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9854" w:type="dxa"/>
        <w:tblLook w:val="00BF"/>
      </w:tblPr>
      <w:tblGrid>
        <w:gridCol w:w="3528"/>
        <w:gridCol w:w="2700"/>
        <w:gridCol w:w="3626"/>
      </w:tblGrid>
      <w:tr w:rsidR="00FD78C2" w:rsidRPr="00045F0C">
        <w:trPr>
          <w:trHeight w:val="2521"/>
        </w:trPr>
        <w:tc>
          <w:tcPr>
            <w:tcW w:w="3528" w:type="dxa"/>
          </w:tcPr>
          <w:p w:rsidR="00FD78C2" w:rsidRPr="00045F0C" w:rsidRDefault="00FD78C2" w:rsidP="00864C4D">
            <w:pPr>
              <w:jc w:val="lowKashida"/>
              <w:rPr>
                <w:color w:val="000000"/>
              </w:rPr>
            </w:pPr>
          </w:p>
          <w:p w:rsidR="00D942B6" w:rsidRPr="00045F0C" w:rsidRDefault="00242A18" w:rsidP="00864C4D">
            <w:pPr>
              <w:jc w:val="center"/>
              <w:rPr>
                <w:color w:val="000000"/>
              </w:rPr>
            </w:pPr>
            <w:r>
              <w:rPr>
                <w:noProof/>
              </w:rPr>
              <w:drawing>
                <wp:inline distT="0" distB="0" distL="0" distR="0">
                  <wp:extent cx="1600200" cy="942975"/>
                  <wp:effectExtent l="19050" t="0" r="0" b="0"/>
                  <wp:docPr id="1" name="Picture 1"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drich logo"/>
                          <pic:cNvPicPr>
                            <a:picLocks noChangeAspect="1" noChangeArrowheads="1"/>
                          </pic:cNvPicPr>
                        </pic:nvPicPr>
                        <pic:blipFill>
                          <a:blip r:embed="rId8"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D942B6" w:rsidRPr="00045F0C" w:rsidRDefault="00D942B6" w:rsidP="00864C4D">
            <w:pPr>
              <w:ind w:left="72"/>
              <w:jc w:val="center"/>
              <w:rPr>
                <w:color w:val="000000"/>
              </w:rPr>
            </w:pPr>
            <w:smartTag w:uri="urn:schemas-microsoft-com:office:smarttags" w:element="place">
              <w:smartTag w:uri="urn:schemas-microsoft-com:office:smarttags" w:element="City">
                <w:r w:rsidRPr="00045F0C">
                  <w:rPr>
                    <w:color w:val="000000"/>
                  </w:rPr>
                  <w:t>Jerusalem</w:t>
                </w:r>
              </w:smartTag>
            </w:smartTag>
            <w:r w:rsidRPr="00045F0C">
              <w:rPr>
                <w:color w:val="000000"/>
              </w:rPr>
              <w:t xml:space="preserve"> Office</w:t>
            </w:r>
          </w:p>
          <w:p w:rsidR="00D942B6" w:rsidRPr="00045F0C" w:rsidRDefault="00D942B6" w:rsidP="00864C4D">
            <w:pPr>
              <w:ind w:left="72"/>
              <w:jc w:val="center"/>
              <w:rPr>
                <w:color w:val="000000"/>
              </w:rPr>
            </w:pPr>
            <w:r w:rsidRPr="00045F0C">
              <w:rPr>
                <w:color w:val="000000"/>
              </w:rPr>
              <w:t>Tel.: +972-2-532 83 98</w:t>
            </w:r>
          </w:p>
          <w:p w:rsidR="00D942B6" w:rsidRPr="00045F0C" w:rsidRDefault="00D942B6" w:rsidP="00864C4D">
            <w:pPr>
              <w:ind w:left="72"/>
              <w:jc w:val="center"/>
              <w:rPr>
                <w:color w:val="000000"/>
              </w:rPr>
            </w:pPr>
            <w:r w:rsidRPr="00045F0C">
              <w:rPr>
                <w:color w:val="000000"/>
              </w:rPr>
              <w:t>Fax: +972-2-581 96 65</w:t>
            </w:r>
          </w:p>
          <w:p w:rsidR="00FD78C2" w:rsidRPr="00045F0C" w:rsidRDefault="002C6795" w:rsidP="00864C4D">
            <w:pPr>
              <w:ind w:left="72"/>
              <w:jc w:val="center"/>
              <w:rPr>
                <w:color w:val="000000"/>
              </w:rPr>
            </w:pPr>
            <w:r w:rsidRPr="00045F0C">
              <w:rPr>
                <w:color w:val="000000"/>
              </w:rPr>
              <w:t xml:space="preserve">        </w:t>
            </w:r>
            <w:r w:rsidR="00D942B6" w:rsidRPr="00045F0C">
              <w:rPr>
                <w:color w:val="000000"/>
              </w:rPr>
              <w:t>Email: info@fespal.org</w:t>
            </w:r>
            <w:r w:rsidR="00A33579" w:rsidRPr="00045F0C">
              <w:rPr>
                <w:color w:val="000000"/>
                <w:rtl/>
              </w:rPr>
              <w:t xml:space="preserve">      </w:t>
            </w:r>
            <w:r w:rsidR="00D942B6" w:rsidRPr="00045F0C">
              <w:rPr>
                <w:color w:val="000000"/>
              </w:rPr>
              <w:t xml:space="preserve">Web: </w:t>
            </w:r>
            <w:hyperlink r:id="rId9" w:history="1">
              <w:r w:rsidR="00D942B6" w:rsidRPr="00045F0C">
                <w:rPr>
                  <w:rStyle w:val="Hyperlink"/>
                  <w:color w:val="000000"/>
                </w:rPr>
                <w:t>www.fespal.org</w:t>
              </w:r>
            </w:hyperlink>
          </w:p>
        </w:tc>
        <w:tc>
          <w:tcPr>
            <w:tcW w:w="2700" w:type="dxa"/>
          </w:tcPr>
          <w:p w:rsidR="00FD78C2" w:rsidRPr="00045F0C" w:rsidRDefault="00FD78C2" w:rsidP="00864C4D">
            <w:pPr>
              <w:jc w:val="lowKashida"/>
              <w:rPr>
                <w:color w:val="000000"/>
              </w:rPr>
            </w:pPr>
          </w:p>
          <w:p w:rsidR="00FD78C2" w:rsidRPr="00045F0C" w:rsidRDefault="00FD78C2" w:rsidP="00864C4D">
            <w:pPr>
              <w:jc w:val="lowKashida"/>
              <w:rPr>
                <w:color w:val="000000"/>
              </w:rPr>
            </w:pPr>
            <w:r w:rsidRPr="00045F0C">
              <w:rPr>
                <w:color w:val="000000"/>
              </w:rPr>
              <w:t xml:space="preserve">                      </w:t>
            </w:r>
          </w:p>
          <w:p w:rsidR="00FD78C2" w:rsidRPr="00045F0C" w:rsidRDefault="00FD78C2" w:rsidP="00864C4D">
            <w:pPr>
              <w:bidi/>
              <w:jc w:val="lowKashida"/>
              <w:rPr>
                <w:color w:val="000000"/>
                <w:lang w:bidi="ar-JO"/>
              </w:rPr>
            </w:pPr>
          </w:p>
        </w:tc>
        <w:tc>
          <w:tcPr>
            <w:tcW w:w="3626" w:type="dxa"/>
          </w:tcPr>
          <w:p w:rsidR="00FD78C2" w:rsidRPr="00045F0C" w:rsidRDefault="00FD78C2" w:rsidP="00864C4D">
            <w:pPr>
              <w:jc w:val="lowKashida"/>
              <w:rPr>
                <w:color w:val="000000"/>
              </w:rPr>
            </w:pPr>
          </w:p>
          <w:p w:rsidR="00D942B6" w:rsidRPr="00045F0C" w:rsidRDefault="00242A18" w:rsidP="00864C4D">
            <w:pPr>
              <w:jc w:val="lowKashida"/>
              <w:rPr>
                <w:color w:val="000000"/>
              </w:rPr>
            </w:pPr>
            <w:r>
              <w:rPr>
                <w:noProof/>
              </w:rPr>
              <w:drawing>
                <wp:inline distT="0" distB="0" distL="0" distR="0">
                  <wp:extent cx="1714500" cy="933450"/>
                  <wp:effectExtent l="19050" t="0" r="0" b="0"/>
                  <wp:docPr id="2" name="Picture 2"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CClogo"/>
                          <pic:cNvPicPr>
                            <a:picLocks noChangeAspect="1" noChangeArrowheads="1"/>
                          </pic:cNvPicPr>
                        </pic:nvPicPr>
                        <pic:blipFill>
                          <a:blip r:embed="rId10"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D942B6" w:rsidRPr="00045F0C" w:rsidRDefault="00D942B6" w:rsidP="00864C4D">
            <w:pPr>
              <w:jc w:val="lowKashida"/>
              <w:rPr>
                <w:color w:val="000000"/>
              </w:rPr>
            </w:pPr>
            <w:r w:rsidRPr="00045F0C">
              <w:rPr>
                <w:color w:val="000000"/>
              </w:rPr>
              <w:t xml:space="preserve">POBox:  25047  </w:t>
            </w:r>
            <w:smartTag w:uri="urn:schemas-microsoft-com:office:smarttags" w:element="place">
              <w:smartTag w:uri="urn:schemas-microsoft-com:office:smarttags" w:element="City">
                <w:r w:rsidRPr="00045F0C">
                  <w:rPr>
                    <w:color w:val="000000"/>
                  </w:rPr>
                  <w:t>Jerusalem</w:t>
                </w:r>
              </w:smartTag>
            </w:smartTag>
          </w:p>
          <w:p w:rsidR="00D942B6" w:rsidRPr="00045F0C" w:rsidRDefault="00D942B6" w:rsidP="00864C4D">
            <w:pPr>
              <w:jc w:val="lowKashida"/>
              <w:rPr>
                <w:color w:val="000000"/>
              </w:rPr>
            </w:pPr>
            <w:r w:rsidRPr="00045F0C">
              <w:rPr>
                <w:color w:val="000000"/>
              </w:rPr>
              <w:t>Tel: 02-</w:t>
            </w:r>
            <w:r w:rsidRPr="00045F0C">
              <w:rPr>
                <w:color w:val="000000"/>
                <w:rtl/>
              </w:rPr>
              <w:t>2976555</w:t>
            </w:r>
            <w:r w:rsidRPr="00045F0C">
              <w:rPr>
                <w:color w:val="000000"/>
              </w:rPr>
              <w:t xml:space="preserve"> </w:t>
            </w:r>
          </w:p>
          <w:p w:rsidR="00D942B6" w:rsidRPr="00045F0C" w:rsidRDefault="00D942B6" w:rsidP="00864C4D">
            <w:pPr>
              <w:jc w:val="lowKashida"/>
              <w:rPr>
                <w:color w:val="000000"/>
                <w:lang w:bidi="ar-JO"/>
              </w:rPr>
            </w:pPr>
            <w:r w:rsidRPr="00045F0C">
              <w:rPr>
                <w:color w:val="000000"/>
              </w:rPr>
              <w:t xml:space="preserve"> Fax: 02-</w:t>
            </w:r>
            <w:r w:rsidRPr="00045F0C">
              <w:rPr>
                <w:color w:val="000000"/>
                <w:rtl/>
              </w:rPr>
              <w:t>2976557</w:t>
            </w:r>
          </w:p>
          <w:p w:rsidR="00D942B6" w:rsidRPr="00045F0C" w:rsidRDefault="00D942B6" w:rsidP="00864C4D">
            <w:pPr>
              <w:jc w:val="lowKashida"/>
              <w:rPr>
                <w:color w:val="000000"/>
              </w:rPr>
            </w:pPr>
            <w:r w:rsidRPr="00045F0C">
              <w:rPr>
                <w:color w:val="000000"/>
              </w:rPr>
              <w:t xml:space="preserve"> Email:    </w:t>
            </w:r>
            <w:hyperlink r:id="rId11" w:history="1">
              <w:r w:rsidRPr="00045F0C">
                <w:rPr>
                  <w:rStyle w:val="Hyperlink"/>
                  <w:color w:val="000000"/>
                </w:rPr>
                <w:t>poll@jmcc.org</w:t>
              </w:r>
            </w:hyperlink>
          </w:p>
          <w:p w:rsidR="00FD78C2" w:rsidRPr="00045F0C" w:rsidRDefault="00D942B6" w:rsidP="00864C4D">
            <w:pPr>
              <w:jc w:val="lowKashida"/>
              <w:rPr>
                <w:color w:val="000000"/>
              </w:rPr>
            </w:pPr>
            <w:r w:rsidRPr="00045F0C">
              <w:rPr>
                <w:color w:val="000000"/>
              </w:rPr>
              <w:t xml:space="preserve">Website: </w:t>
            </w:r>
            <w:hyperlink r:id="rId12" w:history="1">
              <w:r w:rsidRPr="00045F0C">
                <w:rPr>
                  <w:rStyle w:val="Hyperlink"/>
                  <w:color w:val="000000"/>
                </w:rPr>
                <w:t>www.jmcc.org</w:t>
              </w:r>
            </w:hyperlink>
          </w:p>
        </w:tc>
      </w:tr>
    </w:tbl>
    <w:p w:rsidR="00131188" w:rsidRPr="00045F0C" w:rsidRDefault="00131188" w:rsidP="00864C4D">
      <w:pPr>
        <w:pStyle w:val="Heading1"/>
        <w:jc w:val="lowKashida"/>
        <w:rPr>
          <w:rFonts w:ascii="Times New Roman" w:hAnsi="Times New Roman" w:cs="Times New Roman"/>
          <w:color w:val="000000"/>
          <w:sz w:val="20"/>
          <w:szCs w:val="20"/>
        </w:rPr>
      </w:pPr>
    </w:p>
    <w:p w:rsidR="00131188" w:rsidRPr="00045F0C" w:rsidRDefault="00131188" w:rsidP="00864C4D">
      <w:pPr>
        <w:pStyle w:val="Heading1"/>
        <w:jc w:val="lowKashida"/>
        <w:rPr>
          <w:rFonts w:ascii="Times New Roman" w:hAnsi="Times New Roman" w:cs="Times New Roman"/>
          <w:color w:val="000000"/>
          <w:sz w:val="20"/>
          <w:szCs w:val="20"/>
        </w:rPr>
      </w:pPr>
    </w:p>
    <w:p w:rsidR="00131188" w:rsidRPr="00045F0C" w:rsidRDefault="00131188" w:rsidP="00864C4D">
      <w:pPr>
        <w:pStyle w:val="Heading1"/>
        <w:jc w:val="lowKashida"/>
        <w:rPr>
          <w:rFonts w:ascii="Times New Roman" w:hAnsi="Times New Roman" w:cs="Times New Roman"/>
          <w:color w:val="000000"/>
          <w:sz w:val="20"/>
          <w:szCs w:val="20"/>
        </w:rPr>
      </w:pPr>
    </w:p>
    <w:tbl>
      <w:tblPr>
        <w:bidiVisual/>
        <w:tblW w:w="0" w:type="auto"/>
        <w:tblLook w:val="0000"/>
      </w:tblPr>
      <w:tblGrid>
        <w:gridCol w:w="9615"/>
      </w:tblGrid>
      <w:tr w:rsidR="006A070E" w:rsidRPr="00045F0C" w:rsidTr="006408D1">
        <w:trPr>
          <w:cantSplit/>
        </w:trPr>
        <w:tc>
          <w:tcPr>
            <w:tcW w:w="9615" w:type="dxa"/>
            <w:tcBorders>
              <w:bottom w:val="double" w:sz="4" w:space="0" w:color="auto"/>
            </w:tcBorders>
          </w:tcPr>
          <w:p w:rsidR="006A070E" w:rsidRPr="00045F0C" w:rsidRDefault="006A070E" w:rsidP="00864C4D">
            <w:pPr>
              <w:rPr>
                <w:color w:val="000000"/>
                <w:lang w:bidi="ar-JO"/>
              </w:rPr>
            </w:pPr>
          </w:p>
          <w:p w:rsidR="006A070E" w:rsidRPr="00045F0C" w:rsidRDefault="006A070E" w:rsidP="00864C4D">
            <w:pPr>
              <w:jc w:val="center"/>
              <w:rPr>
                <w:b/>
                <w:bCs/>
                <w:sz w:val="28"/>
                <w:szCs w:val="28"/>
              </w:rPr>
            </w:pPr>
            <w:r w:rsidRPr="00045F0C">
              <w:rPr>
                <w:b/>
                <w:bCs/>
                <w:sz w:val="28"/>
                <w:szCs w:val="28"/>
              </w:rPr>
              <w:t xml:space="preserve">Poll No. </w:t>
            </w:r>
            <w:r w:rsidR="0044412A" w:rsidRPr="00045F0C">
              <w:rPr>
                <w:b/>
                <w:bCs/>
                <w:sz w:val="28"/>
                <w:szCs w:val="28"/>
              </w:rPr>
              <w:t>87</w:t>
            </w:r>
          </w:p>
          <w:p w:rsidR="006A070E" w:rsidRPr="00045F0C" w:rsidRDefault="0044412A" w:rsidP="00864C4D">
            <w:pPr>
              <w:jc w:val="center"/>
              <w:rPr>
                <w:b/>
                <w:bCs/>
                <w:sz w:val="28"/>
                <w:szCs w:val="28"/>
              </w:rPr>
            </w:pPr>
            <w:r w:rsidRPr="00045F0C">
              <w:rPr>
                <w:b/>
                <w:bCs/>
                <w:sz w:val="28"/>
                <w:szCs w:val="28"/>
              </w:rPr>
              <w:t>July</w:t>
            </w:r>
            <w:r w:rsidR="001D3684" w:rsidRPr="00045F0C">
              <w:rPr>
                <w:b/>
                <w:bCs/>
                <w:sz w:val="28"/>
                <w:szCs w:val="28"/>
              </w:rPr>
              <w:t xml:space="preserve"> 2016</w:t>
            </w:r>
          </w:p>
          <w:p w:rsidR="006A070E" w:rsidRPr="00045F0C" w:rsidRDefault="006A070E" w:rsidP="00864C4D">
            <w:pPr>
              <w:jc w:val="center"/>
              <w:rPr>
                <w:color w:val="000000"/>
                <w:lang w:bidi="ar-JO"/>
              </w:rPr>
            </w:pPr>
          </w:p>
        </w:tc>
      </w:tr>
    </w:tbl>
    <w:p w:rsidR="00804996" w:rsidRPr="00045F0C" w:rsidRDefault="00804996" w:rsidP="00864C4D">
      <w:pPr>
        <w:tabs>
          <w:tab w:val="left" w:pos="6060"/>
        </w:tabs>
        <w:ind w:right="26"/>
        <w:rPr>
          <w:color w:val="000000"/>
          <w:sz w:val="24"/>
          <w:szCs w:val="24"/>
        </w:rPr>
      </w:pPr>
    </w:p>
    <w:p w:rsidR="005B768C" w:rsidRPr="00DE589C" w:rsidRDefault="005B768C" w:rsidP="005B768C">
      <w:pPr>
        <w:ind w:right="219"/>
        <w:jc w:val="center"/>
        <w:rPr>
          <w:b/>
          <w:bCs/>
          <w:sz w:val="24"/>
          <w:szCs w:val="24"/>
        </w:rPr>
      </w:pPr>
      <w:r w:rsidRPr="00DE589C">
        <w:rPr>
          <w:b/>
          <w:bCs/>
          <w:sz w:val="24"/>
          <w:szCs w:val="24"/>
        </w:rPr>
        <w:t xml:space="preserve">Skepticism over local council elections; majority to participate </w:t>
      </w:r>
    </w:p>
    <w:p w:rsidR="005B768C" w:rsidRDefault="005B768C" w:rsidP="005B768C">
      <w:pPr>
        <w:ind w:right="219"/>
        <w:jc w:val="center"/>
        <w:rPr>
          <w:b/>
          <w:bCs/>
          <w:sz w:val="24"/>
          <w:szCs w:val="24"/>
        </w:rPr>
      </w:pPr>
    </w:p>
    <w:p w:rsidR="005B768C" w:rsidRPr="00DE589C" w:rsidRDefault="005B768C" w:rsidP="005B768C">
      <w:pPr>
        <w:ind w:right="219"/>
        <w:jc w:val="center"/>
        <w:rPr>
          <w:b/>
          <w:bCs/>
          <w:sz w:val="24"/>
          <w:szCs w:val="24"/>
        </w:rPr>
      </w:pPr>
      <w:r w:rsidRPr="00DE589C">
        <w:rPr>
          <w:b/>
          <w:bCs/>
          <w:sz w:val="24"/>
          <w:szCs w:val="24"/>
        </w:rPr>
        <w:t xml:space="preserve">Rejection of the </w:t>
      </w:r>
      <w:r>
        <w:rPr>
          <w:b/>
          <w:bCs/>
          <w:sz w:val="24"/>
          <w:szCs w:val="24"/>
        </w:rPr>
        <w:t>Jordanian</w:t>
      </w:r>
      <w:r w:rsidRPr="00DE589C">
        <w:rPr>
          <w:b/>
          <w:bCs/>
          <w:sz w:val="24"/>
          <w:szCs w:val="24"/>
        </w:rPr>
        <w:t xml:space="preserve"> option and disregard for the French initiative</w:t>
      </w:r>
    </w:p>
    <w:p w:rsidR="005B768C" w:rsidRDefault="005B768C" w:rsidP="005B768C">
      <w:pPr>
        <w:ind w:right="219"/>
        <w:jc w:val="center"/>
        <w:rPr>
          <w:b/>
          <w:bCs/>
          <w:sz w:val="24"/>
          <w:szCs w:val="24"/>
        </w:rPr>
      </w:pPr>
    </w:p>
    <w:p w:rsidR="005B768C" w:rsidRPr="00DE589C" w:rsidRDefault="005B768C" w:rsidP="005B768C">
      <w:pPr>
        <w:ind w:right="219"/>
        <w:jc w:val="center"/>
        <w:rPr>
          <w:b/>
          <w:bCs/>
          <w:sz w:val="24"/>
          <w:szCs w:val="24"/>
        </w:rPr>
      </w:pPr>
      <w:proofErr w:type="spellStart"/>
      <w:r w:rsidRPr="00DE589C">
        <w:rPr>
          <w:b/>
          <w:bCs/>
          <w:sz w:val="24"/>
          <w:szCs w:val="24"/>
        </w:rPr>
        <w:t>Marwan</w:t>
      </w:r>
      <w:proofErr w:type="spellEnd"/>
      <w:r w:rsidRPr="00DE589C">
        <w:rPr>
          <w:b/>
          <w:bCs/>
          <w:sz w:val="24"/>
          <w:szCs w:val="24"/>
        </w:rPr>
        <w:t xml:space="preserve"> </w:t>
      </w:r>
      <w:proofErr w:type="spellStart"/>
      <w:r w:rsidRPr="00DE589C">
        <w:rPr>
          <w:b/>
          <w:bCs/>
          <w:sz w:val="24"/>
          <w:szCs w:val="24"/>
        </w:rPr>
        <w:t>Barghouthi</w:t>
      </w:r>
      <w:proofErr w:type="spellEnd"/>
      <w:r w:rsidRPr="00DE589C">
        <w:rPr>
          <w:b/>
          <w:bCs/>
          <w:sz w:val="24"/>
          <w:szCs w:val="24"/>
        </w:rPr>
        <w:t xml:space="preserve"> is second choice, Fatah at the forefront</w:t>
      </w:r>
    </w:p>
    <w:p w:rsidR="005B768C" w:rsidRDefault="005B768C" w:rsidP="005B768C">
      <w:pPr>
        <w:ind w:right="219"/>
        <w:jc w:val="center"/>
        <w:rPr>
          <w:b/>
          <w:bCs/>
          <w:sz w:val="24"/>
          <w:szCs w:val="24"/>
        </w:rPr>
      </w:pPr>
    </w:p>
    <w:p w:rsidR="005B768C" w:rsidRDefault="005B768C" w:rsidP="005B768C">
      <w:pPr>
        <w:ind w:right="219"/>
        <w:jc w:val="center"/>
        <w:rPr>
          <w:b/>
          <w:bCs/>
          <w:sz w:val="24"/>
          <w:szCs w:val="24"/>
        </w:rPr>
      </w:pPr>
      <w:r w:rsidRPr="00DE589C">
        <w:rPr>
          <w:b/>
          <w:bCs/>
          <w:sz w:val="24"/>
          <w:szCs w:val="24"/>
        </w:rPr>
        <w:t>Setback in performance of “undemocratic” PA</w:t>
      </w:r>
    </w:p>
    <w:p w:rsidR="005B768C" w:rsidRDefault="005B768C" w:rsidP="005B768C">
      <w:pPr>
        <w:ind w:right="219"/>
        <w:jc w:val="center"/>
        <w:rPr>
          <w:b/>
          <w:bCs/>
          <w:sz w:val="24"/>
          <w:szCs w:val="24"/>
        </w:rPr>
      </w:pPr>
    </w:p>
    <w:p w:rsidR="005B768C" w:rsidRDefault="005B768C" w:rsidP="005B768C">
      <w:pPr>
        <w:ind w:right="219"/>
        <w:rPr>
          <w:b/>
          <w:bCs/>
          <w:sz w:val="24"/>
          <w:szCs w:val="24"/>
        </w:rPr>
      </w:pPr>
    </w:p>
    <w:p w:rsidR="005B768C" w:rsidRDefault="005B768C" w:rsidP="005B768C">
      <w:pPr>
        <w:ind w:right="219"/>
        <w:rPr>
          <w:b/>
          <w:bCs/>
          <w:sz w:val="24"/>
          <w:szCs w:val="24"/>
        </w:rPr>
      </w:pPr>
      <w:r>
        <w:rPr>
          <w:b/>
          <w:bCs/>
          <w:sz w:val="24"/>
          <w:szCs w:val="24"/>
        </w:rPr>
        <w:t>Local council elections: skepticism in spite of desire to hold them</w:t>
      </w:r>
    </w:p>
    <w:p w:rsidR="005B768C" w:rsidRDefault="005B768C" w:rsidP="005B768C">
      <w:pPr>
        <w:ind w:right="219"/>
        <w:jc w:val="both"/>
        <w:rPr>
          <w:sz w:val="24"/>
          <w:szCs w:val="24"/>
        </w:rPr>
      </w:pPr>
      <w:r>
        <w:rPr>
          <w:sz w:val="24"/>
          <w:szCs w:val="24"/>
        </w:rPr>
        <w:t>An opinion poll conducted by the Jerusalem Media and Communications Centre (JMCC) in cooperation with Friedrich-Ebert-</w:t>
      </w:r>
      <w:proofErr w:type="spellStart"/>
      <w:r>
        <w:rPr>
          <w:sz w:val="24"/>
          <w:szCs w:val="24"/>
        </w:rPr>
        <w:t>Stiftung</w:t>
      </w:r>
      <w:proofErr w:type="spellEnd"/>
      <w:r>
        <w:rPr>
          <w:sz w:val="24"/>
          <w:szCs w:val="24"/>
        </w:rPr>
        <w:t xml:space="preserve"> showed that the majority of those polled (55.9%) most of whom are from the Gaza Strip, do not expect that local council elections, recently ratified by the Cabinet, would be held, as opposed to 35.8% who expected the elections to be held on time.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Moreover, the majority (61.3%) of those polled said they would participate in elections if they are held, while 34.0% said they did not want to participate.  It is noteworthy that a majority of 65.2% oppose holding local council elections in the West Bank without the Gaza Strip as opposed to 27.6% who said the contrary. </w:t>
      </w:r>
    </w:p>
    <w:p w:rsidR="005B768C" w:rsidRDefault="005B768C" w:rsidP="005B768C">
      <w:pPr>
        <w:ind w:right="219"/>
        <w:jc w:val="both"/>
        <w:rPr>
          <w:sz w:val="24"/>
          <w:szCs w:val="24"/>
        </w:rPr>
      </w:pPr>
    </w:p>
    <w:p w:rsidR="005B768C" w:rsidRDefault="005B768C" w:rsidP="005B768C">
      <w:pPr>
        <w:ind w:right="219"/>
        <w:jc w:val="both"/>
        <w:rPr>
          <w:b/>
          <w:bCs/>
          <w:sz w:val="24"/>
          <w:szCs w:val="24"/>
        </w:rPr>
      </w:pPr>
      <w:r w:rsidRPr="00FF75DB">
        <w:rPr>
          <w:b/>
          <w:bCs/>
          <w:sz w:val="24"/>
          <w:szCs w:val="24"/>
        </w:rPr>
        <w:t>The Jordan</w:t>
      </w:r>
      <w:r>
        <w:rPr>
          <w:b/>
          <w:bCs/>
          <w:sz w:val="24"/>
          <w:szCs w:val="24"/>
        </w:rPr>
        <w:t>ian option will not help ending the occupation</w:t>
      </w:r>
    </w:p>
    <w:p w:rsidR="005B768C" w:rsidRDefault="005B768C" w:rsidP="005B768C">
      <w:pPr>
        <w:ind w:right="219"/>
        <w:jc w:val="both"/>
        <w:rPr>
          <w:sz w:val="24"/>
          <w:szCs w:val="24"/>
        </w:rPr>
      </w:pPr>
      <w:r>
        <w:rPr>
          <w:sz w:val="24"/>
          <w:szCs w:val="24"/>
        </w:rPr>
        <w:t xml:space="preserve">The poll, which was conducted on July 8-12, 2016, on a random sample of 1,200 people, showed that the majority (73.5%) of respondents opposed a solution that includes an end to the occupation on condition that the West Bank becomes part of Jordan, as opposed to 21.6% who supported this option. Moreover, the majority of those polled, 79.9% ruled out the possibility that Israel would relinquish control over the West Bank, even if to Jordan, as opposed to 11.3% who said the contrary. </w:t>
      </w:r>
    </w:p>
    <w:p w:rsidR="005B768C" w:rsidRDefault="005B768C" w:rsidP="005B768C">
      <w:pPr>
        <w:ind w:right="219"/>
        <w:jc w:val="both"/>
        <w:rPr>
          <w:sz w:val="24"/>
          <w:szCs w:val="24"/>
        </w:rPr>
      </w:pPr>
      <w:r>
        <w:rPr>
          <w:sz w:val="24"/>
          <w:szCs w:val="24"/>
        </w:rPr>
        <w:br w:type="page"/>
      </w:r>
    </w:p>
    <w:p w:rsidR="005B768C" w:rsidRDefault="005B768C" w:rsidP="005B768C">
      <w:pPr>
        <w:ind w:right="219"/>
        <w:jc w:val="both"/>
        <w:rPr>
          <w:b/>
          <w:bCs/>
          <w:sz w:val="24"/>
          <w:szCs w:val="24"/>
        </w:rPr>
      </w:pPr>
      <w:r>
        <w:rPr>
          <w:b/>
          <w:bCs/>
          <w:sz w:val="24"/>
          <w:szCs w:val="24"/>
        </w:rPr>
        <w:lastRenderedPageBreak/>
        <w:t xml:space="preserve">The French initiative: unknown and makes no difference either way </w:t>
      </w:r>
    </w:p>
    <w:p w:rsidR="005B768C" w:rsidRDefault="005B768C" w:rsidP="005B768C">
      <w:pPr>
        <w:ind w:right="219"/>
        <w:jc w:val="both"/>
        <w:rPr>
          <w:sz w:val="24"/>
          <w:szCs w:val="24"/>
        </w:rPr>
      </w:pPr>
      <w:r>
        <w:rPr>
          <w:b/>
          <w:bCs/>
          <w:sz w:val="24"/>
          <w:szCs w:val="24"/>
        </w:rPr>
        <w:t xml:space="preserve"> </w:t>
      </w:r>
      <w:r>
        <w:rPr>
          <w:sz w:val="24"/>
          <w:szCs w:val="24"/>
        </w:rPr>
        <w:t xml:space="preserve">It is worth noting that the majority of respondents or 68.3% said they were not informed at all or very little informed about the French initiative, while only 25.8% said they were highly or moderately informed about it. In a question asked only to respondents who said they were informed about the French peace initiative as to whether it would harm or serve the Palestinian cause, a large percentage, or 48.9%, said it would not make any difference. Contrarily, 28.2% said the initiative was a good development that serves the Palestinian cause, and 18.3% said it was a bad development that would harm the Palestinian cause. </w:t>
      </w:r>
    </w:p>
    <w:p w:rsidR="005B768C" w:rsidRDefault="005B768C" w:rsidP="005B768C">
      <w:pPr>
        <w:ind w:right="219"/>
        <w:jc w:val="both"/>
        <w:rPr>
          <w:sz w:val="24"/>
          <w:szCs w:val="24"/>
        </w:rPr>
      </w:pPr>
    </w:p>
    <w:p w:rsidR="005B768C" w:rsidRDefault="005B768C" w:rsidP="005B768C">
      <w:pPr>
        <w:ind w:right="219"/>
        <w:jc w:val="both"/>
        <w:rPr>
          <w:b/>
          <w:bCs/>
          <w:sz w:val="24"/>
          <w:szCs w:val="24"/>
        </w:rPr>
      </w:pPr>
      <w:r>
        <w:rPr>
          <w:b/>
          <w:bCs/>
          <w:sz w:val="24"/>
          <w:szCs w:val="24"/>
        </w:rPr>
        <w:t xml:space="preserve">Egypt, Europe, the United States, and then Russia </w:t>
      </w:r>
    </w:p>
    <w:p w:rsidR="005B768C" w:rsidRDefault="005B768C" w:rsidP="005B768C">
      <w:pPr>
        <w:ind w:right="219"/>
        <w:jc w:val="both"/>
        <w:rPr>
          <w:sz w:val="24"/>
          <w:szCs w:val="24"/>
        </w:rPr>
      </w:pPr>
      <w:r>
        <w:rPr>
          <w:sz w:val="24"/>
          <w:szCs w:val="24"/>
        </w:rPr>
        <w:t xml:space="preserve">In regards to a question about the marginalization of the Palestinian cause as a result of the current events in the region, a large percentage of those polled, or 15.3%, said Egypt was the most concerned with the Palestinian cause. This was followed by a close 15.1% of respondents who said the European Union was the most concerned; 13.7% said the United Nations, 11.3% said Saudi Arabia; 8.6% answered the United States, then Russia 3.8%. </w:t>
      </w:r>
    </w:p>
    <w:p w:rsidR="005B768C" w:rsidRDefault="005B768C" w:rsidP="005B768C">
      <w:pPr>
        <w:ind w:right="219"/>
        <w:jc w:val="both"/>
        <w:rPr>
          <w:sz w:val="24"/>
          <w:szCs w:val="24"/>
        </w:rPr>
      </w:pPr>
    </w:p>
    <w:p w:rsidR="005B768C" w:rsidRDefault="005B768C" w:rsidP="005B768C">
      <w:pPr>
        <w:ind w:right="219"/>
        <w:jc w:val="both"/>
        <w:rPr>
          <w:b/>
          <w:bCs/>
          <w:sz w:val="24"/>
          <w:szCs w:val="24"/>
        </w:rPr>
      </w:pPr>
      <w:r>
        <w:rPr>
          <w:b/>
          <w:bCs/>
          <w:sz w:val="24"/>
          <w:szCs w:val="24"/>
        </w:rPr>
        <w:t>Military operations</w:t>
      </w:r>
      <w:r w:rsidRPr="001D6006">
        <w:rPr>
          <w:b/>
          <w:bCs/>
          <w:sz w:val="24"/>
          <w:szCs w:val="24"/>
        </w:rPr>
        <w:t xml:space="preserve"> are harmful </w:t>
      </w:r>
    </w:p>
    <w:p w:rsidR="005B768C" w:rsidRDefault="005B768C" w:rsidP="005B768C">
      <w:pPr>
        <w:ind w:right="219"/>
        <w:jc w:val="both"/>
        <w:rPr>
          <w:sz w:val="24"/>
          <w:szCs w:val="24"/>
        </w:rPr>
      </w:pPr>
      <w:r>
        <w:rPr>
          <w:sz w:val="24"/>
          <w:szCs w:val="24"/>
        </w:rPr>
        <w:t xml:space="preserve">The poll showed a retreat in the percentage of those who support military operations as an appropriate response in the current situation, dropping from 50.9% in December 2012, to 42.7% in October 2014 and then to 37.3% this July. Contrarily, the percentage of those who oppose military operations and find them to be harmful to Palestinian interests rose from 42.0% in December 2012, to 50.4% in October 2014, reaching 52.9% this July. </w:t>
      </w:r>
    </w:p>
    <w:p w:rsidR="005B768C" w:rsidRDefault="005B768C" w:rsidP="005B768C">
      <w:pPr>
        <w:ind w:right="219"/>
        <w:jc w:val="both"/>
        <w:rPr>
          <w:sz w:val="24"/>
          <w:szCs w:val="24"/>
        </w:rPr>
      </w:pPr>
    </w:p>
    <w:p w:rsidR="005B768C" w:rsidRDefault="005B768C" w:rsidP="005B768C">
      <w:pPr>
        <w:ind w:right="219"/>
        <w:jc w:val="both"/>
        <w:rPr>
          <w:b/>
          <w:bCs/>
          <w:sz w:val="24"/>
          <w:szCs w:val="24"/>
        </w:rPr>
      </w:pPr>
      <w:r>
        <w:rPr>
          <w:b/>
          <w:bCs/>
          <w:sz w:val="24"/>
          <w:szCs w:val="24"/>
        </w:rPr>
        <w:t xml:space="preserve">The PA is undemocratic and freedom of expression is limited </w:t>
      </w:r>
    </w:p>
    <w:p w:rsidR="005B768C" w:rsidRDefault="005B768C" w:rsidP="005B768C">
      <w:pPr>
        <w:ind w:right="219"/>
        <w:jc w:val="both"/>
        <w:rPr>
          <w:sz w:val="24"/>
          <w:szCs w:val="24"/>
        </w:rPr>
      </w:pPr>
      <w:r>
        <w:rPr>
          <w:sz w:val="24"/>
          <w:szCs w:val="24"/>
        </w:rPr>
        <w:t xml:space="preserve">The majority of respondents, 53.2% said they believed the Palestinian Authority (PA) was undemocratic, while 35.5% believed it was democratic. Meanwhile, the majority of those polled, or 50.9% said freedom of expression was permissible to a small extent in PA-controlled territories while 23.4% said was not permissible at all. Only 21.1% said they believed freedom of expression was largely permissible in PA-controlled territories. </w:t>
      </w:r>
    </w:p>
    <w:p w:rsidR="005B768C" w:rsidRDefault="005B768C" w:rsidP="005B768C">
      <w:pPr>
        <w:ind w:right="219"/>
        <w:jc w:val="both"/>
        <w:rPr>
          <w:b/>
          <w:bCs/>
          <w:sz w:val="24"/>
          <w:szCs w:val="24"/>
        </w:rPr>
      </w:pPr>
    </w:p>
    <w:p w:rsidR="005B768C" w:rsidRDefault="005B768C" w:rsidP="005B768C">
      <w:pPr>
        <w:ind w:right="219"/>
        <w:jc w:val="both"/>
        <w:rPr>
          <w:b/>
          <w:bCs/>
          <w:sz w:val="24"/>
          <w:szCs w:val="24"/>
        </w:rPr>
      </w:pPr>
      <w:r>
        <w:rPr>
          <w:b/>
          <w:bCs/>
          <w:sz w:val="24"/>
          <w:szCs w:val="24"/>
        </w:rPr>
        <w:t xml:space="preserve">The </w:t>
      </w:r>
      <w:proofErr w:type="spellStart"/>
      <w:r>
        <w:rPr>
          <w:b/>
          <w:bCs/>
          <w:sz w:val="24"/>
          <w:szCs w:val="24"/>
        </w:rPr>
        <w:t>Rafah</w:t>
      </w:r>
      <w:proofErr w:type="spellEnd"/>
      <w:r>
        <w:rPr>
          <w:b/>
          <w:bCs/>
          <w:sz w:val="24"/>
          <w:szCs w:val="24"/>
        </w:rPr>
        <w:t xml:space="preserve"> Crossing: Israel, Egypt or Hamas? </w:t>
      </w:r>
    </w:p>
    <w:p w:rsidR="005B768C" w:rsidRDefault="005B768C" w:rsidP="005B768C">
      <w:pPr>
        <w:ind w:right="219"/>
        <w:jc w:val="both"/>
        <w:rPr>
          <w:sz w:val="24"/>
          <w:szCs w:val="24"/>
        </w:rPr>
      </w:pPr>
      <w:r>
        <w:rPr>
          <w:sz w:val="24"/>
          <w:szCs w:val="24"/>
        </w:rPr>
        <w:t xml:space="preserve">The majority of those polled, 32.8% put responsibility for the closure of the </w:t>
      </w:r>
      <w:proofErr w:type="spellStart"/>
      <w:r>
        <w:rPr>
          <w:sz w:val="24"/>
          <w:szCs w:val="24"/>
        </w:rPr>
        <w:t>Rafah</w:t>
      </w:r>
      <w:proofErr w:type="spellEnd"/>
      <w:r>
        <w:rPr>
          <w:sz w:val="24"/>
          <w:szCs w:val="24"/>
        </w:rPr>
        <w:t xml:space="preserve"> Crossing on Israel. In second place, the public was nearly split on who was more responsible, Hamas or Egypt. 26.1% said Egypt while 25.6% held Hamas responsible. </w:t>
      </w:r>
    </w:p>
    <w:p w:rsidR="005B768C" w:rsidRDefault="005B768C" w:rsidP="005B768C">
      <w:pPr>
        <w:ind w:right="219"/>
        <w:jc w:val="both"/>
        <w:rPr>
          <w:sz w:val="24"/>
          <w:szCs w:val="24"/>
        </w:rPr>
      </w:pPr>
    </w:p>
    <w:p w:rsidR="005B768C" w:rsidRDefault="005B768C" w:rsidP="005B768C">
      <w:pPr>
        <w:ind w:right="219"/>
        <w:jc w:val="both"/>
        <w:rPr>
          <w:b/>
          <w:bCs/>
          <w:sz w:val="24"/>
          <w:szCs w:val="24"/>
        </w:rPr>
      </w:pPr>
      <w:r>
        <w:rPr>
          <w:b/>
          <w:bCs/>
          <w:sz w:val="24"/>
          <w:szCs w:val="24"/>
        </w:rPr>
        <w:t xml:space="preserve">Factions and politicians: </w:t>
      </w:r>
      <w:proofErr w:type="spellStart"/>
      <w:r>
        <w:rPr>
          <w:b/>
          <w:bCs/>
          <w:sz w:val="24"/>
          <w:szCs w:val="24"/>
        </w:rPr>
        <w:t>Barghouthi</w:t>
      </w:r>
      <w:proofErr w:type="spellEnd"/>
      <w:r>
        <w:rPr>
          <w:b/>
          <w:bCs/>
          <w:sz w:val="24"/>
          <w:szCs w:val="24"/>
        </w:rPr>
        <w:t xml:space="preserve"> after the President </w:t>
      </w:r>
    </w:p>
    <w:p w:rsidR="005B768C" w:rsidRDefault="005B768C" w:rsidP="005B768C">
      <w:pPr>
        <w:ind w:right="219"/>
        <w:jc w:val="both"/>
        <w:rPr>
          <w:sz w:val="24"/>
          <w:szCs w:val="24"/>
        </w:rPr>
      </w:pPr>
      <w:r>
        <w:rPr>
          <w:sz w:val="24"/>
          <w:szCs w:val="24"/>
        </w:rPr>
        <w:t xml:space="preserve">Fatah remains the most popular among Palestinian factions, at 33.1%, followed by Hamas, at 14.3%; the PFLP came in at 3.4%, while 35.9% of respondents said they do not trust any faction.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Furthermore, President </w:t>
      </w:r>
      <w:proofErr w:type="spellStart"/>
      <w:r>
        <w:rPr>
          <w:sz w:val="24"/>
          <w:szCs w:val="24"/>
        </w:rPr>
        <w:t>Mahmoud</w:t>
      </w:r>
      <w:proofErr w:type="spellEnd"/>
      <w:r>
        <w:rPr>
          <w:sz w:val="24"/>
          <w:szCs w:val="24"/>
        </w:rPr>
        <w:t xml:space="preserve"> </w:t>
      </w:r>
      <w:proofErr w:type="spellStart"/>
      <w:r>
        <w:rPr>
          <w:sz w:val="24"/>
          <w:szCs w:val="24"/>
        </w:rPr>
        <w:t>Abbas</w:t>
      </w:r>
      <w:proofErr w:type="spellEnd"/>
      <w:r>
        <w:rPr>
          <w:sz w:val="24"/>
          <w:szCs w:val="24"/>
        </w:rPr>
        <w:t xml:space="preserve"> (Abu </w:t>
      </w:r>
      <w:proofErr w:type="spellStart"/>
      <w:r>
        <w:rPr>
          <w:sz w:val="24"/>
          <w:szCs w:val="24"/>
        </w:rPr>
        <w:t>Mazen</w:t>
      </w:r>
      <w:proofErr w:type="spellEnd"/>
      <w:r>
        <w:rPr>
          <w:sz w:val="24"/>
          <w:szCs w:val="24"/>
        </w:rPr>
        <w:t xml:space="preserve">) remains the most popular figure among political leaders, at 14.9%, followed by </w:t>
      </w:r>
      <w:proofErr w:type="spellStart"/>
      <w:r>
        <w:rPr>
          <w:sz w:val="24"/>
          <w:szCs w:val="24"/>
        </w:rPr>
        <w:t>Marwan</w:t>
      </w:r>
      <w:proofErr w:type="spellEnd"/>
      <w:r>
        <w:rPr>
          <w:sz w:val="24"/>
          <w:szCs w:val="24"/>
        </w:rPr>
        <w:t xml:space="preserve"> </w:t>
      </w:r>
      <w:proofErr w:type="spellStart"/>
      <w:r>
        <w:rPr>
          <w:sz w:val="24"/>
          <w:szCs w:val="24"/>
        </w:rPr>
        <w:t>Barghouthi</w:t>
      </w:r>
      <w:proofErr w:type="spellEnd"/>
      <w:r>
        <w:rPr>
          <w:sz w:val="24"/>
          <w:szCs w:val="24"/>
        </w:rPr>
        <w:t xml:space="preserve"> at 9.3%, Ismail </w:t>
      </w:r>
      <w:proofErr w:type="spellStart"/>
      <w:r>
        <w:rPr>
          <w:sz w:val="24"/>
          <w:szCs w:val="24"/>
        </w:rPr>
        <w:t>Haniyeh</w:t>
      </w:r>
      <w:proofErr w:type="spellEnd"/>
      <w:r>
        <w:rPr>
          <w:sz w:val="24"/>
          <w:szCs w:val="24"/>
        </w:rPr>
        <w:t xml:space="preserve"> at 8.8% and Mohammed </w:t>
      </w:r>
      <w:proofErr w:type="spellStart"/>
      <w:r>
        <w:rPr>
          <w:sz w:val="24"/>
          <w:szCs w:val="24"/>
        </w:rPr>
        <w:t>Dahlan</w:t>
      </w:r>
      <w:proofErr w:type="spellEnd"/>
      <w:r>
        <w:rPr>
          <w:sz w:val="24"/>
          <w:szCs w:val="24"/>
        </w:rPr>
        <w:t xml:space="preserve"> at 4.7%. Meanwhile, a large percentage, or 35.9% said they do not trust anyone.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However, if presidential elections were held today and President </w:t>
      </w:r>
      <w:proofErr w:type="spellStart"/>
      <w:r>
        <w:rPr>
          <w:sz w:val="24"/>
          <w:szCs w:val="24"/>
        </w:rPr>
        <w:t>Abbas</w:t>
      </w:r>
      <w:proofErr w:type="spellEnd"/>
      <w:r>
        <w:rPr>
          <w:sz w:val="24"/>
          <w:szCs w:val="24"/>
        </w:rPr>
        <w:t xml:space="preserve"> (Abu </w:t>
      </w:r>
      <w:proofErr w:type="spellStart"/>
      <w:r>
        <w:rPr>
          <w:sz w:val="24"/>
          <w:szCs w:val="24"/>
        </w:rPr>
        <w:t>Mazen</w:t>
      </w:r>
      <w:proofErr w:type="spellEnd"/>
      <w:r>
        <w:rPr>
          <w:sz w:val="24"/>
          <w:szCs w:val="24"/>
        </w:rPr>
        <w:t xml:space="preserve">) did not run, a large percentage, or 14.8%, said they would vote for </w:t>
      </w:r>
      <w:proofErr w:type="spellStart"/>
      <w:r>
        <w:rPr>
          <w:sz w:val="24"/>
          <w:szCs w:val="24"/>
        </w:rPr>
        <w:t>Marwan</w:t>
      </w:r>
      <w:proofErr w:type="spellEnd"/>
      <w:r>
        <w:rPr>
          <w:sz w:val="24"/>
          <w:szCs w:val="24"/>
        </w:rPr>
        <w:t xml:space="preserve"> </w:t>
      </w:r>
      <w:proofErr w:type="spellStart"/>
      <w:r>
        <w:rPr>
          <w:sz w:val="24"/>
          <w:szCs w:val="24"/>
        </w:rPr>
        <w:t>Barghouthi</w:t>
      </w:r>
      <w:proofErr w:type="spellEnd"/>
      <w:r>
        <w:rPr>
          <w:sz w:val="24"/>
          <w:szCs w:val="24"/>
        </w:rPr>
        <w:t xml:space="preserve">, who enjoys equal popularity among respondents in the West Bank and Gaza. He was followed by Ismail </w:t>
      </w:r>
      <w:proofErr w:type="spellStart"/>
      <w:r>
        <w:rPr>
          <w:sz w:val="24"/>
          <w:szCs w:val="24"/>
        </w:rPr>
        <w:t>Haniyeh</w:t>
      </w:r>
      <w:proofErr w:type="spellEnd"/>
      <w:r>
        <w:rPr>
          <w:sz w:val="24"/>
          <w:szCs w:val="24"/>
        </w:rPr>
        <w:t xml:space="preserve">, at 7.8%, who had a higher percentage of supporters in the Gaza Strip, Mohammed </w:t>
      </w:r>
      <w:proofErr w:type="spellStart"/>
      <w:r>
        <w:rPr>
          <w:sz w:val="24"/>
          <w:szCs w:val="24"/>
        </w:rPr>
        <w:lastRenderedPageBreak/>
        <w:t>Dahlan</w:t>
      </w:r>
      <w:proofErr w:type="spellEnd"/>
      <w:r>
        <w:rPr>
          <w:sz w:val="24"/>
          <w:szCs w:val="24"/>
        </w:rPr>
        <w:t xml:space="preserve"> followed with a close 7.4%, also with a higher percentage of supporters in the Gaza Strip.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Palestinian public opinion was split over the performance of President </w:t>
      </w:r>
      <w:proofErr w:type="spellStart"/>
      <w:r>
        <w:rPr>
          <w:sz w:val="24"/>
          <w:szCs w:val="24"/>
        </w:rPr>
        <w:t>Abbas</w:t>
      </w:r>
      <w:proofErr w:type="spellEnd"/>
      <w:r>
        <w:rPr>
          <w:sz w:val="24"/>
          <w:szCs w:val="24"/>
        </w:rPr>
        <w:t xml:space="preserve"> in doing his job. 50.6%, mostly from Gaza, said they were dissatisfied with the way in which he deals with his job as President of the PNA, as opposed to 44.6%, mostly from the West Bank, who said they were satisfied with his performance.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A similar split in opinion was over whether the President was in control of the internal situation. 50.5% said he was not control at all or was somewhat in control of the situation, most of </w:t>
      </w:r>
      <w:proofErr w:type="gramStart"/>
      <w:r>
        <w:rPr>
          <w:sz w:val="24"/>
          <w:szCs w:val="24"/>
        </w:rPr>
        <w:t>whom</w:t>
      </w:r>
      <w:proofErr w:type="gramEnd"/>
      <w:r>
        <w:rPr>
          <w:sz w:val="24"/>
          <w:szCs w:val="24"/>
        </w:rPr>
        <w:t xml:space="preserve"> were from the Gaza Strip. Contrarily, 44.9% said he is in full or is somewhat in control of the Palestinian internal situation, most of </w:t>
      </w:r>
      <w:proofErr w:type="gramStart"/>
      <w:r>
        <w:rPr>
          <w:sz w:val="24"/>
          <w:szCs w:val="24"/>
        </w:rPr>
        <w:t>whom</w:t>
      </w:r>
      <w:proofErr w:type="gramEnd"/>
      <w:r>
        <w:rPr>
          <w:sz w:val="24"/>
          <w:szCs w:val="24"/>
        </w:rPr>
        <w:t xml:space="preserve"> were from the West Bank. </w:t>
      </w:r>
    </w:p>
    <w:p w:rsidR="005B768C" w:rsidRDefault="005B768C" w:rsidP="005B768C">
      <w:pPr>
        <w:ind w:right="219"/>
        <w:jc w:val="both"/>
        <w:rPr>
          <w:sz w:val="24"/>
          <w:szCs w:val="24"/>
        </w:rPr>
      </w:pPr>
    </w:p>
    <w:p w:rsidR="005B768C" w:rsidRDefault="005B768C" w:rsidP="005B768C">
      <w:pPr>
        <w:ind w:right="219"/>
        <w:jc w:val="both"/>
        <w:rPr>
          <w:sz w:val="24"/>
          <w:szCs w:val="24"/>
        </w:rPr>
      </w:pPr>
      <w:r>
        <w:rPr>
          <w:sz w:val="24"/>
          <w:szCs w:val="24"/>
        </w:rPr>
        <w:t xml:space="preserve">It should be noted that the poll showed a setback in the public’s evaluation of the PA’s performance in general. The percentage of those who rate the PA’s performance as good dropped from 57.4% in August of last year to 50.8% in June of this year. Contrarily, the percentage of those who assessed the PA’s performance as bad rose from 41.4% last August to 46.2% this July. </w:t>
      </w:r>
    </w:p>
    <w:p w:rsidR="0008275E" w:rsidRPr="00045F0C" w:rsidRDefault="002B0C67" w:rsidP="00864C4D">
      <w:pPr>
        <w:ind w:right="219"/>
        <w:jc w:val="center"/>
        <w:rPr>
          <w:color w:val="000000"/>
          <w:sz w:val="24"/>
          <w:szCs w:val="24"/>
        </w:rPr>
      </w:pPr>
      <w:r w:rsidRPr="00045F0C">
        <w:rPr>
          <w:sz w:val="24"/>
          <w:szCs w:val="24"/>
        </w:rPr>
        <w:br w:type="page"/>
      </w:r>
    </w:p>
    <w:p w:rsidR="006A070E" w:rsidRPr="00045F0C" w:rsidRDefault="006A070E" w:rsidP="00864C4D">
      <w:pPr>
        <w:ind w:left="-270" w:right="26"/>
        <w:rPr>
          <w:color w:val="000000"/>
          <w:sz w:val="24"/>
          <w:szCs w:val="24"/>
        </w:rPr>
      </w:pPr>
      <w:r w:rsidRPr="00045F0C">
        <w:rPr>
          <w:b/>
          <w:bCs/>
          <w:color w:val="000000"/>
          <w:u w:val="single"/>
        </w:rPr>
        <w:lastRenderedPageBreak/>
        <w:t>Methodology:</w:t>
      </w:r>
    </w:p>
    <w:p w:rsidR="006A070E" w:rsidRPr="00045F0C" w:rsidRDefault="006A070E" w:rsidP="00864C4D">
      <w:pPr>
        <w:jc w:val="lowKashida"/>
        <w:rPr>
          <w:color w:val="000000"/>
          <w:u w:val="single"/>
        </w:rPr>
      </w:pPr>
    </w:p>
    <w:p w:rsidR="006A070E" w:rsidRPr="00045F0C" w:rsidRDefault="006A070E" w:rsidP="00864C4D">
      <w:pPr>
        <w:ind w:left="-360"/>
        <w:jc w:val="lowKashida"/>
        <w:rPr>
          <w:color w:val="000000"/>
          <w:sz w:val="22"/>
          <w:szCs w:val="22"/>
        </w:rPr>
      </w:pPr>
      <w:r w:rsidRPr="00045F0C">
        <w:rPr>
          <w:color w:val="000000"/>
          <w:sz w:val="22"/>
          <w:szCs w:val="22"/>
        </w:rPr>
        <w:t>A random sample</w:t>
      </w:r>
      <w:r w:rsidR="007C1A5E">
        <w:rPr>
          <w:color w:val="000000"/>
          <w:sz w:val="22"/>
          <w:szCs w:val="22"/>
        </w:rPr>
        <w:t xml:space="preserve"> </w:t>
      </w:r>
      <w:r w:rsidR="00866EC5" w:rsidRPr="00045F0C">
        <w:rPr>
          <w:color w:val="000000"/>
          <w:sz w:val="22"/>
          <w:szCs w:val="22"/>
        </w:rPr>
        <w:t xml:space="preserve">of </w:t>
      </w:r>
      <w:r w:rsidR="007C1A5E" w:rsidRPr="007C1A5E">
        <w:rPr>
          <w:b/>
          <w:bCs/>
          <w:color w:val="000000"/>
          <w:sz w:val="22"/>
          <w:szCs w:val="22"/>
        </w:rPr>
        <w:t>1200</w:t>
      </w:r>
      <w:r w:rsidR="0026565D" w:rsidRPr="00045F0C">
        <w:rPr>
          <w:color w:val="000000"/>
          <w:sz w:val="22"/>
          <w:szCs w:val="22"/>
        </w:rPr>
        <w:t xml:space="preserve"> </w:t>
      </w:r>
      <w:r w:rsidRPr="00045F0C">
        <w:rPr>
          <w:color w:val="000000"/>
          <w:sz w:val="22"/>
          <w:szCs w:val="22"/>
        </w:rPr>
        <w:t>people over the age of 18 was interviewed face-to-face throughout the West Bank and Gaza Strip between</w:t>
      </w:r>
      <w:r w:rsidR="00A67035" w:rsidRPr="00045F0C">
        <w:rPr>
          <w:color w:val="000000"/>
          <w:sz w:val="22"/>
          <w:szCs w:val="22"/>
        </w:rPr>
        <w:t xml:space="preserve"> </w:t>
      </w:r>
      <w:r w:rsidR="007C1A5E" w:rsidRPr="007C1A5E">
        <w:rPr>
          <w:b/>
          <w:bCs/>
          <w:color w:val="000000"/>
          <w:sz w:val="22"/>
          <w:szCs w:val="22"/>
        </w:rPr>
        <w:t>8</w:t>
      </w:r>
      <w:r w:rsidR="007C1A5E" w:rsidRPr="007C1A5E">
        <w:rPr>
          <w:b/>
          <w:bCs/>
          <w:color w:val="000000"/>
          <w:sz w:val="22"/>
          <w:szCs w:val="22"/>
          <w:vertAlign w:val="superscript"/>
        </w:rPr>
        <w:t>th</w:t>
      </w:r>
      <w:r w:rsidR="007C1A5E">
        <w:rPr>
          <w:color w:val="000000"/>
          <w:sz w:val="22"/>
          <w:szCs w:val="22"/>
        </w:rPr>
        <w:t xml:space="preserve"> </w:t>
      </w:r>
      <w:r w:rsidR="00A67035" w:rsidRPr="00045F0C">
        <w:rPr>
          <w:b/>
          <w:bCs/>
          <w:color w:val="000000"/>
          <w:sz w:val="22"/>
          <w:szCs w:val="22"/>
        </w:rPr>
        <w:t>and</w:t>
      </w:r>
      <w:r w:rsidR="007C1A5E">
        <w:rPr>
          <w:b/>
          <w:bCs/>
          <w:color w:val="000000"/>
          <w:sz w:val="22"/>
          <w:szCs w:val="22"/>
        </w:rPr>
        <w:t xml:space="preserve"> 12</w:t>
      </w:r>
      <w:r w:rsidR="007C1A5E" w:rsidRPr="007C1A5E">
        <w:rPr>
          <w:b/>
          <w:bCs/>
          <w:color w:val="000000"/>
          <w:sz w:val="22"/>
          <w:szCs w:val="22"/>
          <w:vertAlign w:val="superscript"/>
        </w:rPr>
        <w:t>th</w:t>
      </w:r>
      <w:r w:rsidR="007C1A5E">
        <w:rPr>
          <w:b/>
          <w:bCs/>
          <w:color w:val="000000"/>
          <w:sz w:val="22"/>
          <w:szCs w:val="22"/>
        </w:rPr>
        <w:t xml:space="preserve"> of </w:t>
      </w:r>
      <w:r w:rsidR="007C1A5E" w:rsidRPr="00045F0C">
        <w:rPr>
          <w:b/>
          <w:bCs/>
          <w:color w:val="000000"/>
          <w:sz w:val="22"/>
          <w:szCs w:val="22"/>
        </w:rPr>
        <w:t>July</w:t>
      </w:r>
      <w:r w:rsidR="00C8558A" w:rsidRPr="00045F0C">
        <w:rPr>
          <w:b/>
          <w:bCs/>
          <w:color w:val="000000"/>
          <w:sz w:val="22"/>
          <w:szCs w:val="22"/>
        </w:rPr>
        <w:t xml:space="preserve"> 2016</w:t>
      </w:r>
      <w:r w:rsidR="000851AD" w:rsidRPr="00045F0C">
        <w:rPr>
          <w:color w:val="000000"/>
          <w:sz w:val="22"/>
          <w:szCs w:val="22"/>
        </w:rPr>
        <w:t>.</w:t>
      </w:r>
      <w:r w:rsidRPr="00045F0C">
        <w:rPr>
          <w:color w:val="000000"/>
          <w:sz w:val="22"/>
          <w:szCs w:val="22"/>
        </w:rPr>
        <w:t xml:space="preserve"> The interviews were conducted in randomly selected homes, and the subjects inside each home were also selected randomly according to Kish tables. The interviews were conducted in 130 sampling points chosen randomly according to population. </w:t>
      </w:r>
    </w:p>
    <w:p w:rsidR="006A070E" w:rsidRPr="00045F0C" w:rsidRDefault="006A070E" w:rsidP="00864C4D">
      <w:pPr>
        <w:jc w:val="lowKashida"/>
        <w:rPr>
          <w:color w:val="000000"/>
          <w:sz w:val="22"/>
          <w:szCs w:val="22"/>
        </w:rPr>
      </w:pPr>
    </w:p>
    <w:p w:rsidR="006A070E" w:rsidRPr="00045F0C" w:rsidRDefault="006A070E" w:rsidP="00864C4D">
      <w:pPr>
        <w:ind w:left="-360"/>
        <w:jc w:val="both"/>
        <w:rPr>
          <w:color w:val="000000"/>
          <w:sz w:val="22"/>
          <w:szCs w:val="22"/>
        </w:rPr>
      </w:pPr>
      <w:r w:rsidRPr="00045F0C">
        <w:rPr>
          <w:color w:val="000000"/>
          <w:sz w:val="22"/>
          <w:szCs w:val="22"/>
        </w:rPr>
        <w:t xml:space="preserve">In the </w:t>
      </w:r>
      <w:r w:rsidRPr="00045F0C">
        <w:rPr>
          <w:color w:val="000000"/>
          <w:sz w:val="22"/>
          <w:szCs w:val="22"/>
          <w:u w:val="single"/>
        </w:rPr>
        <w:t xml:space="preserve">West </w:t>
      </w:r>
      <w:proofErr w:type="gramStart"/>
      <w:r w:rsidRPr="00045F0C">
        <w:rPr>
          <w:color w:val="000000"/>
          <w:sz w:val="22"/>
          <w:szCs w:val="22"/>
          <w:u w:val="single"/>
        </w:rPr>
        <w:t>Bank</w:t>
      </w:r>
      <w:r w:rsidRPr="00045F0C">
        <w:rPr>
          <w:color w:val="000000"/>
          <w:sz w:val="22"/>
          <w:szCs w:val="22"/>
        </w:rPr>
        <w:t xml:space="preserve"> </w:t>
      </w:r>
      <w:r w:rsidR="0044412A" w:rsidRPr="00045F0C">
        <w:rPr>
          <w:color w:val="000000"/>
          <w:sz w:val="22"/>
          <w:szCs w:val="22"/>
        </w:rPr>
        <w:t xml:space="preserve"> </w:t>
      </w:r>
      <w:r w:rsidR="007C1A5E" w:rsidRPr="007C1A5E">
        <w:rPr>
          <w:b/>
          <w:bCs/>
          <w:color w:val="000000"/>
          <w:sz w:val="22"/>
          <w:szCs w:val="22"/>
        </w:rPr>
        <w:t>750</w:t>
      </w:r>
      <w:proofErr w:type="gramEnd"/>
      <w:r w:rsidR="0044412A" w:rsidRPr="00045F0C">
        <w:rPr>
          <w:color w:val="000000"/>
          <w:sz w:val="22"/>
          <w:szCs w:val="22"/>
        </w:rPr>
        <w:t xml:space="preserve"> </w:t>
      </w:r>
      <w:r w:rsidRPr="00045F0C">
        <w:rPr>
          <w:color w:val="000000"/>
          <w:sz w:val="22"/>
          <w:szCs w:val="22"/>
        </w:rPr>
        <w:t>people were surveyed from the following areas:</w:t>
      </w:r>
    </w:p>
    <w:p w:rsidR="007C1A5E" w:rsidRDefault="006A070E" w:rsidP="00864C4D">
      <w:pPr>
        <w:ind w:left="-360" w:right="-231"/>
        <w:jc w:val="both"/>
        <w:rPr>
          <w:color w:val="000000"/>
          <w:sz w:val="22"/>
          <w:szCs w:val="22"/>
          <w:rtl/>
        </w:rPr>
      </w:pPr>
      <w:r w:rsidRPr="00045F0C">
        <w:rPr>
          <w:b/>
          <w:bCs/>
          <w:color w:val="000000"/>
          <w:sz w:val="22"/>
          <w:szCs w:val="22"/>
        </w:rPr>
        <w:t>Hebron</w:t>
      </w:r>
      <w:r w:rsidRPr="00045F0C">
        <w:rPr>
          <w:color w:val="000000"/>
          <w:sz w:val="22"/>
          <w:szCs w:val="22"/>
        </w:rPr>
        <w:t>:</w:t>
      </w:r>
      <w:r w:rsidR="0044412A" w:rsidRPr="00045F0C">
        <w:rPr>
          <w:color w:val="000000"/>
          <w:sz w:val="22"/>
          <w:szCs w:val="22"/>
        </w:rPr>
        <w:t xml:space="preserve"> Hebron, </w:t>
      </w:r>
      <w:proofErr w:type="spellStart"/>
      <w:r w:rsidR="0044412A" w:rsidRPr="00045F0C">
        <w:rPr>
          <w:color w:val="000000"/>
          <w:sz w:val="22"/>
          <w:szCs w:val="22"/>
        </w:rPr>
        <w:t>Sa’ir</w:t>
      </w:r>
      <w:proofErr w:type="spellEnd"/>
      <w:r w:rsidR="0044412A" w:rsidRPr="00045F0C">
        <w:rPr>
          <w:color w:val="000000"/>
          <w:sz w:val="22"/>
          <w:szCs w:val="22"/>
        </w:rPr>
        <w:t xml:space="preserve">, </w:t>
      </w:r>
      <w:proofErr w:type="spellStart"/>
      <w:r w:rsidR="0044412A" w:rsidRPr="00045F0C">
        <w:rPr>
          <w:color w:val="000000"/>
          <w:sz w:val="22"/>
          <w:szCs w:val="22"/>
        </w:rPr>
        <w:t>Beit</w:t>
      </w:r>
      <w:proofErr w:type="spellEnd"/>
      <w:r w:rsidR="0044412A" w:rsidRPr="00045F0C">
        <w:rPr>
          <w:color w:val="000000"/>
          <w:sz w:val="22"/>
          <w:szCs w:val="22"/>
        </w:rPr>
        <w:t xml:space="preserve"> </w:t>
      </w:r>
      <w:proofErr w:type="spellStart"/>
      <w:r w:rsidR="0044412A" w:rsidRPr="00045F0C">
        <w:rPr>
          <w:color w:val="000000"/>
          <w:sz w:val="22"/>
          <w:szCs w:val="22"/>
        </w:rPr>
        <w:t>Kahil</w:t>
      </w:r>
      <w:proofErr w:type="spellEnd"/>
      <w:r w:rsidR="0044412A" w:rsidRPr="00045F0C">
        <w:rPr>
          <w:color w:val="000000"/>
          <w:sz w:val="22"/>
          <w:szCs w:val="22"/>
        </w:rPr>
        <w:t xml:space="preserve">, </w:t>
      </w:r>
      <w:proofErr w:type="spellStart"/>
      <w:r w:rsidR="0044412A" w:rsidRPr="00045F0C">
        <w:rPr>
          <w:color w:val="000000"/>
          <w:sz w:val="22"/>
          <w:szCs w:val="22"/>
        </w:rPr>
        <w:t>Taffuh</w:t>
      </w:r>
      <w:proofErr w:type="spellEnd"/>
      <w:r w:rsidR="0044412A" w:rsidRPr="00045F0C">
        <w:rPr>
          <w:color w:val="000000"/>
          <w:sz w:val="22"/>
          <w:szCs w:val="22"/>
        </w:rPr>
        <w:t xml:space="preserve">, </w:t>
      </w:r>
      <w:proofErr w:type="spellStart"/>
      <w:r w:rsidR="0044412A" w:rsidRPr="00045F0C">
        <w:rPr>
          <w:color w:val="000000"/>
          <w:sz w:val="22"/>
          <w:szCs w:val="22"/>
        </w:rPr>
        <w:t>Adu-dhariya</w:t>
      </w:r>
      <w:proofErr w:type="spellEnd"/>
      <w:r w:rsidR="0044412A" w:rsidRPr="00045F0C">
        <w:rPr>
          <w:color w:val="000000"/>
          <w:sz w:val="22"/>
          <w:szCs w:val="22"/>
        </w:rPr>
        <w:t xml:space="preserve">, </w:t>
      </w:r>
      <w:proofErr w:type="spellStart"/>
      <w:r w:rsidR="0044412A" w:rsidRPr="00045F0C">
        <w:rPr>
          <w:color w:val="000000"/>
          <w:sz w:val="22"/>
          <w:szCs w:val="22"/>
        </w:rPr>
        <w:t>Halhul</w:t>
      </w:r>
      <w:proofErr w:type="spellEnd"/>
      <w:r w:rsidR="0044412A" w:rsidRPr="00045F0C">
        <w:rPr>
          <w:color w:val="000000"/>
          <w:sz w:val="22"/>
          <w:szCs w:val="22"/>
        </w:rPr>
        <w:t xml:space="preserve">, </w:t>
      </w:r>
      <w:proofErr w:type="spellStart"/>
      <w:r w:rsidR="0044412A" w:rsidRPr="00045F0C">
        <w:rPr>
          <w:color w:val="000000"/>
          <w:sz w:val="22"/>
          <w:szCs w:val="22"/>
        </w:rPr>
        <w:t>Kharas</w:t>
      </w:r>
      <w:proofErr w:type="spellEnd"/>
      <w:r w:rsidR="0044412A" w:rsidRPr="00045F0C">
        <w:rPr>
          <w:color w:val="000000"/>
          <w:sz w:val="22"/>
          <w:szCs w:val="22"/>
        </w:rPr>
        <w:t xml:space="preserve">, Dura, </w:t>
      </w:r>
      <w:proofErr w:type="spellStart"/>
      <w:r w:rsidR="0044412A" w:rsidRPr="00045F0C">
        <w:rPr>
          <w:color w:val="000000"/>
          <w:sz w:val="22"/>
          <w:szCs w:val="22"/>
        </w:rPr>
        <w:t>Yatta</w:t>
      </w:r>
      <w:proofErr w:type="spellEnd"/>
      <w:r w:rsidR="0044412A" w:rsidRPr="00045F0C">
        <w:rPr>
          <w:color w:val="000000"/>
          <w:sz w:val="22"/>
          <w:szCs w:val="22"/>
        </w:rPr>
        <w:t xml:space="preserve">, </w:t>
      </w:r>
      <w:proofErr w:type="spellStart"/>
      <w:r w:rsidR="0044412A" w:rsidRPr="00045F0C">
        <w:rPr>
          <w:color w:val="000000"/>
          <w:sz w:val="22"/>
          <w:szCs w:val="22"/>
        </w:rPr>
        <w:t>Beit</w:t>
      </w:r>
      <w:proofErr w:type="spellEnd"/>
      <w:r w:rsidR="0044412A" w:rsidRPr="00045F0C">
        <w:rPr>
          <w:color w:val="000000"/>
          <w:sz w:val="22"/>
          <w:szCs w:val="22"/>
        </w:rPr>
        <w:t xml:space="preserve"> ‘</w:t>
      </w:r>
      <w:proofErr w:type="spellStart"/>
      <w:r w:rsidR="0044412A" w:rsidRPr="00045F0C">
        <w:rPr>
          <w:color w:val="000000"/>
          <w:sz w:val="22"/>
          <w:szCs w:val="22"/>
        </w:rPr>
        <w:t>einun</w:t>
      </w:r>
      <w:proofErr w:type="spellEnd"/>
      <w:r w:rsidR="0044412A" w:rsidRPr="00045F0C">
        <w:rPr>
          <w:color w:val="000000"/>
          <w:sz w:val="22"/>
          <w:szCs w:val="22"/>
        </w:rPr>
        <w:t>, Al-</w:t>
      </w:r>
      <w:proofErr w:type="spellStart"/>
      <w:r w:rsidR="0044412A" w:rsidRPr="00045F0C">
        <w:rPr>
          <w:color w:val="000000"/>
          <w:sz w:val="22"/>
          <w:szCs w:val="22"/>
        </w:rPr>
        <w:t>Rihiya</w:t>
      </w:r>
      <w:proofErr w:type="spellEnd"/>
      <w:r w:rsidR="0044412A" w:rsidRPr="00045F0C">
        <w:rPr>
          <w:color w:val="000000"/>
          <w:sz w:val="22"/>
          <w:szCs w:val="22"/>
        </w:rPr>
        <w:t xml:space="preserve">, </w:t>
      </w:r>
    </w:p>
    <w:p w:rsidR="006A070E" w:rsidRPr="00045F0C" w:rsidRDefault="0044412A" w:rsidP="00864C4D">
      <w:pPr>
        <w:ind w:left="-360" w:right="-231"/>
        <w:jc w:val="both"/>
        <w:rPr>
          <w:color w:val="000000"/>
          <w:sz w:val="22"/>
          <w:szCs w:val="22"/>
        </w:rPr>
      </w:pPr>
      <w:proofErr w:type="gramStart"/>
      <w:r w:rsidRPr="00045F0C">
        <w:rPr>
          <w:color w:val="000000"/>
          <w:sz w:val="22"/>
          <w:szCs w:val="22"/>
        </w:rPr>
        <w:t>Al-</w:t>
      </w:r>
      <w:r w:rsidR="007C1A5E">
        <w:rPr>
          <w:rFonts w:hint="cs"/>
          <w:color w:val="000000"/>
          <w:sz w:val="22"/>
          <w:szCs w:val="22"/>
          <w:rtl/>
        </w:rPr>
        <w:t xml:space="preserve"> </w:t>
      </w:r>
      <w:proofErr w:type="spellStart"/>
      <w:r w:rsidRPr="00045F0C">
        <w:rPr>
          <w:color w:val="000000"/>
          <w:sz w:val="22"/>
          <w:szCs w:val="22"/>
        </w:rPr>
        <w:t>Fawwar</w:t>
      </w:r>
      <w:proofErr w:type="spellEnd"/>
      <w:r w:rsidRPr="00045F0C">
        <w:rPr>
          <w:color w:val="000000"/>
          <w:sz w:val="22"/>
          <w:szCs w:val="22"/>
        </w:rPr>
        <w:t xml:space="preserve"> refugee camp.</w:t>
      </w:r>
      <w:proofErr w:type="gramEnd"/>
      <w:r w:rsidR="007C1A5E">
        <w:rPr>
          <w:rFonts w:hint="cs"/>
          <w:color w:val="000000"/>
          <w:sz w:val="22"/>
          <w:szCs w:val="22"/>
          <w:rtl/>
        </w:rPr>
        <w:t xml:space="preserve"> </w:t>
      </w:r>
      <w:proofErr w:type="spellStart"/>
      <w:proofErr w:type="gramStart"/>
      <w:r w:rsidR="006A070E" w:rsidRPr="00045F0C">
        <w:rPr>
          <w:b/>
          <w:bCs/>
          <w:color w:val="000000"/>
          <w:sz w:val="22"/>
          <w:szCs w:val="22"/>
        </w:rPr>
        <w:t>Jenin</w:t>
      </w:r>
      <w:proofErr w:type="spellEnd"/>
      <w:r w:rsidR="006A070E" w:rsidRPr="00045F0C">
        <w:rPr>
          <w:b/>
          <w:bCs/>
          <w:color w:val="000000"/>
          <w:sz w:val="22"/>
          <w:szCs w:val="22"/>
        </w:rPr>
        <w:t>:</w:t>
      </w:r>
      <w:r w:rsidRPr="00045F0C">
        <w:rPr>
          <w:b/>
          <w:bCs/>
          <w:color w:val="000000"/>
          <w:sz w:val="22"/>
          <w:szCs w:val="22"/>
        </w:rPr>
        <w:t xml:space="preserve"> </w:t>
      </w:r>
      <w:proofErr w:type="spellStart"/>
      <w:r w:rsidRPr="00045F0C">
        <w:rPr>
          <w:color w:val="000000"/>
          <w:sz w:val="22"/>
          <w:szCs w:val="22"/>
        </w:rPr>
        <w:t>Jenin</w:t>
      </w:r>
      <w:proofErr w:type="spellEnd"/>
      <w:r w:rsidRPr="00045F0C">
        <w:rPr>
          <w:color w:val="000000"/>
          <w:sz w:val="22"/>
          <w:szCs w:val="22"/>
        </w:rPr>
        <w:t xml:space="preserve">, </w:t>
      </w:r>
      <w:proofErr w:type="spellStart"/>
      <w:r w:rsidRPr="00045F0C">
        <w:rPr>
          <w:color w:val="000000"/>
          <w:sz w:val="22"/>
          <w:szCs w:val="22"/>
        </w:rPr>
        <w:t>Qabatiya</w:t>
      </w:r>
      <w:proofErr w:type="spellEnd"/>
      <w:r w:rsidRPr="00045F0C">
        <w:rPr>
          <w:color w:val="000000"/>
          <w:sz w:val="22"/>
          <w:szCs w:val="22"/>
        </w:rPr>
        <w:t>, Al-</w:t>
      </w:r>
      <w:proofErr w:type="spellStart"/>
      <w:r w:rsidRPr="00045F0C">
        <w:rPr>
          <w:color w:val="000000"/>
          <w:sz w:val="22"/>
          <w:szCs w:val="22"/>
        </w:rPr>
        <w:t>Yamun</w:t>
      </w:r>
      <w:proofErr w:type="spellEnd"/>
      <w:r w:rsidRPr="00045F0C">
        <w:rPr>
          <w:color w:val="000000"/>
          <w:sz w:val="22"/>
          <w:szCs w:val="22"/>
        </w:rPr>
        <w:t xml:space="preserve">, </w:t>
      </w:r>
      <w:proofErr w:type="spellStart"/>
      <w:r w:rsidRPr="00045F0C">
        <w:rPr>
          <w:color w:val="000000"/>
          <w:sz w:val="22"/>
          <w:szCs w:val="22"/>
        </w:rPr>
        <w:t>Jaba</w:t>
      </w:r>
      <w:proofErr w:type="spellEnd"/>
      <w:r w:rsidRPr="00045F0C">
        <w:rPr>
          <w:color w:val="000000"/>
          <w:sz w:val="22"/>
          <w:szCs w:val="22"/>
        </w:rPr>
        <w:t xml:space="preserve">’, </w:t>
      </w:r>
      <w:proofErr w:type="spellStart"/>
      <w:r w:rsidRPr="00045F0C">
        <w:rPr>
          <w:color w:val="000000"/>
          <w:sz w:val="22"/>
          <w:szCs w:val="22"/>
        </w:rPr>
        <w:t>Kafr</w:t>
      </w:r>
      <w:proofErr w:type="spellEnd"/>
      <w:r w:rsidRPr="00045F0C">
        <w:rPr>
          <w:color w:val="000000"/>
          <w:sz w:val="22"/>
          <w:szCs w:val="22"/>
        </w:rPr>
        <w:t xml:space="preserve"> Dan, </w:t>
      </w:r>
      <w:proofErr w:type="spellStart"/>
      <w:r w:rsidRPr="00045F0C">
        <w:rPr>
          <w:color w:val="000000"/>
          <w:sz w:val="22"/>
          <w:szCs w:val="22"/>
        </w:rPr>
        <w:t>Rummana</w:t>
      </w:r>
      <w:proofErr w:type="spellEnd"/>
      <w:r w:rsidRPr="00045F0C">
        <w:rPr>
          <w:color w:val="000000"/>
          <w:sz w:val="22"/>
          <w:szCs w:val="22"/>
        </w:rPr>
        <w:t xml:space="preserve">, </w:t>
      </w:r>
      <w:proofErr w:type="spellStart"/>
      <w:r w:rsidRPr="00045F0C">
        <w:rPr>
          <w:color w:val="000000"/>
          <w:sz w:val="22"/>
          <w:szCs w:val="22"/>
        </w:rPr>
        <w:t>Sanur</w:t>
      </w:r>
      <w:proofErr w:type="spellEnd"/>
      <w:r w:rsidRPr="00045F0C">
        <w:rPr>
          <w:color w:val="000000"/>
          <w:sz w:val="22"/>
          <w:szCs w:val="22"/>
        </w:rPr>
        <w:t xml:space="preserve">, </w:t>
      </w:r>
      <w:proofErr w:type="spellStart"/>
      <w:r w:rsidRPr="00045F0C">
        <w:rPr>
          <w:color w:val="000000"/>
          <w:sz w:val="22"/>
          <w:szCs w:val="22"/>
        </w:rPr>
        <w:t>Beit</w:t>
      </w:r>
      <w:proofErr w:type="spellEnd"/>
      <w:r w:rsidRPr="00045F0C">
        <w:rPr>
          <w:color w:val="000000"/>
          <w:sz w:val="22"/>
          <w:szCs w:val="22"/>
        </w:rPr>
        <w:t xml:space="preserve"> </w:t>
      </w:r>
      <w:proofErr w:type="spellStart"/>
      <w:r w:rsidRPr="00045F0C">
        <w:rPr>
          <w:color w:val="000000"/>
          <w:sz w:val="22"/>
          <w:szCs w:val="22"/>
        </w:rPr>
        <w:t>Qad</w:t>
      </w:r>
      <w:proofErr w:type="spellEnd"/>
      <w:r w:rsidRPr="00045F0C">
        <w:rPr>
          <w:color w:val="000000"/>
          <w:sz w:val="22"/>
          <w:szCs w:val="22"/>
        </w:rPr>
        <w:t xml:space="preserve">, </w:t>
      </w:r>
      <w:proofErr w:type="spellStart"/>
      <w:r w:rsidRPr="00045F0C">
        <w:rPr>
          <w:color w:val="000000"/>
          <w:sz w:val="22"/>
          <w:szCs w:val="22"/>
        </w:rPr>
        <w:t>Jenin</w:t>
      </w:r>
      <w:proofErr w:type="spellEnd"/>
      <w:r w:rsidRPr="00045F0C">
        <w:rPr>
          <w:color w:val="000000"/>
          <w:sz w:val="22"/>
          <w:szCs w:val="22"/>
        </w:rPr>
        <w:t xml:space="preserve"> refugee camp.</w:t>
      </w:r>
      <w:proofErr w:type="gramEnd"/>
      <w:r w:rsidRPr="00045F0C">
        <w:rPr>
          <w:color w:val="000000"/>
          <w:sz w:val="22"/>
          <w:szCs w:val="22"/>
        </w:rPr>
        <w:t xml:space="preserve"> </w:t>
      </w:r>
      <w:r w:rsidRPr="00045F0C">
        <w:rPr>
          <w:b/>
          <w:bCs/>
          <w:color w:val="000000"/>
          <w:sz w:val="22"/>
          <w:szCs w:val="22"/>
        </w:rPr>
        <w:t xml:space="preserve">Tubas: </w:t>
      </w:r>
      <w:proofErr w:type="spellStart"/>
      <w:r w:rsidRPr="00045F0C">
        <w:rPr>
          <w:color w:val="000000"/>
          <w:sz w:val="22"/>
          <w:szCs w:val="22"/>
        </w:rPr>
        <w:t>Tammun</w:t>
      </w:r>
      <w:proofErr w:type="spellEnd"/>
      <w:r w:rsidRPr="00045F0C">
        <w:rPr>
          <w:color w:val="000000"/>
          <w:sz w:val="22"/>
          <w:szCs w:val="22"/>
        </w:rPr>
        <w:t xml:space="preserve">, </w:t>
      </w:r>
      <w:proofErr w:type="spellStart"/>
      <w:r w:rsidRPr="00045F0C">
        <w:rPr>
          <w:color w:val="000000"/>
          <w:sz w:val="22"/>
          <w:szCs w:val="22"/>
        </w:rPr>
        <w:t>Wadi</w:t>
      </w:r>
      <w:proofErr w:type="spellEnd"/>
      <w:r w:rsidRPr="00045F0C">
        <w:rPr>
          <w:color w:val="000000"/>
          <w:sz w:val="22"/>
          <w:szCs w:val="22"/>
        </w:rPr>
        <w:t xml:space="preserve"> al-</w:t>
      </w:r>
      <w:proofErr w:type="spellStart"/>
      <w:r w:rsidRPr="00045F0C">
        <w:rPr>
          <w:color w:val="000000"/>
          <w:sz w:val="22"/>
          <w:szCs w:val="22"/>
        </w:rPr>
        <w:t>Far’a</w:t>
      </w:r>
      <w:proofErr w:type="spellEnd"/>
      <w:r w:rsidRPr="00045F0C">
        <w:rPr>
          <w:color w:val="000000"/>
          <w:sz w:val="22"/>
          <w:szCs w:val="22"/>
        </w:rPr>
        <w:t xml:space="preserve">. </w:t>
      </w:r>
      <w:r w:rsidR="006A070E" w:rsidRPr="00045F0C">
        <w:rPr>
          <w:b/>
          <w:bCs/>
          <w:color w:val="000000"/>
          <w:sz w:val="22"/>
          <w:szCs w:val="22"/>
        </w:rPr>
        <w:t>Ramallah &amp; al-</w:t>
      </w:r>
      <w:proofErr w:type="spellStart"/>
      <w:r w:rsidR="006A070E" w:rsidRPr="00045F0C">
        <w:rPr>
          <w:b/>
          <w:bCs/>
          <w:color w:val="000000"/>
          <w:sz w:val="22"/>
          <w:szCs w:val="22"/>
        </w:rPr>
        <w:t>Bireh</w:t>
      </w:r>
      <w:proofErr w:type="spellEnd"/>
      <w:r w:rsidR="006A070E" w:rsidRPr="00045F0C">
        <w:rPr>
          <w:b/>
          <w:bCs/>
          <w:color w:val="000000"/>
          <w:sz w:val="22"/>
          <w:szCs w:val="22"/>
        </w:rPr>
        <w:t>:</w:t>
      </w:r>
      <w:r w:rsidR="0072572E" w:rsidRPr="00045F0C">
        <w:rPr>
          <w:b/>
          <w:bCs/>
          <w:color w:val="000000"/>
          <w:sz w:val="22"/>
          <w:szCs w:val="22"/>
        </w:rPr>
        <w:t xml:space="preserve"> </w:t>
      </w:r>
      <w:r w:rsidRPr="00045F0C">
        <w:rPr>
          <w:color w:val="000000"/>
          <w:sz w:val="22"/>
          <w:szCs w:val="22"/>
        </w:rPr>
        <w:t>Al-</w:t>
      </w:r>
      <w:proofErr w:type="spellStart"/>
      <w:r w:rsidRPr="00045F0C">
        <w:rPr>
          <w:color w:val="000000"/>
          <w:sz w:val="22"/>
          <w:szCs w:val="22"/>
        </w:rPr>
        <w:t>Bireh</w:t>
      </w:r>
      <w:proofErr w:type="spellEnd"/>
      <w:r w:rsidRPr="00045F0C">
        <w:rPr>
          <w:color w:val="000000"/>
          <w:sz w:val="22"/>
          <w:szCs w:val="22"/>
        </w:rPr>
        <w:t xml:space="preserve">, Ramallah, </w:t>
      </w:r>
      <w:proofErr w:type="spellStart"/>
      <w:r w:rsidRPr="00045F0C">
        <w:rPr>
          <w:color w:val="000000"/>
          <w:sz w:val="22"/>
          <w:szCs w:val="22"/>
        </w:rPr>
        <w:t>Beituniya</w:t>
      </w:r>
      <w:proofErr w:type="spellEnd"/>
      <w:r w:rsidRPr="00045F0C">
        <w:rPr>
          <w:color w:val="000000"/>
          <w:sz w:val="22"/>
          <w:szCs w:val="22"/>
        </w:rPr>
        <w:t xml:space="preserve">, </w:t>
      </w:r>
      <w:proofErr w:type="spellStart"/>
      <w:r w:rsidRPr="00045F0C">
        <w:rPr>
          <w:color w:val="000000"/>
          <w:sz w:val="22"/>
          <w:szCs w:val="22"/>
        </w:rPr>
        <w:t>Bir</w:t>
      </w:r>
      <w:proofErr w:type="spellEnd"/>
      <w:r w:rsidRPr="00045F0C">
        <w:rPr>
          <w:color w:val="000000"/>
          <w:sz w:val="22"/>
          <w:szCs w:val="22"/>
        </w:rPr>
        <w:t xml:space="preserve"> </w:t>
      </w:r>
      <w:proofErr w:type="spellStart"/>
      <w:r w:rsidRPr="00045F0C">
        <w:rPr>
          <w:color w:val="000000"/>
          <w:sz w:val="22"/>
          <w:szCs w:val="22"/>
        </w:rPr>
        <w:t>Zeit</w:t>
      </w:r>
      <w:proofErr w:type="spellEnd"/>
      <w:r w:rsidRPr="00045F0C">
        <w:rPr>
          <w:color w:val="000000"/>
          <w:sz w:val="22"/>
          <w:szCs w:val="22"/>
        </w:rPr>
        <w:t xml:space="preserve">, </w:t>
      </w:r>
      <w:proofErr w:type="spellStart"/>
      <w:r w:rsidRPr="00045F0C">
        <w:rPr>
          <w:color w:val="000000"/>
          <w:sz w:val="22"/>
          <w:szCs w:val="22"/>
        </w:rPr>
        <w:t>Abwein</w:t>
      </w:r>
      <w:proofErr w:type="spellEnd"/>
      <w:r w:rsidRPr="00045F0C">
        <w:rPr>
          <w:color w:val="000000"/>
          <w:sz w:val="22"/>
          <w:szCs w:val="22"/>
        </w:rPr>
        <w:t xml:space="preserve">, </w:t>
      </w:r>
      <w:proofErr w:type="spellStart"/>
      <w:r w:rsidRPr="00045F0C">
        <w:rPr>
          <w:color w:val="000000"/>
          <w:sz w:val="22"/>
          <w:szCs w:val="22"/>
        </w:rPr>
        <w:t>Qibya</w:t>
      </w:r>
      <w:proofErr w:type="spellEnd"/>
      <w:r w:rsidRPr="00045F0C">
        <w:rPr>
          <w:color w:val="000000"/>
          <w:sz w:val="22"/>
          <w:szCs w:val="22"/>
        </w:rPr>
        <w:t xml:space="preserve">, </w:t>
      </w:r>
      <w:proofErr w:type="spellStart"/>
      <w:r w:rsidRPr="00045F0C">
        <w:rPr>
          <w:color w:val="000000"/>
          <w:sz w:val="22"/>
          <w:szCs w:val="22"/>
        </w:rPr>
        <w:t>Yabrud</w:t>
      </w:r>
      <w:proofErr w:type="spellEnd"/>
      <w:r w:rsidRPr="00045F0C">
        <w:rPr>
          <w:color w:val="000000"/>
          <w:sz w:val="22"/>
          <w:szCs w:val="22"/>
        </w:rPr>
        <w:t xml:space="preserve">, </w:t>
      </w:r>
      <w:proofErr w:type="spellStart"/>
      <w:r w:rsidRPr="00045F0C">
        <w:rPr>
          <w:color w:val="000000"/>
          <w:sz w:val="22"/>
          <w:szCs w:val="22"/>
        </w:rPr>
        <w:t>Ein</w:t>
      </w:r>
      <w:proofErr w:type="spellEnd"/>
      <w:r w:rsidRPr="00045F0C">
        <w:rPr>
          <w:color w:val="000000"/>
          <w:sz w:val="22"/>
          <w:szCs w:val="22"/>
        </w:rPr>
        <w:t xml:space="preserve"> ‘</w:t>
      </w:r>
      <w:proofErr w:type="spellStart"/>
      <w:r w:rsidRPr="00045F0C">
        <w:rPr>
          <w:color w:val="000000"/>
          <w:sz w:val="22"/>
          <w:szCs w:val="22"/>
        </w:rPr>
        <w:t>Arik</w:t>
      </w:r>
      <w:proofErr w:type="spellEnd"/>
      <w:r w:rsidRPr="00045F0C">
        <w:rPr>
          <w:color w:val="000000"/>
          <w:sz w:val="22"/>
          <w:szCs w:val="22"/>
        </w:rPr>
        <w:t>, Al-‘</w:t>
      </w:r>
      <w:proofErr w:type="spellStart"/>
      <w:r w:rsidRPr="00045F0C">
        <w:rPr>
          <w:color w:val="000000"/>
          <w:sz w:val="22"/>
          <w:szCs w:val="22"/>
        </w:rPr>
        <w:t>Am’ari</w:t>
      </w:r>
      <w:proofErr w:type="spellEnd"/>
      <w:r w:rsidRPr="00045F0C">
        <w:rPr>
          <w:color w:val="000000"/>
          <w:sz w:val="22"/>
          <w:szCs w:val="22"/>
        </w:rPr>
        <w:t xml:space="preserve"> refugee camp. </w:t>
      </w:r>
      <w:r w:rsidR="006A070E" w:rsidRPr="00045F0C">
        <w:rPr>
          <w:b/>
          <w:bCs/>
          <w:color w:val="000000"/>
          <w:sz w:val="22"/>
          <w:szCs w:val="22"/>
        </w:rPr>
        <w:t>Jericho</w:t>
      </w:r>
      <w:r w:rsidR="006A070E" w:rsidRPr="00045F0C">
        <w:rPr>
          <w:color w:val="000000"/>
          <w:sz w:val="22"/>
          <w:szCs w:val="22"/>
        </w:rPr>
        <w:t>:</w:t>
      </w:r>
      <w:r w:rsidRPr="00045F0C">
        <w:rPr>
          <w:color w:val="000000"/>
          <w:sz w:val="22"/>
          <w:szCs w:val="22"/>
        </w:rPr>
        <w:t xml:space="preserve"> Jericho, Al-</w:t>
      </w:r>
      <w:proofErr w:type="spellStart"/>
      <w:r w:rsidRPr="00045F0C">
        <w:rPr>
          <w:color w:val="000000"/>
          <w:sz w:val="22"/>
          <w:szCs w:val="22"/>
        </w:rPr>
        <w:t>Jiftlik</w:t>
      </w:r>
      <w:proofErr w:type="spellEnd"/>
      <w:r w:rsidRPr="00045F0C">
        <w:rPr>
          <w:color w:val="000000"/>
          <w:sz w:val="22"/>
          <w:szCs w:val="22"/>
        </w:rPr>
        <w:t>.</w:t>
      </w:r>
      <w:r w:rsidR="00D3099B" w:rsidRPr="00045F0C">
        <w:rPr>
          <w:color w:val="000000"/>
          <w:sz w:val="22"/>
          <w:szCs w:val="22"/>
        </w:rPr>
        <w:t xml:space="preserve"> </w:t>
      </w:r>
      <w:proofErr w:type="gramStart"/>
      <w:r w:rsidR="006A070E" w:rsidRPr="00045F0C">
        <w:rPr>
          <w:b/>
          <w:bCs/>
          <w:color w:val="000000"/>
          <w:sz w:val="22"/>
          <w:szCs w:val="22"/>
        </w:rPr>
        <w:t>Jerusalem</w:t>
      </w:r>
      <w:r w:rsidR="006A070E" w:rsidRPr="00045F0C">
        <w:rPr>
          <w:color w:val="000000"/>
          <w:sz w:val="22"/>
          <w:szCs w:val="22"/>
        </w:rPr>
        <w:t xml:space="preserve"> :</w:t>
      </w:r>
      <w:proofErr w:type="gramEnd"/>
      <w:r w:rsidRPr="00045F0C">
        <w:rPr>
          <w:color w:val="000000"/>
          <w:sz w:val="22"/>
          <w:szCs w:val="22"/>
        </w:rPr>
        <w:t xml:space="preserve"> Al-Ram and </w:t>
      </w:r>
      <w:proofErr w:type="spellStart"/>
      <w:r w:rsidRPr="00045F0C">
        <w:rPr>
          <w:color w:val="000000"/>
          <w:sz w:val="22"/>
          <w:szCs w:val="22"/>
        </w:rPr>
        <w:t>Dahiat</w:t>
      </w:r>
      <w:proofErr w:type="spellEnd"/>
      <w:r w:rsidRPr="00045F0C">
        <w:rPr>
          <w:color w:val="000000"/>
          <w:sz w:val="22"/>
          <w:szCs w:val="22"/>
        </w:rPr>
        <w:t xml:space="preserve"> al </w:t>
      </w:r>
      <w:proofErr w:type="spellStart"/>
      <w:r w:rsidRPr="00045F0C">
        <w:rPr>
          <w:color w:val="000000"/>
          <w:sz w:val="22"/>
          <w:szCs w:val="22"/>
        </w:rPr>
        <w:t>Bareed</w:t>
      </w:r>
      <w:proofErr w:type="spellEnd"/>
      <w:r w:rsidRPr="00045F0C">
        <w:rPr>
          <w:color w:val="000000"/>
          <w:sz w:val="22"/>
          <w:szCs w:val="22"/>
        </w:rPr>
        <w:t xml:space="preserve">, </w:t>
      </w:r>
      <w:proofErr w:type="spellStart"/>
      <w:r w:rsidRPr="00045F0C">
        <w:rPr>
          <w:color w:val="000000"/>
          <w:sz w:val="22"/>
          <w:szCs w:val="22"/>
        </w:rPr>
        <w:t>Hizma</w:t>
      </w:r>
      <w:proofErr w:type="spellEnd"/>
      <w:r w:rsidRPr="00045F0C">
        <w:rPr>
          <w:color w:val="000000"/>
          <w:sz w:val="22"/>
          <w:szCs w:val="22"/>
        </w:rPr>
        <w:t xml:space="preserve">, Abu </w:t>
      </w:r>
      <w:proofErr w:type="spellStart"/>
      <w:r w:rsidRPr="00045F0C">
        <w:rPr>
          <w:color w:val="000000"/>
          <w:sz w:val="22"/>
          <w:szCs w:val="22"/>
        </w:rPr>
        <w:t>Dis</w:t>
      </w:r>
      <w:proofErr w:type="spellEnd"/>
      <w:r w:rsidRPr="00045F0C">
        <w:rPr>
          <w:color w:val="000000"/>
          <w:sz w:val="22"/>
          <w:szCs w:val="22"/>
        </w:rPr>
        <w:t xml:space="preserve">, </w:t>
      </w:r>
      <w:proofErr w:type="spellStart"/>
      <w:r w:rsidRPr="00045F0C">
        <w:rPr>
          <w:color w:val="000000"/>
          <w:sz w:val="22"/>
          <w:szCs w:val="22"/>
        </w:rPr>
        <w:t>Jaba</w:t>
      </w:r>
      <w:proofErr w:type="spellEnd"/>
      <w:r w:rsidRPr="00045F0C">
        <w:rPr>
          <w:color w:val="000000"/>
          <w:sz w:val="22"/>
          <w:szCs w:val="22"/>
        </w:rPr>
        <w:t xml:space="preserve">’, </w:t>
      </w:r>
      <w:proofErr w:type="spellStart"/>
      <w:r w:rsidRPr="00045F0C">
        <w:rPr>
          <w:color w:val="000000"/>
          <w:sz w:val="22"/>
          <w:szCs w:val="22"/>
        </w:rPr>
        <w:t>Beit</w:t>
      </w:r>
      <w:proofErr w:type="spellEnd"/>
      <w:r w:rsidRPr="00045F0C">
        <w:rPr>
          <w:color w:val="000000"/>
          <w:sz w:val="22"/>
          <w:szCs w:val="22"/>
        </w:rPr>
        <w:t xml:space="preserve"> </w:t>
      </w:r>
      <w:proofErr w:type="spellStart"/>
      <w:r w:rsidRPr="00045F0C">
        <w:rPr>
          <w:color w:val="000000"/>
          <w:sz w:val="22"/>
          <w:szCs w:val="22"/>
        </w:rPr>
        <w:t>Hanina</w:t>
      </w:r>
      <w:proofErr w:type="spellEnd"/>
      <w:r w:rsidRPr="00045F0C">
        <w:rPr>
          <w:color w:val="000000"/>
          <w:sz w:val="22"/>
          <w:szCs w:val="22"/>
        </w:rPr>
        <w:t xml:space="preserve">, </w:t>
      </w:r>
      <w:proofErr w:type="spellStart"/>
      <w:r w:rsidRPr="00045F0C">
        <w:rPr>
          <w:color w:val="000000"/>
          <w:sz w:val="22"/>
          <w:szCs w:val="22"/>
        </w:rPr>
        <w:t>Shu’fat</w:t>
      </w:r>
      <w:proofErr w:type="spellEnd"/>
      <w:r w:rsidRPr="00045F0C">
        <w:rPr>
          <w:color w:val="000000"/>
          <w:sz w:val="22"/>
          <w:szCs w:val="22"/>
        </w:rPr>
        <w:t xml:space="preserve">, Old City, </w:t>
      </w:r>
      <w:proofErr w:type="spellStart"/>
      <w:r w:rsidRPr="00045F0C">
        <w:rPr>
          <w:color w:val="000000"/>
          <w:sz w:val="22"/>
          <w:szCs w:val="22"/>
        </w:rPr>
        <w:t>Silwan</w:t>
      </w:r>
      <w:proofErr w:type="spellEnd"/>
      <w:r w:rsidRPr="00045F0C">
        <w:rPr>
          <w:color w:val="000000"/>
          <w:sz w:val="22"/>
          <w:szCs w:val="22"/>
        </w:rPr>
        <w:t xml:space="preserve">, </w:t>
      </w:r>
      <w:proofErr w:type="spellStart"/>
      <w:r w:rsidRPr="00045F0C">
        <w:rPr>
          <w:color w:val="000000"/>
          <w:sz w:val="22"/>
          <w:szCs w:val="22"/>
        </w:rPr>
        <w:t>Ras</w:t>
      </w:r>
      <w:proofErr w:type="spellEnd"/>
      <w:r w:rsidRPr="00045F0C">
        <w:rPr>
          <w:color w:val="000000"/>
          <w:sz w:val="22"/>
          <w:szCs w:val="22"/>
        </w:rPr>
        <w:t>-Al-</w:t>
      </w:r>
      <w:proofErr w:type="spellStart"/>
      <w:r w:rsidRPr="00045F0C">
        <w:rPr>
          <w:color w:val="000000"/>
          <w:sz w:val="22"/>
          <w:szCs w:val="22"/>
        </w:rPr>
        <w:t>Amoud</w:t>
      </w:r>
      <w:proofErr w:type="spellEnd"/>
      <w:r w:rsidRPr="00045F0C">
        <w:rPr>
          <w:color w:val="000000"/>
          <w:sz w:val="22"/>
          <w:szCs w:val="22"/>
        </w:rPr>
        <w:t xml:space="preserve">, </w:t>
      </w:r>
      <w:proofErr w:type="spellStart"/>
      <w:r w:rsidRPr="00045F0C">
        <w:rPr>
          <w:color w:val="000000"/>
          <w:sz w:val="22"/>
          <w:szCs w:val="22"/>
        </w:rPr>
        <w:t>Qalandia</w:t>
      </w:r>
      <w:proofErr w:type="spellEnd"/>
      <w:r w:rsidRPr="00045F0C">
        <w:rPr>
          <w:color w:val="000000"/>
          <w:sz w:val="22"/>
          <w:szCs w:val="22"/>
        </w:rPr>
        <w:t xml:space="preserve"> refugee camp.</w:t>
      </w:r>
      <w:r w:rsidR="00D3099B" w:rsidRPr="00045F0C">
        <w:rPr>
          <w:color w:val="000000"/>
          <w:sz w:val="22"/>
          <w:szCs w:val="22"/>
        </w:rPr>
        <w:t xml:space="preserve"> </w:t>
      </w:r>
      <w:r w:rsidR="006A070E" w:rsidRPr="00045F0C">
        <w:rPr>
          <w:b/>
          <w:bCs/>
          <w:color w:val="000000"/>
          <w:sz w:val="22"/>
          <w:szCs w:val="22"/>
        </w:rPr>
        <w:t>Bethlehem</w:t>
      </w:r>
      <w:r w:rsidR="006A070E" w:rsidRPr="00045F0C">
        <w:rPr>
          <w:color w:val="000000"/>
          <w:sz w:val="22"/>
          <w:szCs w:val="22"/>
        </w:rPr>
        <w:t>:</w:t>
      </w:r>
      <w:r w:rsidRPr="00045F0C">
        <w:rPr>
          <w:color w:val="000000"/>
          <w:sz w:val="22"/>
          <w:szCs w:val="22"/>
        </w:rPr>
        <w:t xml:space="preserve"> Bethlehem, </w:t>
      </w:r>
      <w:proofErr w:type="spellStart"/>
      <w:r w:rsidRPr="00045F0C">
        <w:rPr>
          <w:color w:val="000000"/>
          <w:sz w:val="22"/>
          <w:szCs w:val="22"/>
        </w:rPr>
        <w:t>Beit</w:t>
      </w:r>
      <w:proofErr w:type="spellEnd"/>
      <w:r w:rsidRPr="00045F0C">
        <w:rPr>
          <w:color w:val="000000"/>
          <w:sz w:val="22"/>
          <w:szCs w:val="22"/>
        </w:rPr>
        <w:t xml:space="preserve"> </w:t>
      </w:r>
      <w:proofErr w:type="spellStart"/>
      <w:r w:rsidRPr="00045F0C">
        <w:rPr>
          <w:color w:val="000000"/>
          <w:sz w:val="22"/>
          <w:szCs w:val="22"/>
        </w:rPr>
        <w:t>Fajjar</w:t>
      </w:r>
      <w:proofErr w:type="spellEnd"/>
      <w:r w:rsidRPr="00045F0C">
        <w:rPr>
          <w:color w:val="000000"/>
          <w:sz w:val="22"/>
          <w:szCs w:val="22"/>
        </w:rPr>
        <w:t>, Al-</w:t>
      </w:r>
      <w:proofErr w:type="spellStart"/>
      <w:r w:rsidRPr="00045F0C">
        <w:rPr>
          <w:color w:val="000000"/>
          <w:sz w:val="22"/>
          <w:szCs w:val="22"/>
        </w:rPr>
        <w:t>Khader</w:t>
      </w:r>
      <w:proofErr w:type="spellEnd"/>
      <w:r w:rsidRPr="00045F0C">
        <w:rPr>
          <w:color w:val="000000"/>
          <w:sz w:val="22"/>
          <w:szCs w:val="22"/>
        </w:rPr>
        <w:t xml:space="preserve">, </w:t>
      </w:r>
      <w:proofErr w:type="spellStart"/>
      <w:r w:rsidRPr="00045F0C">
        <w:rPr>
          <w:color w:val="000000"/>
          <w:sz w:val="22"/>
          <w:szCs w:val="22"/>
        </w:rPr>
        <w:t>Husan</w:t>
      </w:r>
      <w:proofErr w:type="spellEnd"/>
      <w:r w:rsidRPr="00045F0C">
        <w:rPr>
          <w:color w:val="000000"/>
          <w:sz w:val="22"/>
          <w:szCs w:val="22"/>
        </w:rPr>
        <w:t xml:space="preserve">, </w:t>
      </w:r>
      <w:proofErr w:type="spellStart"/>
      <w:r w:rsidRPr="00045F0C">
        <w:rPr>
          <w:color w:val="000000"/>
          <w:sz w:val="22"/>
          <w:szCs w:val="22"/>
        </w:rPr>
        <w:t>Artas</w:t>
      </w:r>
      <w:proofErr w:type="spellEnd"/>
      <w:r w:rsidRPr="00045F0C">
        <w:rPr>
          <w:color w:val="000000"/>
          <w:sz w:val="22"/>
          <w:szCs w:val="22"/>
        </w:rPr>
        <w:t xml:space="preserve">, </w:t>
      </w:r>
      <w:proofErr w:type="spellStart"/>
      <w:r w:rsidRPr="00045F0C">
        <w:rPr>
          <w:color w:val="000000"/>
          <w:sz w:val="22"/>
          <w:szCs w:val="22"/>
        </w:rPr>
        <w:t>Ayda</w:t>
      </w:r>
      <w:proofErr w:type="spellEnd"/>
      <w:r w:rsidRPr="00045F0C">
        <w:rPr>
          <w:color w:val="000000"/>
          <w:sz w:val="22"/>
          <w:szCs w:val="22"/>
        </w:rPr>
        <w:t xml:space="preserve"> refugee camp. </w:t>
      </w:r>
      <w:r w:rsidR="006A070E" w:rsidRPr="00045F0C">
        <w:rPr>
          <w:b/>
          <w:bCs/>
          <w:color w:val="000000"/>
          <w:sz w:val="22"/>
          <w:szCs w:val="22"/>
        </w:rPr>
        <w:t>Nablus</w:t>
      </w:r>
      <w:r w:rsidR="004C7A1B" w:rsidRPr="00045F0C">
        <w:rPr>
          <w:color w:val="000000"/>
          <w:sz w:val="22"/>
          <w:szCs w:val="22"/>
        </w:rPr>
        <w:t>:</w:t>
      </w:r>
      <w:r w:rsidRPr="00045F0C">
        <w:rPr>
          <w:color w:val="000000"/>
          <w:sz w:val="22"/>
          <w:szCs w:val="22"/>
        </w:rPr>
        <w:t xml:space="preserve"> </w:t>
      </w:r>
      <w:proofErr w:type="spellStart"/>
      <w:r w:rsidRPr="00045F0C">
        <w:rPr>
          <w:color w:val="000000"/>
          <w:sz w:val="22"/>
          <w:szCs w:val="22"/>
        </w:rPr>
        <w:t>Beit</w:t>
      </w:r>
      <w:proofErr w:type="spellEnd"/>
      <w:r w:rsidRPr="00045F0C">
        <w:rPr>
          <w:color w:val="000000"/>
          <w:sz w:val="22"/>
          <w:szCs w:val="22"/>
        </w:rPr>
        <w:t xml:space="preserve"> </w:t>
      </w:r>
      <w:proofErr w:type="spellStart"/>
      <w:r w:rsidRPr="00045F0C">
        <w:rPr>
          <w:color w:val="000000"/>
          <w:sz w:val="22"/>
          <w:szCs w:val="22"/>
        </w:rPr>
        <w:t>Furik</w:t>
      </w:r>
      <w:proofErr w:type="spellEnd"/>
      <w:r w:rsidRPr="00045F0C">
        <w:rPr>
          <w:color w:val="000000"/>
          <w:sz w:val="22"/>
          <w:szCs w:val="22"/>
        </w:rPr>
        <w:t xml:space="preserve">, Nablus, </w:t>
      </w:r>
      <w:proofErr w:type="spellStart"/>
      <w:r w:rsidRPr="00045F0C">
        <w:rPr>
          <w:color w:val="000000"/>
          <w:sz w:val="22"/>
          <w:szCs w:val="22"/>
        </w:rPr>
        <w:t>Urif</w:t>
      </w:r>
      <w:proofErr w:type="spellEnd"/>
      <w:r w:rsidRPr="00045F0C">
        <w:rPr>
          <w:color w:val="000000"/>
          <w:sz w:val="22"/>
          <w:szCs w:val="22"/>
        </w:rPr>
        <w:t xml:space="preserve">, </w:t>
      </w:r>
      <w:proofErr w:type="spellStart"/>
      <w:r w:rsidRPr="00045F0C">
        <w:rPr>
          <w:color w:val="000000"/>
          <w:sz w:val="22"/>
          <w:szCs w:val="22"/>
        </w:rPr>
        <w:t>Beit</w:t>
      </w:r>
      <w:proofErr w:type="spellEnd"/>
      <w:r w:rsidRPr="00045F0C">
        <w:rPr>
          <w:color w:val="000000"/>
          <w:sz w:val="22"/>
          <w:szCs w:val="22"/>
        </w:rPr>
        <w:t xml:space="preserve"> </w:t>
      </w:r>
      <w:proofErr w:type="spellStart"/>
      <w:r w:rsidRPr="00045F0C">
        <w:rPr>
          <w:color w:val="000000"/>
          <w:sz w:val="22"/>
          <w:szCs w:val="22"/>
        </w:rPr>
        <w:t>Iba</w:t>
      </w:r>
      <w:proofErr w:type="spellEnd"/>
      <w:r w:rsidRPr="00045F0C">
        <w:rPr>
          <w:color w:val="000000"/>
          <w:sz w:val="22"/>
          <w:szCs w:val="22"/>
        </w:rPr>
        <w:t xml:space="preserve">, </w:t>
      </w:r>
      <w:proofErr w:type="spellStart"/>
      <w:r w:rsidRPr="00045F0C">
        <w:rPr>
          <w:color w:val="000000"/>
          <w:sz w:val="22"/>
          <w:szCs w:val="22"/>
        </w:rPr>
        <w:t>Sarra</w:t>
      </w:r>
      <w:proofErr w:type="spellEnd"/>
      <w:r w:rsidRPr="00045F0C">
        <w:rPr>
          <w:color w:val="000000"/>
          <w:sz w:val="22"/>
          <w:szCs w:val="22"/>
        </w:rPr>
        <w:t xml:space="preserve">, </w:t>
      </w:r>
      <w:proofErr w:type="spellStart"/>
      <w:r w:rsidRPr="00045F0C">
        <w:rPr>
          <w:color w:val="000000"/>
          <w:sz w:val="22"/>
          <w:szCs w:val="22"/>
        </w:rPr>
        <w:t>Majdal</w:t>
      </w:r>
      <w:proofErr w:type="spellEnd"/>
      <w:r w:rsidRPr="00045F0C">
        <w:rPr>
          <w:color w:val="000000"/>
          <w:sz w:val="22"/>
          <w:szCs w:val="22"/>
        </w:rPr>
        <w:t xml:space="preserve"> </w:t>
      </w:r>
      <w:proofErr w:type="spellStart"/>
      <w:r w:rsidRPr="00045F0C">
        <w:rPr>
          <w:color w:val="000000"/>
          <w:sz w:val="22"/>
          <w:szCs w:val="22"/>
        </w:rPr>
        <w:t>Bani</w:t>
      </w:r>
      <w:proofErr w:type="spellEnd"/>
      <w:r w:rsidRPr="00045F0C">
        <w:rPr>
          <w:color w:val="000000"/>
          <w:sz w:val="22"/>
          <w:szCs w:val="22"/>
        </w:rPr>
        <w:t xml:space="preserve"> </w:t>
      </w:r>
      <w:proofErr w:type="spellStart"/>
      <w:r w:rsidRPr="00045F0C">
        <w:rPr>
          <w:color w:val="000000"/>
          <w:sz w:val="22"/>
          <w:szCs w:val="22"/>
        </w:rPr>
        <w:t>Fadel</w:t>
      </w:r>
      <w:proofErr w:type="spellEnd"/>
      <w:r w:rsidRPr="00045F0C">
        <w:rPr>
          <w:color w:val="000000"/>
          <w:sz w:val="22"/>
          <w:szCs w:val="22"/>
        </w:rPr>
        <w:t>, Balata refugee camp.</w:t>
      </w:r>
      <w:r w:rsidR="00D3099B" w:rsidRPr="00045F0C">
        <w:rPr>
          <w:color w:val="000000"/>
          <w:sz w:val="22"/>
          <w:szCs w:val="22"/>
        </w:rPr>
        <w:t xml:space="preserve"> </w:t>
      </w:r>
      <w:proofErr w:type="spellStart"/>
      <w:r w:rsidR="006A070E" w:rsidRPr="00045F0C">
        <w:rPr>
          <w:b/>
          <w:bCs/>
          <w:color w:val="000000"/>
          <w:sz w:val="22"/>
          <w:szCs w:val="22"/>
        </w:rPr>
        <w:t>Salfit</w:t>
      </w:r>
      <w:proofErr w:type="spellEnd"/>
      <w:r w:rsidR="006A070E" w:rsidRPr="00045F0C">
        <w:rPr>
          <w:color w:val="000000"/>
          <w:sz w:val="22"/>
          <w:szCs w:val="22"/>
        </w:rPr>
        <w:t>:</w:t>
      </w:r>
      <w:r w:rsidRPr="00045F0C">
        <w:rPr>
          <w:color w:val="000000"/>
          <w:sz w:val="22"/>
          <w:szCs w:val="22"/>
        </w:rPr>
        <w:t xml:space="preserve"> </w:t>
      </w:r>
      <w:proofErr w:type="spellStart"/>
      <w:r w:rsidRPr="00045F0C">
        <w:rPr>
          <w:color w:val="000000"/>
          <w:sz w:val="22"/>
          <w:szCs w:val="22"/>
        </w:rPr>
        <w:t>Az-Zawyeh</w:t>
      </w:r>
      <w:proofErr w:type="spellEnd"/>
      <w:r w:rsidRPr="00045F0C">
        <w:rPr>
          <w:color w:val="000000"/>
          <w:sz w:val="22"/>
          <w:szCs w:val="22"/>
        </w:rPr>
        <w:t xml:space="preserve">, </w:t>
      </w:r>
      <w:proofErr w:type="spellStart"/>
      <w:r w:rsidRPr="00045F0C">
        <w:rPr>
          <w:color w:val="000000"/>
          <w:sz w:val="22"/>
          <w:szCs w:val="22"/>
        </w:rPr>
        <w:t>Deir</w:t>
      </w:r>
      <w:proofErr w:type="spellEnd"/>
      <w:r w:rsidRPr="00045F0C">
        <w:rPr>
          <w:color w:val="000000"/>
          <w:sz w:val="22"/>
          <w:szCs w:val="22"/>
        </w:rPr>
        <w:t xml:space="preserve"> </w:t>
      </w:r>
      <w:proofErr w:type="spellStart"/>
      <w:r w:rsidRPr="00045F0C">
        <w:rPr>
          <w:color w:val="000000"/>
          <w:sz w:val="22"/>
          <w:szCs w:val="22"/>
        </w:rPr>
        <w:t>Istiya</w:t>
      </w:r>
      <w:proofErr w:type="spellEnd"/>
      <w:r w:rsidRPr="00045F0C">
        <w:rPr>
          <w:color w:val="000000"/>
          <w:sz w:val="22"/>
          <w:szCs w:val="22"/>
        </w:rPr>
        <w:t xml:space="preserve">. </w:t>
      </w:r>
      <w:proofErr w:type="spellStart"/>
      <w:r w:rsidRPr="00045F0C">
        <w:rPr>
          <w:b/>
          <w:bCs/>
          <w:color w:val="000000"/>
          <w:sz w:val="22"/>
          <w:szCs w:val="22"/>
        </w:rPr>
        <w:t>Tulkarem</w:t>
      </w:r>
      <w:proofErr w:type="spellEnd"/>
      <w:r w:rsidRPr="00045F0C">
        <w:rPr>
          <w:b/>
          <w:bCs/>
          <w:color w:val="000000"/>
          <w:sz w:val="22"/>
          <w:szCs w:val="22"/>
        </w:rPr>
        <w:t xml:space="preserve">: </w:t>
      </w:r>
      <w:proofErr w:type="spellStart"/>
      <w:r w:rsidRPr="00045F0C">
        <w:rPr>
          <w:color w:val="000000"/>
          <w:sz w:val="22"/>
          <w:szCs w:val="22"/>
        </w:rPr>
        <w:t>Bal’a</w:t>
      </w:r>
      <w:proofErr w:type="spellEnd"/>
      <w:r w:rsidRPr="00045F0C">
        <w:rPr>
          <w:color w:val="000000"/>
          <w:sz w:val="22"/>
          <w:szCs w:val="22"/>
        </w:rPr>
        <w:t xml:space="preserve">, </w:t>
      </w:r>
      <w:proofErr w:type="spellStart"/>
      <w:r w:rsidRPr="00045F0C">
        <w:rPr>
          <w:color w:val="000000"/>
          <w:sz w:val="22"/>
          <w:szCs w:val="22"/>
        </w:rPr>
        <w:t>Tulkarem</w:t>
      </w:r>
      <w:proofErr w:type="spellEnd"/>
      <w:r w:rsidRPr="00045F0C">
        <w:rPr>
          <w:color w:val="000000"/>
          <w:sz w:val="22"/>
          <w:szCs w:val="22"/>
        </w:rPr>
        <w:t xml:space="preserve">, </w:t>
      </w:r>
      <w:proofErr w:type="spellStart"/>
      <w:r w:rsidRPr="00045F0C">
        <w:rPr>
          <w:color w:val="000000"/>
          <w:sz w:val="22"/>
          <w:szCs w:val="22"/>
        </w:rPr>
        <w:t>Deir</w:t>
      </w:r>
      <w:proofErr w:type="spellEnd"/>
      <w:r w:rsidRPr="00045F0C">
        <w:rPr>
          <w:color w:val="000000"/>
          <w:sz w:val="22"/>
          <w:szCs w:val="22"/>
        </w:rPr>
        <w:t xml:space="preserve"> al-</w:t>
      </w:r>
      <w:proofErr w:type="spellStart"/>
      <w:r w:rsidRPr="00045F0C">
        <w:rPr>
          <w:color w:val="000000"/>
          <w:sz w:val="22"/>
          <w:szCs w:val="22"/>
        </w:rPr>
        <w:t>Ghusun</w:t>
      </w:r>
      <w:proofErr w:type="spellEnd"/>
      <w:r w:rsidRPr="00045F0C">
        <w:rPr>
          <w:color w:val="000000"/>
          <w:sz w:val="22"/>
          <w:szCs w:val="22"/>
        </w:rPr>
        <w:t xml:space="preserve">, </w:t>
      </w:r>
      <w:proofErr w:type="spellStart"/>
      <w:r w:rsidRPr="00045F0C">
        <w:rPr>
          <w:color w:val="000000"/>
          <w:sz w:val="22"/>
          <w:szCs w:val="22"/>
        </w:rPr>
        <w:t>Far’un</w:t>
      </w:r>
      <w:proofErr w:type="spellEnd"/>
      <w:r w:rsidRPr="00045F0C">
        <w:rPr>
          <w:color w:val="000000"/>
          <w:sz w:val="22"/>
          <w:szCs w:val="22"/>
        </w:rPr>
        <w:t xml:space="preserve">, </w:t>
      </w:r>
      <w:proofErr w:type="spellStart"/>
      <w:r w:rsidRPr="00045F0C">
        <w:rPr>
          <w:color w:val="000000"/>
          <w:sz w:val="22"/>
          <w:szCs w:val="22"/>
        </w:rPr>
        <w:t>Seida</w:t>
      </w:r>
      <w:proofErr w:type="spellEnd"/>
      <w:r w:rsidRPr="00045F0C">
        <w:rPr>
          <w:color w:val="000000"/>
          <w:sz w:val="22"/>
          <w:szCs w:val="22"/>
        </w:rPr>
        <w:t xml:space="preserve">. </w:t>
      </w:r>
      <w:proofErr w:type="spellStart"/>
      <w:r w:rsidR="006A070E" w:rsidRPr="00045F0C">
        <w:rPr>
          <w:b/>
          <w:bCs/>
          <w:color w:val="000000"/>
          <w:sz w:val="22"/>
          <w:szCs w:val="22"/>
        </w:rPr>
        <w:t>Qalqilya</w:t>
      </w:r>
      <w:proofErr w:type="spellEnd"/>
      <w:r w:rsidR="006A070E" w:rsidRPr="00045F0C">
        <w:rPr>
          <w:b/>
          <w:bCs/>
          <w:color w:val="000000"/>
          <w:sz w:val="22"/>
          <w:szCs w:val="22"/>
        </w:rPr>
        <w:t>:</w:t>
      </w:r>
      <w:r w:rsidR="004C7A1B" w:rsidRPr="00045F0C">
        <w:rPr>
          <w:b/>
          <w:bCs/>
          <w:color w:val="000000"/>
          <w:sz w:val="22"/>
          <w:szCs w:val="22"/>
        </w:rPr>
        <w:t xml:space="preserve"> </w:t>
      </w:r>
      <w:proofErr w:type="spellStart"/>
      <w:r w:rsidRPr="00045F0C">
        <w:rPr>
          <w:color w:val="000000"/>
          <w:sz w:val="22"/>
          <w:szCs w:val="22"/>
        </w:rPr>
        <w:t>Qalqilya</w:t>
      </w:r>
      <w:proofErr w:type="spellEnd"/>
      <w:r w:rsidRPr="00045F0C">
        <w:rPr>
          <w:color w:val="000000"/>
          <w:sz w:val="22"/>
          <w:szCs w:val="22"/>
        </w:rPr>
        <w:t xml:space="preserve">, </w:t>
      </w:r>
      <w:proofErr w:type="spellStart"/>
      <w:r w:rsidRPr="00045F0C">
        <w:rPr>
          <w:color w:val="000000"/>
          <w:sz w:val="22"/>
          <w:szCs w:val="22"/>
        </w:rPr>
        <w:t>Jayyus</w:t>
      </w:r>
      <w:proofErr w:type="spellEnd"/>
      <w:r w:rsidRPr="00045F0C">
        <w:rPr>
          <w:color w:val="000000"/>
          <w:sz w:val="22"/>
          <w:szCs w:val="22"/>
        </w:rPr>
        <w:t>.</w:t>
      </w:r>
      <w:r w:rsidRPr="00045F0C">
        <w:rPr>
          <w:b/>
          <w:bCs/>
          <w:color w:val="000000"/>
          <w:sz w:val="22"/>
          <w:szCs w:val="22"/>
        </w:rPr>
        <w:t xml:space="preserve"> </w:t>
      </w:r>
    </w:p>
    <w:p w:rsidR="00B907BC" w:rsidRPr="00045F0C" w:rsidRDefault="00B907BC" w:rsidP="00864C4D">
      <w:pPr>
        <w:ind w:left="-360"/>
        <w:jc w:val="both"/>
        <w:rPr>
          <w:color w:val="000000"/>
          <w:sz w:val="22"/>
          <w:szCs w:val="22"/>
        </w:rPr>
      </w:pPr>
    </w:p>
    <w:p w:rsidR="006A070E" w:rsidRPr="00045F0C" w:rsidRDefault="006A070E" w:rsidP="00864C4D">
      <w:pPr>
        <w:ind w:left="-360"/>
        <w:jc w:val="both"/>
        <w:rPr>
          <w:color w:val="000000"/>
          <w:sz w:val="22"/>
          <w:szCs w:val="22"/>
        </w:rPr>
      </w:pPr>
      <w:r w:rsidRPr="00045F0C">
        <w:rPr>
          <w:color w:val="000000"/>
          <w:sz w:val="22"/>
          <w:szCs w:val="22"/>
        </w:rPr>
        <w:t xml:space="preserve">In the </w:t>
      </w:r>
      <w:r w:rsidRPr="00045F0C">
        <w:rPr>
          <w:color w:val="000000"/>
          <w:sz w:val="22"/>
          <w:szCs w:val="22"/>
          <w:u w:val="single"/>
        </w:rPr>
        <w:t xml:space="preserve">Gaza </w:t>
      </w:r>
      <w:proofErr w:type="gramStart"/>
      <w:r w:rsidRPr="00045F0C">
        <w:rPr>
          <w:color w:val="000000"/>
          <w:sz w:val="22"/>
          <w:szCs w:val="22"/>
          <w:u w:val="single"/>
        </w:rPr>
        <w:t xml:space="preserve">Strip </w:t>
      </w:r>
      <w:r w:rsidR="00ED30AD" w:rsidRPr="00045F0C">
        <w:rPr>
          <w:color w:val="000000"/>
          <w:sz w:val="22"/>
          <w:szCs w:val="22"/>
          <w:u w:val="single"/>
        </w:rPr>
        <w:t>:</w:t>
      </w:r>
      <w:proofErr w:type="gramEnd"/>
      <w:r w:rsidR="00ED30AD" w:rsidRPr="00045F0C">
        <w:rPr>
          <w:color w:val="000000"/>
          <w:sz w:val="22"/>
          <w:szCs w:val="22"/>
          <w:u w:val="single"/>
        </w:rPr>
        <w:t xml:space="preserve"> </w:t>
      </w:r>
      <w:r w:rsidR="00ED30AD" w:rsidRPr="00045F0C">
        <w:rPr>
          <w:color w:val="000000"/>
          <w:sz w:val="22"/>
          <w:szCs w:val="22"/>
        </w:rPr>
        <w:t xml:space="preserve"> </w:t>
      </w:r>
      <w:r w:rsidR="007C1A5E" w:rsidRPr="007C1A5E">
        <w:rPr>
          <w:rFonts w:hint="cs"/>
          <w:b/>
          <w:bCs/>
          <w:color w:val="000000"/>
          <w:sz w:val="22"/>
          <w:szCs w:val="22"/>
          <w:rtl/>
        </w:rPr>
        <w:t>450</w:t>
      </w:r>
      <w:r w:rsidR="007C1A5E">
        <w:rPr>
          <w:color w:val="000000"/>
          <w:sz w:val="22"/>
          <w:szCs w:val="22"/>
        </w:rPr>
        <w:t xml:space="preserve"> </w:t>
      </w:r>
      <w:r w:rsidRPr="00045F0C">
        <w:rPr>
          <w:color w:val="000000"/>
          <w:sz w:val="22"/>
          <w:szCs w:val="22"/>
        </w:rPr>
        <w:t>people were surveyed from the following are</w:t>
      </w:r>
      <w:r w:rsidR="000A2476">
        <w:rPr>
          <w:color w:val="000000"/>
          <w:sz w:val="22"/>
          <w:szCs w:val="22"/>
        </w:rPr>
        <w:t>a</w:t>
      </w:r>
      <w:r w:rsidRPr="00045F0C">
        <w:rPr>
          <w:color w:val="000000"/>
          <w:sz w:val="22"/>
          <w:szCs w:val="22"/>
        </w:rPr>
        <w:t>s:</w:t>
      </w:r>
    </w:p>
    <w:p w:rsidR="006A070E" w:rsidRPr="00045F0C" w:rsidRDefault="006A070E" w:rsidP="00864C4D">
      <w:pPr>
        <w:ind w:left="-360"/>
        <w:jc w:val="both"/>
        <w:rPr>
          <w:color w:val="000000"/>
          <w:sz w:val="22"/>
          <w:szCs w:val="22"/>
        </w:rPr>
      </w:pPr>
      <w:r w:rsidRPr="00045F0C">
        <w:rPr>
          <w:b/>
          <w:bCs/>
          <w:color w:val="000000"/>
          <w:sz w:val="22"/>
          <w:szCs w:val="22"/>
        </w:rPr>
        <w:t>Gaza</w:t>
      </w:r>
      <w:r w:rsidRPr="00045F0C">
        <w:rPr>
          <w:color w:val="000000"/>
          <w:sz w:val="22"/>
          <w:szCs w:val="22"/>
        </w:rPr>
        <w:t>: al-</w:t>
      </w:r>
      <w:proofErr w:type="spellStart"/>
      <w:r w:rsidRPr="00045F0C">
        <w:rPr>
          <w:color w:val="000000"/>
          <w:sz w:val="22"/>
          <w:szCs w:val="22"/>
        </w:rPr>
        <w:t>Rimal</w:t>
      </w:r>
      <w:proofErr w:type="spellEnd"/>
      <w:r w:rsidRPr="00045F0C">
        <w:rPr>
          <w:color w:val="000000"/>
          <w:sz w:val="22"/>
          <w:szCs w:val="22"/>
        </w:rPr>
        <w:t xml:space="preserve"> a-</w:t>
      </w:r>
      <w:proofErr w:type="spellStart"/>
      <w:r w:rsidRPr="00045F0C">
        <w:rPr>
          <w:color w:val="000000"/>
          <w:sz w:val="22"/>
          <w:szCs w:val="22"/>
        </w:rPr>
        <w:t>Shamali</w:t>
      </w:r>
      <w:proofErr w:type="spellEnd"/>
      <w:r w:rsidRPr="00045F0C">
        <w:rPr>
          <w:color w:val="000000"/>
          <w:sz w:val="22"/>
          <w:szCs w:val="22"/>
        </w:rPr>
        <w:t>, a</w:t>
      </w:r>
      <w:r w:rsidR="00A17AE3">
        <w:rPr>
          <w:color w:val="000000"/>
          <w:sz w:val="22"/>
          <w:szCs w:val="22"/>
        </w:rPr>
        <w:t>l</w:t>
      </w:r>
      <w:r w:rsidRPr="00045F0C">
        <w:rPr>
          <w:color w:val="000000"/>
          <w:sz w:val="22"/>
          <w:szCs w:val="22"/>
        </w:rPr>
        <w:t>-</w:t>
      </w:r>
      <w:proofErr w:type="spellStart"/>
      <w:r w:rsidRPr="00045F0C">
        <w:rPr>
          <w:color w:val="000000"/>
          <w:sz w:val="22"/>
          <w:szCs w:val="22"/>
        </w:rPr>
        <w:t>Rimal</w:t>
      </w:r>
      <w:proofErr w:type="spellEnd"/>
      <w:r w:rsidRPr="00045F0C">
        <w:rPr>
          <w:color w:val="000000"/>
          <w:sz w:val="22"/>
          <w:szCs w:val="22"/>
        </w:rPr>
        <w:t xml:space="preserve"> a-</w:t>
      </w:r>
      <w:proofErr w:type="spellStart"/>
      <w:r w:rsidRPr="00045F0C">
        <w:rPr>
          <w:color w:val="000000"/>
          <w:sz w:val="22"/>
          <w:szCs w:val="22"/>
        </w:rPr>
        <w:t>Janoubi</w:t>
      </w:r>
      <w:proofErr w:type="spellEnd"/>
      <w:r w:rsidRPr="00045F0C">
        <w:rPr>
          <w:color w:val="000000"/>
          <w:sz w:val="22"/>
          <w:szCs w:val="22"/>
        </w:rPr>
        <w:t>, a-</w:t>
      </w:r>
      <w:proofErr w:type="spellStart"/>
      <w:r w:rsidRPr="00045F0C">
        <w:rPr>
          <w:color w:val="000000"/>
          <w:sz w:val="22"/>
          <w:szCs w:val="22"/>
        </w:rPr>
        <w:t>Zeitoun</w:t>
      </w:r>
      <w:proofErr w:type="spellEnd"/>
      <w:r w:rsidRPr="00045F0C">
        <w:rPr>
          <w:color w:val="000000"/>
          <w:sz w:val="22"/>
          <w:szCs w:val="22"/>
        </w:rPr>
        <w:t>, a-</w:t>
      </w:r>
      <w:proofErr w:type="spellStart"/>
      <w:r w:rsidRPr="00045F0C">
        <w:rPr>
          <w:color w:val="000000"/>
          <w:sz w:val="22"/>
          <w:szCs w:val="22"/>
        </w:rPr>
        <w:t>Shuja’ia</w:t>
      </w:r>
      <w:proofErr w:type="spellEnd"/>
      <w:r w:rsidRPr="00045F0C">
        <w:rPr>
          <w:color w:val="000000"/>
          <w:sz w:val="22"/>
          <w:szCs w:val="22"/>
        </w:rPr>
        <w:t>, a-</w:t>
      </w:r>
      <w:proofErr w:type="spellStart"/>
      <w:r w:rsidRPr="00045F0C">
        <w:rPr>
          <w:color w:val="000000"/>
          <w:sz w:val="22"/>
          <w:szCs w:val="22"/>
        </w:rPr>
        <w:t>Tufah</w:t>
      </w:r>
      <w:proofErr w:type="spellEnd"/>
      <w:r w:rsidRPr="00045F0C">
        <w:rPr>
          <w:color w:val="000000"/>
          <w:sz w:val="22"/>
          <w:szCs w:val="22"/>
        </w:rPr>
        <w:t>, a-</w:t>
      </w:r>
      <w:proofErr w:type="spellStart"/>
      <w:r w:rsidRPr="00045F0C">
        <w:rPr>
          <w:color w:val="000000"/>
          <w:sz w:val="22"/>
          <w:szCs w:val="22"/>
        </w:rPr>
        <w:t>Daraj</w:t>
      </w:r>
      <w:proofErr w:type="spellEnd"/>
      <w:r w:rsidRPr="00045F0C">
        <w:rPr>
          <w:color w:val="000000"/>
          <w:sz w:val="22"/>
          <w:szCs w:val="22"/>
        </w:rPr>
        <w:t>, a-Naser, a-Sheikh Radwan,</w:t>
      </w:r>
      <w:r w:rsidR="000851AD" w:rsidRPr="00045F0C">
        <w:rPr>
          <w:color w:val="000000"/>
          <w:sz w:val="22"/>
          <w:szCs w:val="22"/>
        </w:rPr>
        <w:t xml:space="preserve"> </w:t>
      </w:r>
      <w:r w:rsidRPr="00045F0C">
        <w:rPr>
          <w:color w:val="000000"/>
          <w:sz w:val="22"/>
          <w:szCs w:val="22"/>
        </w:rPr>
        <w:t xml:space="preserve">Tal al-Hawa, al-Mughraga, Shati Refugee Camp . </w:t>
      </w:r>
      <w:proofErr w:type="gramStart"/>
      <w:r w:rsidRPr="00045F0C">
        <w:rPr>
          <w:b/>
          <w:bCs/>
          <w:color w:val="000000"/>
          <w:sz w:val="22"/>
          <w:szCs w:val="22"/>
        </w:rPr>
        <w:t>Khan Younis</w:t>
      </w:r>
      <w:r w:rsidRPr="00045F0C">
        <w:rPr>
          <w:color w:val="000000"/>
          <w:sz w:val="22"/>
          <w:szCs w:val="22"/>
        </w:rPr>
        <w:t>: Khan Younis, Absan al-Kabira, Abasan al-Saghira, Bani Suheila, al-Qarara, Khuza’, Khan Younis Refugee Camp.</w:t>
      </w:r>
      <w:proofErr w:type="gramEnd"/>
      <w:r w:rsidRPr="00045F0C">
        <w:rPr>
          <w:color w:val="000000"/>
          <w:sz w:val="22"/>
          <w:szCs w:val="22"/>
        </w:rPr>
        <w:t xml:space="preserve"> </w:t>
      </w:r>
      <w:r w:rsidRPr="00045F0C">
        <w:rPr>
          <w:b/>
          <w:bCs/>
          <w:color w:val="000000"/>
          <w:sz w:val="22"/>
          <w:szCs w:val="22"/>
        </w:rPr>
        <w:t>Rafah</w:t>
      </w:r>
      <w:r w:rsidRPr="00045F0C">
        <w:rPr>
          <w:color w:val="000000"/>
          <w:sz w:val="22"/>
          <w:szCs w:val="22"/>
        </w:rPr>
        <w:t xml:space="preserve">: Rafah, Shouket a-Soufi, Rafah Refugee Camp. </w:t>
      </w:r>
      <w:r w:rsidRPr="00045F0C">
        <w:rPr>
          <w:b/>
          <w:bCs/>
          <w:color w:val="000000"/>
          <w:sz w:val="22"/>
          <w:szCs w:val="22"/>
        </w:rPr>
        <w:t>Gaza North</w:t>
      </w:r>
      <w:r w:rsidRPr="00045F0C">
        <w:rPr>
          <w:color w:val="000000"/>
          <w:sz w:val="22"/>
          <w:szCs w:val="22"/>
        </w:rPr>
        <w:t xml:space="preserve">: Jabalia, Beit Lahia, Beit Hanoun, Jabalia Refugee Camp. </w:t>
      </w:r>
      <w:r w:rsidRPr="00045F0C">
        <w:rPr>
          <w:b/>
          <w:bCs/>
          <w:color w:val="000000"/>
          <w:sz w:val="22"/>
          <w:szCs w:val="22"/>
        </w:rPr>
        <w:t>Deir al-Balah:</w:t>
      </w:r>
      <w:r w:rsidRPr="00045F0C">
        <w:rPr>
          <w:color w:val="000000"/>
          <w:sz w:val="22"/>
          <w:szCs w:val="22"/>
        </w:rPr>
        <w:t xml:space="preserve"> Deir al-Balah, Burij, -Zawaydeh, Nussirat, al-Maghazi Refugee Camp, Bureij Refugee Camp, Deir al-Balah Refugee Camp.   </w:t>
      </w:r>
    </w:p>
    <w:p w:rsidR="006A070E" w:rsidRPr="00045F0C" w:rsidRDefault="006A070E" w:rsidP="00864C4D">
      <w:pPr>
        <w:jc w:val="lowKashida"/>
        <w:rPr>
          <w:color w:val="000000"/>
          <w:sz w:val="22"/>
          <w:szCs w:val="22"/>
        </w:rPr>
      </w:pPr>
    </w:p>
    <w:p w:rsidR="006A070E" w:rsidRPr="00045F0C" w:rsidRDefault="006A070E" w:rsidP="00864C4D">
      <w:pPr>
        <w:jc w:val="lowKashida"/>
        <w:rPr>
          <w:color w:val="000000"/>
          <w:sz w:val="22"/>
          <w:szCs w:val="22"/>
        </w:rPr>
      </w:pPr>
      <w:r w:rsidRPr="00045F0C">
        <w:rPr>
          <w:color w:val="000000"/>
          <w:sz w:val="22"/>
          <w:szCs w:val="22"/>
        </w:rPr>
        <w:t>The margin of error is ±3 percent, with a confidence level of 95%.</w:t>
      </w:r>
    </w:p>
    <w:p w:rsidR="006A070E" w:rsidRPr="00045F0C" w:rsidRDefault="006A070E" w:rsidP="00864C4D">
      <w:pPr>
        <w:jc w:val="lowKashida"/>
        <w:rPr>
          <w:color w:val="000000"/>
          <w:sz w:val="22"/>
          <w:szCs w:val="22"/>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60"/>
        <w:gridCol w:w="4376"/>
      </w:tblGrid>
      <w:tr w:rsidR="006A070E" w:rsidRPr="00045F0C" w:rsidTr="000F7F0A">
        <w:tc>
          <w:tcPr>
            <w:tcW w:w="4248" w:type="dxa"/>
            <w:tcBorders>
              <w:top w:val="nil"/>
              <w:left w:val="nil"/>
              <w:bottom w:val="single" w:sz="4" w:space="0" w:color="auto"/>
              <w:right w:val="nil"/>
            </w:tcBorders>
          </w:tcPr>
          <w:p w:rsidR="006A070E" w:rsidRPr="00045F0C" w:rsidRDefault="00D1315C" w:rsidP="00864C4D">
            <w:pPr>
              <w:jc w:val="lowKashida"/>
              <w:rPr>
                <w:color w:val="000000"/>
                <w:sz w:val="22"/>
                <w:szCs w:val="22"/>
                <w:lang w:val="fr-FR"/>
              </w:rPr>
            </w:pPr>
            <w:r w:rsidRPr="00045F0C">
              <w:rPr>
                <w:color w:val="000000"/>
                <w:sz w:val="22"/>
                <w:szCs w:val="22"/>
                <w:lang w:val="fr-FR"/>
              </w:rPr>
              <w:t xml:space="preserve">Sample </w:t>
            </w:r>
            <w:r w:rsidR="006A070E" w:rsidRPr="00045F0C">
              <w:rPr>
                <w:color w:val="000000"/>
                <w:sz w:val="22"/>
                <w:szCs w:val="22"/>
                <w:lang w:val="fr-FR"/>
              </w:rPr>
              <w:t>Distribution</w:t>
            </w:r>
          </w:p>
        </w:tc>
        <w:tc>
          <w:tcPr>
            <w:tcW w:w="360" w:type="dxa"/>
            <w:tcBorders>
              <w:top w:val="nil"/>
              <w:left w:val="nil"/>
              <w:bottom w:val="nil"/>
              <w:right w:val="nil"/>
            </w:tcBorders>
          </w:tcPr>
          <w:p w:rsidR="006A070E" w:rsidRPr="00045F0C" w:rsidRDefault="006A070E" w:rsidP="00864C4D">
            <w:pPr>
              <w:jc w:val="lowKashida"/>
              <w:rPr>
                <w:color w:val="000000"/>
                <w:sz w:val="22"/>
                <w:szCs w:val="22"/>
                <w:lang w:val="fr-FR"/>
              </w:rPr>
            </w:pPr>
          </w:p>
        </w:tc>
        <w:tc>
          <w:tcPr>
            <w:tcW w:w="4376" w:type="dxa"/>
            <w:tcBorders>
              <w:top w:val="nil"/>
              <w:left w:val="nil"/>
              <w:bottom w:val="single" w:sz="4" w:space="0" w:color="auto"/>
              <w:right w:val="nil"/>
            </w:tcBorders>
          </w:tcPr>
          <w:p w:rsidR="006A070E" w:rsidRPr="00045F0C" w:rsidRDefault="006A070E" w:rsidP="00864C4D">
            <w:pPr>
              <w:jc w:val="lowKashida"/>
              <w:rPr>
                <w:color w:val="000000"/>
                <w:sz w:val="22"/>
                <w:szCs w:val="22"/>
                <w:lang w:val="fr-FR"/>
              </w:rPr>
            </w:pPr>
            <w:r w:rsidRPr="00045F0C">
              <w:rPr>
                <w:color w:val="000000"/>
                <w:sz w:val="22"/>
                <w:szCs w:val="22"/>
                <w:lang w:val="fr-FR"/>
              </w:rPr>
              <w:t>Occupation of</w:t>
            </w:r>
            <w:r w:rsidRPr="00045F0C">
              <w:rPr>
                <w:color w:val="000000"/>
                <w:sz w:val="22"/>
                <w:szCs w:val="22"/>
                <w:lang w:val="en-GB"/>
              </w:rPr>
              <w:t xml:space="preserve"> Respondents</w:t>
            </w:r>
            <w:r w:rsidRPr="00045F0C">
              <w:rPr>
                <w:color w:val="000000"/>
                <w:sz w:val="22"/>
                <w:szCs w:val="22"/>
                <w:lang w:val="fr-FR"/>
              </w:rPr>
              <w:t xml:space="preserve"> </w:t>
            </w:r>
          </w:p>
        </w:tc>
      </w:tr>
      <w:tr w:rsidR="006A070E" w:rsidRPr="00045F0C" w:rsidTr="000F7F0A">
        <w:tc>
          <w:tcPr>
            <w:tcW w:w="4248" w:type="dxa"/>
            <w:tcBorders>
              <w:top w:val="single" w:sz="4" w:space="0" w:color="auto"/>
            </w:tcBorders>
          </w:tcPr>
          <w:p w:rsidR="006A070E" w:rsidRPr="00045F0C" w:rsidRDefault="00A17AE3" w:rsidP="00864C4D">
            <w:pPr>
              <w:rPr>
                <w:color w:val="000000"/>
                <w:sz w:val="22"/>
                <w:szCs w:val="22"/>
              </w:rPr>
            </w:pPr>
            <w:r>
              <w:rPr>
                <w:color w:val="000000"/>
                <w:sz w:val="22"/>
                <w:szCs w:val="22"/>
              </w:rPr>
              <w:t>52.5</w:t>
            </w:r>
            <w:r w:rsidR="006A070E" w:rsidRPr="00045F0C">
              <w:rPr>
                <w:color w:val="000000"/>
                <w:sz w:val="22"/>
                <w:szCs w:val="22"/>
              </w:rPr>
              <w:t>% of the respo</w:t>
            </w:r>
            <w:r w:rsidR="005B12F8" w:rsidRPr="00045F0C">
              <w:rPr>
                <w:color w:val="000000"/>
                <w:sz w:val="22"/>
                <w:szCs w:val="22"/>
              </w:rPr>
              <w:t xml:space="preserve">ndents were from the West Bank </w:t>
            </w:r>
            <w:r w:rsidR="00CC0837">
              <w:rPr>
                <w:color w:val="000000"/>
                <w:sz w:val="22"/>
                <w:szCs w:val="22"/>
              </w:rPr>
              <w:t>,</w:t>
            </w:r>
            <w:r w:rsidR="00CC0837">
              <w:rPr>
                <w:rFonts w:hint="cs"/>
                <w:color w:val="000000"/>
                <w:sz w:val="22"/>
                <w:szCs w:val="22"/>
                <w:rtl/>
              </w:rPr>
              <w:t>10</w:t>
            </w:r>
            <w:r w:rsidR="006A070E" w:rsidRPr="00045F0C">
              <w:rPr>
                <w:color w:val="000000"/>
                <w:sz w:val="22"/>
                <w:szCs w:val="22"/>
              </w:rPr>
              <w:t xml:space="preserve">% </w:t>
            </w:r>
            <w:r w:rsidR="00801E96" w:rsidRPr="00045F0C">
              <w:rPr>
                <w:color w:val="000000"/>
                <w:sz w:val="22"/>
                <w:szCs w:val="22"/>
              </w:rPr>
              <w:t xml:space="preserve"> </w:t>
            </w:r>
            <w:r w:rsidR="006A070E" w:rsidRPr="00045F0C">
              <w:rPr>
                <w:color w:val="000000"/>
                <w:sz w:val="22"/>
                <w:szCs w:val="22"/>
              </w:rPr>
              <w:t xml:space="preserve">from Jerusalem, </w:t>
            </w:r>
          </w:p>
          <w:p w:rsidR="006A070E" w:rsidRPr="00045F0C" w:rsidRDefault="005B12F8" w:rsidP="00864C4D">
            <w:pPr>
              <w:rPr>
                <w:color w:val="000000"/>
                <w:sz w:val="22"/>
                <w:szCs w:val="22"/>
              </w:rPr>
            </w:pPr>
            <w:r w:rsidRPr="00045F0C">
              <w:rPr>
                <w:color w:val="000000"/>
                <w:sz w:val="22"/>
                <w:szCs w:val="22"/>
              </w:rPr>
              <w:t xml:space="preserve"> </w:t>
            </w:r>
            <w:r w:rsidR="00CC0837">
              <w:rPr>
                <w:color w:val="000000"/>
                <w:sz w:val="22"/>
                <w:szCs w:val="22"/>
              </w:rPr>
              <w:t>37.5</w:t>
            </w:r>
            <w:proofErr w:type="gramStart"/>
            <w:r w:rsidR="006A070E" w:rsidRPr="00045F0C">
              <w:rPr>
                <w:color w:val="000000"/>
                <w:sz w:val="22"/>
                <w:szCs w:val="22"/>
              </w:rPr>
              <w:t xml:space="preserve">% </w:t>
            </w:r>
            <w:r w:rsidR="00801E96" w:rsidRPr="00045F0C">
              <w:rPr>
                <w:color w:val="000000"/>
                <w:sz w:val="22"/>
                <w:szCs w:val="22"/>
              </w:rPr>
              <w:t xml:space="preserve"> </w:t>
            </w:r>
            <w:r w:rsidR="006A070E" w:rsidRPr="00045F0C">
              <w:rPr>
                <w:color w:val="000000"/>
                <w:sz w:val="22"/>
                <w:szCs w:val="22"/>
              </w:rPr>
              <w:t>from</w:t>
            </w:r>
            <w:proofErr w:type="gramEnd"/>
            <w:r w:rsidR="006A070E" w:rsidRPr="00045F0C">
              <w:rPr>
                <w:color w:val="000000"/>
                <w:sz w:val="22"/>
                <w:szCs w:val="22"/>
              </w:rPr>
              <w:t xml:space="preserve"> the Gaza Strip. </w:t>
            </w:r>
          </w:p>
          <w:p w:rsidR="006A070E" w:rsidRPr="00045F0C" w:rsidRDefault="006A070E" w:rsidP="00864C4D">
            <w:pPr>
              <w:rPr>
                <w:color w:val="000000"/>
                <w:sz w:val="22"/>
                <w:szCs w:val="22"/>
              </w:rPr>
            </w:pPr>
          </w:p>
          <w:p w:rsidR="006A070E" w:rsidRPr="00045F0C" w:rsidRDefault="00CC0837" w:rsidP="00864C4D">
            <w:pPr>
              <w:rPr>
                <w:color w:val="000000"/>
                <w:sz w:val="22"/>
                <w:szCs w:val="22"/>
              </w:rPr>
            </w:pPr>
            <w:r>
              <w:rPr>
                <w:color w:val="000000"/>
                <w:sz w:val="22"/>
                <w:szCs w:val="22"/>
              </w:rPr>
              <w:t>16.7</w:t>
            </w:r>
            <w:r w:rsidR="006A070E" w:rsidRPr="00045F0C">
              <w:rPr>
                <w:color w:val="000000"/>
                <w:sz w:val="22"/>
                <w:szCs w:val="22"/>
              </w:rPr>
              <w:t xml:space="preserve">% said they live in villages, </w:t>
            </w:r>
            <w:r>
              <w:rPr>
                <w:color w:val="000000"/>
                <w:sz w:val="22"/>
                <w:szCs w:val="22"/>
              </w:rPr>
              <w:t>8.8</w:t>
            </w:r>
            <w:r w:rsidR="006A070E" w:rsidRPr="00045F0C">
              <w:rPr>
                <w:color w:val="000000"/>
                <w:sz w:val="22"/>
                <w:szCs w:val="22"/>
              </w:rPr>
              <w:t>% in refugee camps, and</w:t>
            </w:r>
            <w:r>
              <w:rPr>
                <w:color w:val="000000"/>
                <w:sz w:val="22"/>
                <w:szCs w:val="22"/>
              </w:rPr>
              <w:t xml:space="preserve"> 74.5</w:t>
            </w:r>
            <w:r w:rsidR="00D1315C" w:rsidRPr="00045F0C">
              <w:rPr>
                <w:color w:val="000000"/>
                <w:sz w:val="22"/>
                <w:szCs w:val="22"/>
              </w:rPr>
              <w:t xml:space="preserve"> </w:t>
            </w:r>
            <w:r w:rsidR="006A070E" w:rsidRPr="00045F0C">
              <w:rPr>
                <w:color w:val="000000"/>
                <w:sz w:val="22"/>
                <w:szCs w:val="22"/>
              </w:rPr>
              <w:t xml:space="preserve">% in towns/cities. </w:t>
            </w:r>
          </w:p>
          <w:p w:rsidR="006A070E" w:rsidRPr="00045F0C" w:rsidRDefault="006A070E" w:rsidP="00864C4D">
            <w:pPr>
              <w:rPr>
                <w:color w:val="000000"/>
                <w:sz w:val="22"/>
                <w:szCs w:val="22"/>
              </w:rPr>
            </w:pPr>
          </w:p>
          <w:p w:rsidR="006A070E" w:rsidRPr="00045F0C" w:rsidRDefault="00CC0837" w:rsidP="00864C4D">
            <w:pPr>
              <w:rPr>
                <w:color w:val="000000"/>
                <w:sz w:val="22"/>
                <w:szCs w:val="22"/>
              </w:rPr>
            </w:pPr>
            <w:r>
              <w:rPr>
                <w:color w:val="000000"/>
                <w:sz w:val="22"/>
                <w:szCs w:val="22"/>
              </w:rPr>
              <w:t>50.5</w:t>
            </w:r>
            <w:r w:rsidR="006A070E" w:rsidRPr="00045F0C">
              <w:rPr>
                <w:color w:val="000000"/>
                <w:sz w:val="22"/>
                <w:szCs w:val="22"/>
              </w:rPr>
              <w:t xml:space="preserve">% were male, </w:t>
            </w:r>
            <w:r>
              <w:rPr>
                <w:color w:val="000000"/>
                <w:sz w:val="22"/>
                <w:szCs w:val="22"/>
              </w:rPr>
              <w:t>49.5</w:t>
            </w:r>
            <w:r w:rsidR="006A070E" w:rsidRPr="00045F0C">
              <w:rPr>
                <w:color w:val="000000"/>
                <w:sz w:val="22"/>
                <w:szCs w:val="22"/>
              </w:rPr>
              <w:t>% were female.</w:t>
            </w:r>
          </w:p>
          <w:p w:rsidR="005B12F8" w:rsidRPr="00045F0C" w:rsidRDefault="005B12F8" w:rsidP="00864C4D">
            <w:pPr>
              <w:rPr>
                <w:color w:val="000000"/>
                <w:sz w:val="22"/>
                <w:szCs w:val="22"/>
              </w:rPr>
            </w:pPr>
            <w:r w:rsidRPr="00045F0C">
              <w:rPr>
                <w:color w:val="000000"/>
                <w:sz w:val="22"/>
                <w:szCs w:val="22"/>
              </w:rPr>
              <w:t xml:space="preserve"> </w:t>
            </w:r>
          </w:p>
          <w:p w:rsidR="006A070E" w:rsidRPr="00045F0C" w:rsidRDefault="00CC0837" w:rsidP="00864C4D">
            <w:pPr>
              <w:rPr>
                <w:color w:val="000000"/>
                <w:sz w:val="22"/>
                <w:szCs w:val="22"/>
              </w:rPr>
            </w:pPr>
            <w:r>
              <w:rPr>
                <w:color w:val="000000"/>
                <w:sz w:val="22"/>
                <w:szCs w:val="22"/>
              </w:rPr>
              <w:t xml:space="preserve">67.9 </w:t>
            </w:r>
            <w:r w:rsidR="006A070E" w:rsidRPr="00045F0C">
              <w:rPr>
                <w:color w:val="000000"/>
                <w:sz w:val="22"/>
                <w:szCs w:val="22"/>
              </w:rPr>
              <w:t xml:space="preserve">% were married,  </w:t>
            </w:r>
            <w:r>
              <w:rPr>
                <w:color w:val="000000"/>
                <w:sz w:val="22"/>
                <w:szCs w:val="22"/>
              </w:rPr>
              <w:t>25.9</w:t>
            </w:r>
            <w:r w:rsidR="006A070E" w:rsidRPr="00045F0C">
              <w:rPr>
                <w:color w:val="000000"/>
                <w:sz w:val="22"/>
                <w:szCs w:val="22"/>
              </w:rPr>
              <w:t xml:space="preserve">%, single, </w:t>
            </w:r>
          </w:p>
          <w:p w:rsidR="006A070E" w:rsidRPr="00045F0C" w:rsidRDefault="00CC0837" w:rsidP="00864C4D">
            <w:pPr>
              <w:rPr>
                <w:color w:val="000000"/>
                <w:sz w:val="22"/>
                <w:szCs w:val="22"/>
              </w:rPr>
            </w:pPr>
            <w:r>
              <w:rPr>
                <w:color w:val="000000"/>
                <w:sz w:val="22"/>
                <w:szCs w:val="22"/>
              </w:rPr>
              <w:t>4.4</w:t>
            </w:r>
            <w:r w:rsidR="006A070E" w:rsidRPr="00045F0C">
              <w:rPr>
                <w:color w:val="000000"/>
                <w:sz w:val="22"/>
                <w:szCs w:val="22"/>
              </w:rPr>
              <w:t xml:space="preserve">% widowed </w:t>
            </w:r>
            <w:r>
              <w:rPr>
                <w:color w:val="000000"/>
                <w:sz w:val="22"/>
                <w:szCs w:val="22"/>
              </w:rPr>
              <w:t>1.0</w:t>
            </w:r>
            <w:r w:rsidR="005B12F8" w:rsidRPr="00045F0C">
              <w:rPr>
                <w:color w:val="000000"/>
                <w:sz w:val="22"/>
                <w:szCs w:val="22"/>
              </w:rPr>
              <w:t xml:space="preserve"> </w:t>
            </w:r>
            <w:r w:rsidR="006A070E" w:rsidRPr="00045F0C">
              <w:rPr>
                <w:color w:val="000000"/>
                <w:sz w:val="22"/>
                <w:szCs w:val="22"/>
              </w:rPr>
              <w:t xml:space="preserve">% divorced, </w:t>
            </w:r>
            <w:r w:rsidR="00A14FA8" w:rsidRPr="00045F0C">
              <w:rPr>
                <w:color w:val="000000"/>
                <w:sz w:val="22"/>
                <w:szCs w:val="22"/>
              </w:rPr>
              <w:t>0.</w:t>
            </w:r>
            <w:r>
              <w:rPr>
                <w:color w:val="000000"/>
                <w:sz w:val="22"/>
                <w:szCs w:val="22"/>
              </w:rPr>
              <w:t>8</w:t>
            </w:r>
            <w:r w:rsidR="005B12F8" w:rsidRPr="00045F0C">
              <w:rPr>
                <w:color w:val="000000"/>
                <w:sz w:val="22"/>
                <w:szCs w:val="22"/>
              </w:rPr>
              <w:t xml:space="preserve"> </w:t>
            </w:r>
            <w:r w:rsidR="006A070E" w:rsidRPr="00045F0C">
              <w:rPr>
                <w:color w:val="000000"/>
                <w:sz w:val="22"/>
                <w:szCs w:val="22"/>
              </w:rPr>
              <w:t xml:space="preserve">% no answer. </w:t>
            </w:r>
          </w:p>
          <w:p w:rsidR="006A070E" w:rsidRPr="00045F0C" w:rsidRDefault="006A070E" w:rsidP="00864C4D">
            <w:pPr>
              <w:rPr>
                <w:color w:val="000000"/>
                <w:sz w:val="22"/>
                <w:szCs w:val="22"/>
              </w:rPr>
            </w:pPr>
          </w:p>
          <w:p w:rsidR="006A070E" w:rsidRPr="00045F0C" w:rsidRDefault="006A070E" w:rsidP="00864C4D">
            <w:pPr>
              <w:rPr>
                <w:color w:val="000000"/>
                <w:sz w:val="22"/>
                <w:szCs w:val="22"/>
              </w:rPr>
            </w:pPr>
            <w:r w:rsidRPr="00045F0C">
              <w:rPr>
                <w:color w:val="000000"/>
                <w:sz w:val="22"/>
                <w:szCs w:val="22"/>
              </w:rPr>
              <w:t xml:space="preserve">The average age of the respondents was </w:t>
            </w:r>
            <w:r w:rsidR="005B12F8" w:rsidRPr="00045F0C">
              <w:rPr>
                <w:color w:val="000000"/>
                <w:sz w:val="22"/>
                <w:szCs w:val="22"/>
              </w:rPr>
              <w:t xml:space="preserve"> </w:t>
            </w:r>
            <w:r w:rsidR="00CC0837">
              <w:rPr>
                <w:color w:val="000000"/>
                <w:sz w:val="22"/>
                <w:szCs w:val="22"/>
              </w:rPr>
              <w:t>36.7</w:t>
            </w:r>
          </w:p>
          <w:p w:rsidR="006A070E" w:rsidRPr="00045F0C" w:rsidRDefault="006A070E" w:rsidP="00864C4D">
            <w:pPr>
              <w:rPr>
                <w:color w:val="000000"/>
                <w:sz w:val="22"/>
                <w:szCs w:val="22"/>
              </w:rPr>
            </w:pPr>
            <w:proofErr w:type="gramStart"/>
            <w:r w:rsidRPr="00045F0C">
              <w:rPr>
                <w:color w:val="000000"/>
                <w:sz w:val="22"/>
                <w:szCs w:val="22"/>
              </w:rPr>
              <w:t>years</w:t>
            </w:r>
            <w:proofErr w:type="gramEnd"/>
            <w:r w:rsidRPr="00045F0C">
              <w:rPr>
                <w:color w:val="000000"/>
                <w:sz w:val="22"/>
                <w:szCs w:val="22"/>
              </w:rPr>
              <w:t>.</w:t>
            </w:r>
          </w:p>
        </w:tc>
        <w:tc>
          <w:tcPr>
            <w:tcW w:w="360" w:type="dxa"/>
            <w:tcBorders>
              <w:top w:val="nil"/>
              <w:bottom w:val="nil"/>
            </w:tcBorders>
          </w:tcPr>
          <w:p w:rsidR="006A070E" w:rsidRPr="00045F0C" w:rsidRDefault="006A070E" w:rsidP="00864C4D">
            <w:pPr>
              <w:jc w:val="lowKashida"/>
              <w:rPr>
                <w:color w:val="000000"/>
                <w:sz w:val="22"/>
                <w:szCs w:val="22"/>
              </w:rPr>
            </w:pPr>
          </w:p>
        </w:tc>
        <w:tc>
          <w:tcPr>
            <w:tcW w:w="4376" w:type="dxa"/>
            <w:tcBorders>
              <w:top w:val="single" w:sz="4" w:space="0" w:color="auto"/>
            </w:tcBorders>
          </w:tcPr>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Students </w:t>
            </w:r>
            <w:r w:rsidR="005B12F8" w:rsidRPr="00045F0C">
              <w:rPr>
                <w:color w:val="000000"/>
                <w:sz w:val="22"/>
                <w:szCs w:val="22"/>
              </w:rPr>
              <w:t xml:space="preserve"> </w:t>
            </w:r>
            <w:r w:rsidR="00FD3E5C">
              <w:rPr>
                <w:color w:val="000000"/>
                <w:sz w:val="22"/>
                <w:szCs w:val="22"/>
              </w:rPr>
              <w:t>12.3</w:t>
            </w:r>
            <w:r w:rsidRPr="00045F0C">
              <w:rPr>
                <w:color w:val="000000"/>
                <w:sz w:val="22"/>
                <w:szCs w:val="22"/>
              </w:rPr>
              <w:t>%</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Laborers  </w:t>
            </w:r>
            <w:r w:rsidR="00FD3E5C">
              <w:rPr>
                <w:color w:val="000000"/>
                <w:sz w:val="22"/>
                <w:szCs w:val="22"/>
              </w:rPr>
              <w:t>11.4</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Housewives </w:t>
            </w:r>
            <w:r w:rsidR="00FD3E5C">
              <w:rPr>
                <w:color w:val="000000"/>
                <w:sz w:val="22"/>
                <w:szCs w:val="22"/>
              </w:rPr>
              <w:t>35.2</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Farmers/fishermen</w:t>
            </w:r>
            <w:r w:rsidR="00FD3E5C">
              <w:rPr>
                <w:color w:val="000000"/>
                <w:sz w:val="22"/>
                <w:szCs w:val="22"/>
              </w:rPr>
              <w:t>2.3</w:t>
            </w:r>
            <w:r w:rsidR="005B12F8" w:rsidRPr="00045F0C">
              <w:rPr>
                <w:color w:val="000000"/>
                <w:sz w:val="22"/>
                <w:szCs w:val="22"/>
              </w:rPr>
              <w:t xml:space="preserve"> </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Craftsmen </w:t>
            </w:r>
            <w:r w:rsidR="005B12F8" w:rsidRPr="00045F0C">
              <w:rPr>
                <w:color w:val="000000"/>
                <w:sz w:val="22"/>
                <w:szCs w:val="22"/>
              </w:rPr>
              <w:t xml:space="preserve"> </w:t>
            </w:r>
            <w:r w:rsidR="00FD3E5C">
              <w:rPr>
                <w:color w:val="000000"/>
                <w:sz w:val="22"/>
                <w:szCs w:val="22"/>
              </w:rPr>
              <w:t>1.0</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Businessmen/private business </w:t>
            </w:r>
            <w:r w:rsidR="00FD3E5C">
              <w:rPr>
                <w:color w:val="000000"/>
                <w:sz w:val="22"/>
                <w:szCs w:val="22"/>
              </w:rPr>
              <w:t>8.0</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Public Sector Employees </w:t>
            </w:r>
            <w:r w:rsidR="00FD3E5C">
              <w:rPr>
                <w:color w:val="000000"/>
                <w:sz w:val="22"/>
                <w:szCs w:val="22"/>
              </w:rPr>
              <w:t>12.2</w:t>
            </w:r>
            <w:r w:rsidRPr="00045F0C">
              <w:rPr>
                <w:color w:val="000000"/>
                <w:sz w:val="22"/>
                <w:szCs w:val="22"/>
              </w:rPr>
              <w:t>%</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Private Sector Employees </w:t>
            </w:r>
            <w:r w:rsidR="00FD3E5C">
              <w:rPr>
                <w:color w:val="000000"/>
                <w:sz w:val="22"/>
                <w:szCs w:val="22"/>
              </w:rPr>
              <w:t>6.6</w:t>
            </w:r>
            <w:r w:rsidRPr="00045F0C">
              <w:rPr>
                <w:color w:val="000000"/>
                <w:sz w:val="22"/>
                <w:szCs w:val="22"/>
              </w:rPr>
              <w:t>%</w:t>
            </w:r>
          </w:p>
          <w:p w:rsidR="006A070E" w:rsidRPr="00045F0C" w:rsidRDefault="006A070E" w:rsidP="00864C4D">
            <w:pPr>
              <w:numPr>
                <w:ilvl w:val="0"/>
                <w:numId w:val="1"/>
              </w:numPr>
              <w:tabs>
                <w:tab w:val="clear" w:pos="720"/>
              </w:tabs>
              <w:ind w:left="192" w:right="-108" w:hanging="180"/>
              <w:rPr>
                <w:color w:val="000000"/>
                <w:sz w:val="22"/>
                <w:szCs w:val="22"/>
              </w:rPr>
            </w:pPr>
            <w:r w:rsidRPr="00045F0C">
              <w:rPr>
                <w:color w:val="000000"/>
                <w:sz w:val="22"/>
                <w:szCs w:val="22"/>
              </w:rPr>
              <w:t xml:space="preserve">Professionals (e.g. doctors/lawyers/ pharmacists/engineers) </w:t>
            </w:r>
            <w:r w:rsidR="005B12F8" w:rsidRPr="00045F0C">
              <w:rPr>
                <w:color w:val="000000"/>
                <w:sz w:val="22"/>
                <w:szCs w:val="22"/>
              </w:rPr>
              <w:t xml:space="preserve"> </w:t>
            </w:r>
            <w:r w:rsidR="00FD3E5C">
              <w:rPr>
                <w:color w:val="000000"/>
                <w:sz w:val="22"/>
                <w:szCs w:val="22"/>
              </w:rPr>
              <w:t>1.2</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Unemployed </w:t>
            </w:r>
            <w:r w:rsidR="00FD3E5C">
              <w:rPr>
                <w:color w:val="000000"/>
                <w:sz w:val="22"/>
                <w:szCs w:val="22"/>
              </w:rPr>
              <w:t>8.5</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Retired </w:t>
            </w:r>
            <w:r w:rsidR="005B12F8" w:rsidRPr="00045F0C">
              <w:rPr>
                <w:color w:val="000000"/>
                <w:sz w:val="22"/>
                <w:szCs w:val="22"/>
              </w:rPr>
              <w:t xml:space="preserve"> </w:t>
            </w:r>
            <w:r w:rsidR="00FD3E5C">
              <w:rPr>
                <w:color w:val="000000"/>
                <w:sz w:val="22"/>
                <w:szCs w:val="22"/>
              </w:rPr>
              <w:t>1.3</w:t>
            </w:r>
            <w:r w:rsidRPr="00045F0C">
              <w:rPr>
                <w:color w:val="000000"/>
                <w:sz w:val="22"/>
                <w:szCs w:val="22"/>
              </w:rPr>
              <w:t xml:space="preserve">%, </w:t>
            </w:r>
          </w:p>
          <w:p w:rsidR="006A070E" w:rsidRPr="00045F0C" w:rsidRDefault="006A070E" w:rsidP="00864C4D">
            <w:pPr>
              <w:numPr>
                <w:ilvl w:val="0"/>
                <w:numId w:val="1"/>
              </w:numPr>
              <w:tabs>
                <w:tab w:val="clear" w:pos="720"/>
                <w:tab w:val="num" w:pos="192"/>
              </w:tabs>
              <w:ind w:left="192" w:hanging="180"/>
              <w:rPr>
                <w:color w:val="000000"/>
                <w:sz w:val="22"/>
                <w:szCs w:val="22"/>
              </w:rPr>
            </w:pPr>
            <w:r w:rsidRPr="00045F0C">
              <w:rPr>
                <w:color w:val="000000"/>
                <w:sz w:val="22"/>
                <w:szCs w:val="22"/>
              </w:rPr>
              <w:t xml:space="preserve">No answer </w:t>
            </w:r>
            <w:r w:rsidR="00A14FA8" w:rsidRPr="00045F0C">
              <w:rPr>
                <w:color w:val="000000"/>
                <w:sz w:val="22"/>
                <w:szCs w:val="22"/>
              </w:rPr>
              <w:t>0.0</w:t>
            </w:r>
            <w:r w:rsidRPr="00045F0C">
              <w:rPr>
                <w:color w:val="000000"/>
                <w:sz w:val="22"/>
                <w:szCs w:val="22"/>
              </w:rPr>
              <w:t>%.</w:t>
            </w:r>
          </w:p>
          <w:p w:rsidR="006A070E" w:rsidRPr="00045F0C" w:rsidRDefault="006A070E" w:rsidP="00864C4D">
            <w:pPr>
              <w:ind w:left="360"/>
              <w:rPr>
                <w:color w:val="000000"/>
                <w:sz w:val="22"/>
                <w:szCs w:val="22"/>
              </w:rPr>
            </w:pPr>
          </w:p>
        </w:tc>
      </w:tr>
    </w:tbl>
    <w:p w:rsidR="0081024E" w:rsidRPr="00045F0C" w:rsidRDefault="0081024E" w:rsidP="00864C4D">
      <w:pPr>
        <w:jc w:val="lowKashida"/>
        <w:rPr>
          <w:color w:val="000000"/>
        </w:rPr>
      </w:pPr>
    </w:p>
    <w:p w:rsidR="00FD78C2" w:rsidRPr="00045F0C" w:rsidRDefault="0014373E" w:rsidP="00864C4D">
      <w:pPr>
        <w:jc w:val="lowKashida"/>
        <w:rPr>
          <w:color w:val="000000"/>
          <w:u w:val="single"/>
        </w:rPr>
      </w:pPr>
      <w:r w:rsidRPr="00045F0C">
        <w:rPr>
          <w:color w:val="000000"/>
          <w:u w:val="single"/>
        </w:rPr>
        <w:br w:type="page"/>
      </w:r>
    </w:p>
    <w:p w:rsidR="00836479" w:rsidRPr="00045F0C" w:rsidRDefault="00836479" w:rsidP="00864C4D">
      <w:pPr>
        <w:jc w:val="lowKashida"/>
        <w:rPr>
          <w:color w:val="000000"/>
          <w:u w:val="single"/>
        </w:rPr>
      </w:pPr>
    </w:p>
    <w:p w:rsidR="00FD78C2" w:rsidRPr="00045F0C" w:rsidRDefault="00FD78C2" w:rsidP="00864C4D">
      <w:pPr>
        <w:ind w:left="-90"/>
        <w:jc w:val="lowKashida"/>
        <w:rPr>
          <w:b/>
          <w:bCs/>
          <w:color w:val="000000"/>
          <w:sz w:val="22"/>
          <w:szCs w:val="22"/>
        </w:rPr>
      </w:pPr>
      <w:r w:rsidRPr="00045F0C">
        <w:rPr>
          <w:b/>
          <w:bCs/>
          <w:color w:val="000000"/>
          <w:sz w:val="22"/>
          <w:szCs w:val="22"/>
          <w:u w:val="single"/>
        </w:rPr>
        <w:t>R</w:t>
      </w:r>
      <w:r w:rsidR="00A202A5" w:rsidRPr="00045F0C">
        <w:rPr>
          <w:b/>
          <w:bCs/>
          <w:color w:val="000000"/>
          <w:sz w:val="22"/>
          <w:szCs w:val="22"/>
          <w:u w:val="single"/>
        </w:rPr>
        <w:t>e</w:t>
      </w:r>
      <w:r w:rsidRPr="00045F0C">
        <w:rPr>
          <w:b/>
          <w:bCs/>
          <w:color w:val="000000"/>
          <w:sz w:val="22"/>
          <w:szCs w:val="22"/>
          <w:u w:val="single"/>
        </w:rPr>
        <w:t>sults</w:t>
      </w:r>
      <w:r w:rsidRPr="00045F0C">
        <w:rPr>
          <w:b/>
          <w:bCs/>
          <w:color w:val="000000"/>
          <w:sz w:val="22"/>
          <w:szCs w:val="22"/>
        </w:rPr>
        <w:t>:</w:t>
      </w:r>
    </w:p>
    <w:p w:rsidR="00F118E0" w:rsidRPr="00045F0C" w:rsidRDefault="00F118E0" w:rsidP="00864C4D">
      <w:pPr>
        <w:tabs>
          <w:tab w:val="left" w:pos="11400"/>
        </w:tabs>
        <w:ind w:left="-142"/>
        <w:jc w:val="lowKashida"/>
        <w:rPr>
          <w:color w:val="000000"/>
          <w:sz w:val="24"/>
          <w:szCs w:val="24"/>
        </w:rPr>
      </w:pPr>
      <w:r w:rsidRPr="00045F0C">
        <w:rPr>
          <w:sz w:val="24"/>
          <w:szCs w:val="24"/>
        </w:rPr>
        <w:t>Q1.</w:t>
      </w:r>
      <w:r w:rsidR="0053137B">
        <w:rPr>
          <w:sz w:val="24"/>
          <w:szCs w:val="24"/>
        </w:rPr>
        <w:t xml:space="preserve"> </w:t>
      </w:r>
      <w:r w:rsidR="0032616D" w:rsidRPr="00045F0C">
        <w:rPr>
          <w:color w:val="000000"/>
          <w:sz w:val="24"/>
          <w:szCs w:val="24"/>
        </w:rPr>
        <w:t>To what extent do you feel optimistic or pessimistic r</w:t>
      </w:r>
      <w:r w:rsidR="006F7B6F">
        <w:rPr>
          <w:color w:val="000000"/>
          <w:sz w:val="24"/>
          <w:szCs w:val="24"/>
        </w:rPr>
        <w:t>egarding the future in general?</w:t>
      </w:r>
      <w:r w:rsidR="0047025C">
        <w:rPr>
          <w:color w:val="000000"/>
          <w:sz w:val="24"/>
          <w:szCs w:val="24"/>
        </w:rPr>
        <w:t xml:space="preserve"> </w:t>
      </w:r>
      <w:proofErr w:type="gramStart"/>
      <w:r w:rsidR="0032616D" w:rsidRPr="00045F0C">
        <w:rPr>
          <w:color w:val="000000"/>
          <w:sz w:val="24"/>
          <w:szCs w:val="24"/>
        </w:rPr>
        <w:t>Would you say that you are very optimistic, optimistic, pessimistic, or very pessimistic?</w:t>
      </w:r>
      <w:proofErr w:type="gramEnd"/>
      <w:r w:rsidR="0032616D" w:rsidRPr="00045F0C">
        <w:rPr>
          <w:color w:val="000000"/>
          <w:sz w:val="24"/>
          <w:szCs w:val="24"/>
        </w:rPr>
        <w:t xml:space="preserve"> </w:t>
      </w:r>
      <w:r w:rsidRPr="00045F0C">
        <w:rPr>
          <w:color w:val="000000"/>
          <w:sz w:val="24"/>
          <w:szCs w:val="24"/>
        </w:rPr>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F118E0" w:rsidRPr="00045F0C" w:rsidTr="004078C8">
        <w:tc>
          <w:tcPr>
            <w:tcW w:w="3258" w:type="dxa"/>
            <w:tcBorders>
              <w:top w:val="nil"/>
              <w:left w:val="nil"/>
              <w:bottom w:val="nil"/>
              <w:right w:val="single" w:sz="6" w:space="0" w:color="auto"/>
            </w:tcBorders>
          </w:tcPr>
          <w:p w:rsidR="00F118E0" w:rsidRPr="00045F0C" w:rsidRDefault="00F118E0"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045F0C" w:rsidRDefault="00F118E0"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F118E0"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F118E0" w:rsidP="00864C4D">
            <w:pPr>
              <w:jc w:val="center"/>
              <w:rPr>
                <w:color w:val="000000"/>
                <w:sz w:val="24"/>
                <w:szCs w:val="24"/>
              </w:rPr>
            </w:pPr>
            <w:r w:rsidRPr="00045F0C">
              <w:rPr>
                <w:color w:val="000000"/>
                <w:sz w:val="24"/>
                <w:szCs w:val="24"/>
              </w:rPr>
              <w:t>Gaza</w:t>
            </w:r>
          </w:p>
        </w:tc>
      </w:tr>
      <w:tr w:rsidR="00F118E0" w:rsidRPr="00045F0C" w:rsidTr="004078C8">
        <w:tc>
          <w:tcPr>
            <w:tcW w:w="3258" w:type="dxa"/>
            <w:tcBorders>
              <w:top w:val="nil"/>
              <w:left w:val="nil"/>
              <w:bottom w:val="single" w:sz="6" w:space="0" w:color="auto"/>
              <w:right w:val="single" w:sz="6" w:space="0" w:color="auto"/>
            </w:tcBorders>
          </w:tcPr>
          <w:p w:rsidR="00F118E0" w:rsidRPr="00045F0C" w:rsidRDefault="00F118E0"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F118E0" w:rsidRPr="00045F0C" w:rsidRDefault="00F118E0"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F118E0"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F118E0" w:rsidP="00864C4D">
            <w:pPr>
              <w:jc w:val="center"/>
              <w:rPr>
                <w:b/>
                <w:bCs/>
                <w:color w:val="000000"/>
                <w:sz w:val="24"/>
                <w:szCs w:val="24"/>
              </w:rPr>
            </w:pPr>
            <w:r w:rsidRPr="00045F0C">
              <w:rPr>
                <w:b/>
                <w:bCs/>
                <w:color w:val="000000"/>
                <w:sz w:val="24"/>
                <w:szCs w:val="24"/>
              </w:rPr>
              <w:t>n=</w:t>
            </w:r>
            <w:r w:rsidR="00124B88">
              <w:rPr>
                <w:b/>
                <w:bCs/>
                <w:color w:val="000000"/>
                <w:sz w:val="24"/>
                <w:szCs w:val="24"/>
              </w:rPr>
              <w:t>450</w:t>
            </w:r>
          </w:p>
        </w:tc>
      </w:tr>
      <w:tr w:rsidR="00F118E0" w:rsidRPr="00045F0C" w:rsidTr="004078C8">
        <w:tc>
          <w:tcPr>
            <w:tcW w:w="3258" w:type="dxa"/>
            <w:tcBorders>
              <w:top w:val="nil"/>
              <w:left w:val="single" w:sz="6" w:space="0" w:color="auto"/>
              <w:bottom w:val="single" w:sz="6" w:space="0" w:color="auto"/>
              <w:right w:val="single" w:sz="6" w:space="0" w:color="auto"/>
            </w:tcBorders>
          </w:tcPr>
          <w:p w:rsidR="00F118E0" w:rsidRPr="00045F0C" w:rsidRDefault="0032616D" w:rsidP="00864C4D">
            <w:pPr>
              <w:tabs>
                <w:tab w:val="left" w:pos="11400"/>
              </w:tabs>
              <w:rPr>
                <w:color w:val="000000"/>
                <w:sz w:val="24"/>
                <w:szCs w:val="24"/>
              </w:rPr>
            </w:pPr>
            <w:r w:rsidRPr="00045F0C">
              <w:rPr>
                <w:color w:val="000000"/>
                <w:sz w:val="24"/>
                <w:szCs w:val="24"/>
              </w:rPr>
              <w:t xml:space="preserve">Very optimistic </w:t>
            </w:r>
          </w:p>
        </w:tc>
        <w:tc>
          <w:tcPr>
            <w:tcW w:w="171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5.3</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6.4</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3.6</w:t>
            </w:r>
          </w:p>
        </w:tc>
      </w:tr>
      <w:tr w:rsidR="00F118E0" w:rsidRPr="00045F0C" w:rsidTr="004078C8">
        <w:tc>
          <w:tcPr>
            <w:tcW w:w="3258" w:type="dxa"/>
            <w:tcBorders>
              <w:top w:val="single" w:sz="6" w:space="0" w:color="auto"/>
              <w:left w:val="single" w:sz="6" w:space="0" w:color="auto"/>
              <w:bottom w:val="single" w:sz="6" w:space="0" w:color="auto"/>
              <w:right w:val="single" w:sz="6" w:space="0" w:color="auto"/>
            </w:tcBorders>
          </w:tcPr>
          <w:p w:rsidR="00F118E0" w:rsidRPr="00045F0C" w:rsidRDefault="0032616D" w:rsidP="00864C4D">
            <w:pPr>
              <w:tabs>
                <w:tab w:val="left" w:pos="11400"/>
              </w:tabs>
              <w:rPr>
                <w:color w:val="000000"/>
                <w:sz w:val="24"/>
                <w:szCs w:val="24"/>
              </w:rPr>
            </w:pPr>
            <w:r w:rsidRPr="00045F0C">
              <w:rPr>
                <w:color w:val="000000"/>
                <w:sz w:val="24"/>
                <w:szCs w:val="24"/>
              </w:rPr>
              <w:t xml:space="preserve">Optimistic </w:t>
            </w:r>
          </w:p>
        </w:tc>
        <w:tc>
          <w:tcPr>
            <w:tcW w:w="171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rPr>
            </w:pPr>
            <w:r>
              <w:rPr>
                <w:color w:val="000000"/>
                <w:sz w:val="24"/>
                <w:szCs w:val="24"/>
              </w:rPr>
              <w:t>53.3</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54.5</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51.1</w:t>
            </w:r>
          </w:p>
        </w:tc>
      </w:tr>
      <w:tr w:rsidR="00F118E0" w:rsidRPr="00045F0C" w:rsidTr="004078C8">
        <w:tc>
          <w:tcPr>
            <w:tcW w:w="3258" w:type="dxa"/>
            <w:tcBorders>
              <w:top w:val="single" w:sz="6" w:space="0" w:color="auto"/>
              <w:left w:val="single" w:sz="6" w:space="0" w:color="auto"/>
              <w:bottom w:val="single" w:sz="6" w:space="0" w:color="auto"/>
              <w:right w:val="single" w:sz="6" w:space="0" w:color="auto"/>
            </w:tcBorders>
          </w:tcPr>
          <w:p w:rsidR="00F118E0" w:rsidRPr="00045F0C" w:rsidRDefault="0032616D" w:rsidP="00864C4D">
            <w:pPr>
              <w:rPr>
                <w:color w:val="000000"/>
                <w:sz w:val="24"/>
                <w:szCs w:val="24"/>
              </w:rPr>
            </w:pPr>
            <w:r w:rsidRPr="00045F0C">
              <w:rPr>
                <w:color w:val="000000"/>
                <w:sz w:val="24"/>
                <w:szCs w:val="24"/>
              </w:rPr>
              <w:t xml:space="preserve">Pessimistic </w:t>
            </w:r>
          </w:p>
        </w:tc>
        <w:tc>
          <w:tcPr>
            <w:tcW w:w="171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29.0</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25.9</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34.2</w:t>
            </w:r>
          </w:p>
        </w:tc>
      </w:tr>
      <w:tr w:rsidR="00F118E0" w:rsidRPr="00045F0C" w:rsidTr="004078C8">
        <w:tc>
          <w:tcPr>
            <w:tcW w:w="3258" w:type="dxa"/>
            <w:tcBorders>
              <w:top w:val="single" w:sz="6" w:space="0" w:color="auto"/>
              <w:left w:val="single" w:sz="6" w:space="0" w:color="auto"/>
              <w:bottom w:val="single" w:sz="6" w:space="0" w:color="auto"/>
              <w:right w:val="single" w:sz="6" w:space="0" w:color="auto"/>
            </w:tcBorders>
          </w:tcPr>
          <w:p w:rsidR="00F118E0" w:rsidRPr="00045F0C" w:rsidRDefault="0032616D" w:rsidP="00864C4D">
            <w:pPr>
              <w:rPr>
                <w:color w:val="000000"/>
                <w:sz w:val="24"/>
                <w:szCs w:val="24"/>
              </w:rPr>
            </w:pPr>
            <w:r w:rsidRPr="00045F0C">
              <w:rPr>
                <w:color w:val="000000"/>
                <w:sz w:val="24"/>
                <w:szCs w:val="24"/>
              </w:rPr>
              <w:t xml:space="preserve">Very pessimistic </w:t>
            </w:r>
          </w:p>
        </w:tc>
        <w:tc>
          <w:tcPr>
            <w:tcW w:w="171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12.3</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10.9</w:t>
            </w:r>
          </w:p>
        </w:tc>
      </w:tr>
      <w:tr w:rsidR="00F118E0" w:rsidRPr="00045F0C" w:rsidTr="004078C8">
        <w:tc>
          <w:tcPr>
            <w:tcW w:w="3258" w:type="dxa"/>
            <w:tcBorders>
              <w:top w:val="single" w:sz="6" w:space="0" w:color="auto"/>
              <w:left w:val="single" w:sz="6" w:space="0" w:color="auto"/>
              <w:bottom w:val="single" w:sz="6" w:space="0" w:color="auto"/>
              <w:right w:val="single" w:sz="6" w:space="0" w:color="auto"/>
            </w:tcBorders>
          </w:tcPr>
          <w:p w:rsidR="00F118E0" w:rsidRPr="00045F0C" w:rsidRDefault="0032616D" w:rsidP="00864C4D">
            <w:pPr>
              <w:rPr>
                <w:color w:val="000000"/>
                <w:sz w:val="24"/>
                <w:szCs w:val="24"/>
              </w:rPr>
            </w:pPr>
            <w:r w:rsidRPr="00045F0C">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0.1</w:t>
            </w:r>
          </w:p>
        </w:tc>
        <w:tc>
          <w:tcPr>
            <w:tcW w:w="1965"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0.1</w:t>
            </w:r>
          </w:p>
        </w:tc>
        <w:tc>
          <w:tcPr>
            <w:tcW w:w="1650" w:type="dxa"/>
            <w:tcBorders>
              <w:top w:val="single" w:sz="6" w:space="0" w:color="auto"/>
              <w:left w:val="single" w:sz="6" w:space="0" w:color="auto"/>
              <w:bottom w:val="single" w:sz="6" w:space="0" w:color="auto"/>
              <w:right w:val="single" w:sz="6" w:space="0" w:color="auto"/>
            </w:tcBorders>
          </w:tcPr>
          <w:p w:rsidR="00F118E0" w:rsidRPr="00045F0C" w:rsidRDefault="00124B88" w:rsidP="00864C4D">
            <w:pPr>
              <w:bidi/>
              <w:jc w:val="center"/>
              <w:rPr>
                <w:color w:val="000000"/>
                <w:sz w:val="24"/>
                <w:szCs w:val="24"/>
                <w:lang w:bidi="ar-JO"/>
              </w:rPr>
            </w:pPr>
            <w:r>
              <w:rPr>
                <w:color w:val="000000"/>
                <w:sz w:val="24"/>
                <w:szCs w:val="24"/>
                <w:lang w:bidi="ar-JO"/>
              </w:rPr>
              <w:t>0.2</w:t>
            </w:r>
          </w:p>
        </w:tc>
      </w:tr>
    </w:tbl>
    <w:p w:rsidR="00B50FEF" w:rsidRDefault="00B50FEF" w:rsidP="00864C4D">
      <w:pPr>
        <w:spacing w:line="276" w:lineRule="auto"/>
        <w:ind w:left="-426" w:right="185"/>
        <w:jc w:val="lowKashida"/>
        <w:rPr>
          <w:sz w:val="24"/>
          <w:szCs w:val="24"/>
        </w:rPr>
      </w:pPr>
    </w:p>
    <w:p w:rsidR="00864C4D" w:rsidRDefault="00864C4D" w:rsidP="00864C4D">
      <w:pPr>
        <w:spacing w:line="276" w:lineRule="auto"/>
        <w:ind w:left="-426" w:right="185"/>
        <w:jc w:val="lowKashida"/>
        <w:rPr>
          <w:sz w:val="24"/>
          <w:szCs w:val="24"/>
        </w:rPr>
      </w:pPr>
      <w:r w:rsidRPr="00864C4D">
        <w:rPr>
          <w:noProof/>
          <w:sz w:val="24"/>
          <w:szCs w:val="24"/>
        </w:rPr>
        <w:drawing>
          <wp:inline distT="0" distB="0" distL="0" distR="0">
            <wp:extent cx="5943600" cy="3160395"/>
            <wp:effectExtent l="19050" t="0" r="19050" b="190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36A8" w:rsidRDefault="001036A8">
      <w:pPr>
        <w:rPr>
          <w:sz w:val="24"/>
          <w:szCs w:val="24"/>
        </w:rPr>
      </w:pPr>
      <w:r>
        <w:rPr>
          <w:sz w:val="24"/>
          <w:szCs w:val="24"/>
        </w:rPr>
        <w:br w:type="page"/>
      </w:r>
    </w:p>
    <w:p w:rsidR="00864C4D" w:rsidRDefault="00864C4D" w:rsidP="00864C4D">
      <w:pPr>
        <w:spacing w:line="276" w:lineRule="auto"/>
        <w:ind w:left="-426" w:right="185"/>
        <w:jc w:val="lowKashida"/>
        <w:rPr>
          <w:sz w:val="24"/>
          <w:szCs w:val="24"/>
        </w:rPr>
      </w:pPr>
    </w:p>
    <w:p w:rsidR="0032616D" w:rsidRPr="00045F0C" w:rsidRDefault="0032616D" w:rsidP="00864C4D">
      <w:pPr>
        <w:tabs>
          <w:tab w:val="left" w:pos="11400"/>
        </w:tabs>
        <w:ind w:left="-142"/>
        <w:jc w:val="lowKashida"/>
        <w:rPr>
          <w:color w:val="000000"/>
          <w:sz w:val="24"/>
          <w:szCs w:val="24"/>
        </w:rPr>
      </w:pPr>
      <w:r w:rsidRPr="00045F0C">
        <w:rPr>
          <w:sz w:val="24"/>
          <w:szCs w:val="24"/>
        </w:rPr>
        <w:t>Q2.</w:t>
      </w:r>
      <w:r w:rsidR="0053137B">
        <w:rPr>
          <w:sz w:val="24"/>
          <w:szCs w:val="24"/>
        </w:rPr>
        <w:t xml:space="preserve"> </w:t>
      </w:r>
      <w:r w:rsidR="00045F0C" w:rsidRPr="00045F0C">
        <w:rPr>
          <w:sz w:val="24"/>
          <w:szCs w:val="24"/>
        </w:rPr>
        <w:t xml:space="preserve">Some believe that the two state </w:t>
      </w:r>
      <w:proofErr w:type="gramStart"/>
      <w:r w:rsidR="00045F0C" w:rsidRPr="00045F0C">
        <w:rPr>
          <w:sz w:val="24"/>
          <w:szCs w:val="24"/>
        </w:rPr>
        <w:t>formula</w:t>
      </w:r>
      <w:proofErr w:type="gramEnd"/>
      <w:r w:rsidR="00045F0C" w:rsidRPr="00045F0C">
        <w:rPr>
          <w:sz w:val="24"/>
          <w:szCs w:val="24"/>
        </w:rPr>
        <w:t xml:space="preserve"> is the most preferred solution for th</w:t>
      </w:r>
      <w:r w:rsidR="006B5462">
        <w:rPr>
          <w:sz w:val="24"/>
          <w:szCs w:val="24"/>
        </w:rPr>
        <w:t xml:space="preserve">e Palestinian-Israeli conflict; </w:t>
      </w:r>
      <w:r w:rsidR="00045F0C" w:rsidRPr="00045F0C">
        <w:rPr>
          <w:sz w:val="24"/>
          <w:szCs w:val="24"/>
        </w:rPr>
        <w:t>others believe that Historical Palestine cannot be divided into two states, so the best solution would be to have a bi-national state in all of Palestine where Palestinians</w:t>
      </w:r>
      <w:r w:rsidR="0053137B">
        <w:rPr>
          <w:sz w:val="24"/>
          <w:szCs w:val="24"/>
        </w:rPr>
        <w:t xml:space="preserve"> and Israeli enjoy equal rights. W</w:t>
      </w:r>
      <w:r w:rsidR="00045F0C" w:rsidRPr="00045F0C">
        <w:rPr>
          <w:sz w:val="24"/>
          <w:szCs w:val="24"/>
        </w:rPr>
        <w:t>hich solution do you prefer?</w:t>
      </w: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38"/>
        <w:gridCol w:w="1350"/>
        <w:gridCol w:w="1710"/>
        <w:gridCol w:w="1350"/>
      </w:tblGrid>
      <w:tr w:rsidR="0032616D" w:rsidRPr="00045F0C" w:rsidTr="00124B88">
        <w:tc>
          <w:tcPr>
            <w:tcW w:w="4338" w:type="dxa"/>
            <w:tcBorders>
              <w:top w:val="nil"/>
              <w:left w:val="nil"/>
              <w:bottom w:val="nil"/>
              <w:right w:val="single" w:sz="6" w:space="0" w:color="auto"/>
            </w:tcBorders>
          </w:tcPr>
          <w:p w:rsidR="0032616D" w:rsidRPr="00045F0C" w:rsidRDefault="0032616D" w:rsidP="00864C4D">
            <w:pPr>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Total</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West Bank</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Gaza</w:t>
            </w:r>
          </w:p>
        </w:tc>
      </w:tr>
      <w:tr w:rsidR="0032616D" w:rsidRPr="00045F0C" w:rsidTr="00124B88">
        <w:tc>
          <w:tcPr>
            <w:tcW w:w="4338" w:type="dxa"/>
            <w:tcBorders>
              <w:top w:val="nil"/>
              <w:left w:val="nil"/>
              <w:bottom w:val="single" w:sz="6" w:space="0" w:color="auto"/>
              <w:right w:val="single" w:sz="6" w:space="0" w:color="auto"/>
            </w:tcBorders>
          </w:tcPr>
          <w:p w:rsidR="0032616D" w:rsidRPr="00045F0C" w:rsidRDefault="0032616D" w:rsidP="00864C4D">
            <w:pPr>
              <w:jc w:val="lowKashida"/>
              <w:rPr>
                <w:color w:val="000000"/>
                <w:sz w:val="24"/>
                <w:szCs w:val="24"/>
              </w:rPr>
            </w:pPr>
          </w:p>
        </w:tc>
        <w:tc>
          <w:tcPr>
            <w:tcW w:w="1350" w:type="dxa"/>
            <w:tcBorders>
              <w:top w:val="single" w:sz="6" w:space="0" w:color="auto"/>
              <w:left w:val="nil"/>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1200</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750</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n=</w:t>
            </w:r>
            <w:r w:rsidR="00124B88">
              <w:rPr>
                <w:b/>
                <w:bCs/>
                <w:color w:val="000000"/>
                <w:sz w:val="24"/>
                <w:szCs w:val="24"/>
              </w:rPr>
              <w:t>450</w:t>
            </w:r>
          </w:p>
        </w:tc>
      </w:tr>
      <w:tr w:rsidR="0032616D" w:rsidRPr="00045F0C" w:rsidTr="00124B88">
        <w:tc>
          <w:tcPr>
            <w:tcW w:w="4338" w:type="dxa"/>
            <w:tcBorders>
              <w:top w:val="nil"/>
              <w:left w:val="single" w:sz="6" w:space="0" w:color="auto"/>
              <w:bottom w:val="single" w:sz="6" w:space="0" w:color="auto"/>
              <w:right w:val="single" w:sz="6" w:space="0" w:color="auto"/>
            </w:tcBorders>
          </w:tcPr>
          <w:p w:rsidR="00124B88" w:rsidRDefault="00045F0C" w:rsidP="00864C4D">
            <w:pPr>
              <w:ind w:right="-1054"/>
              <w:jc w:val="both"/>
              <w:rPr>
                <w:sz w:val="24"/>
                <w:szCs w:val="24"/>
              </w:rPr>
            </w:pPr>
            <w:r w:rsidRPr="00045F0C">
              <w:rPr>
                <w:sz w:val="24"/>
                <w:szCs w:val="24"/>
              </w:rPr>
              <w:t xml:space="preserve">I prefer the two state </w:t>
            </w:r>
            <w:bookmarkStart w:id="0" w:name="_GoBack"/>
            <w:bookmarkEnd w:id="0"/>
            <w:r w:rsidRPr="00045F0C">
              <w:rPr>
                <w:sz w:val="24"/>
                <w:szCs w:val="24"/>
              </w:rPr>
              <w:t>s</w:t>
            </w:r>
            <w:r w:rsidR="00B60E0D">
              <w:rPr>
                <w:sz w:val="24"/>
                <w:szCs w:val="24"/>
              </w:rPr>
              <w:t xml:space="preserve">olution: Palestinian </w:t>
            </w:r>
          </w:p>
          <w:p w:rsidR="0032616D" w:rsidRPr="00045F0C" w:rsidRDefault="00B60E0D" w:rsidP="00864C4D">
            <w:pPr>
              <w:ind w:right="-1054"/>
              <w:jc w:val="both"/>
              <w:rPr>
                <w:sz w:val="24"/>
                <w:szCs w:val="24"/>
              </w:rPr>
            </w:pPr>
            <w:r>
              <w:rPr>
                <w:sz w:val="24"/>
                <w:szCs w:val="24"/>
              </w:rPr>
              <w:t>and an Israeli</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43.7</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44.7</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42.0</w:t>
            </w:r>
          </w:p>
        </w:tc>
      </w:tr>
      <w:tr w:rsidR="0032616D" w:rsidRPr="00045F0C" w:rsidTr="00124B88">
        <w:tc>
          <w:tcPr>
            <w:tcW w:w="4338" w:type="dxa"/>
            <w:tcBorders>
              <w:top w:val="single" w:sz="6" w:space="0" w:color="auto"/>
              <w:left w:val="single" w:sz="6" w:space="0" w:color="auto"/>
              <w:bottom w:val="single" w:sz="6" w:space="0" w:color="auto"/>
              <w:right w:val="single" w:sz="6" w:space="0" w:color="auto"/>
            </w:tcBorders>
          </w:tcPr>
          <w:p w:rsidR="0032616D" w:rsidRPr="00045F0C" w:rsidRDefault="00045F0C" w:rsidP="00864C4D">
            <w:pPr>
              <w:tabs>
                <w:tab w:val="left" w:pos="11400"/>
              </w:tabs>
              <w:rPr>
                <w:color w:val="000000"/>
                <w:sz w:val="24"/>
                <w:szCs w:val="24"/>
              </w:rPr>
            </w:pPr>
            <w:r w:rsidRPr="00045F0C">
              <w:rPr>
                <w:sz w:val="24"/>
                <w:szCs w:val="24"/>
              </w:rPr>
              <w:t>I prefer the bi-national state in all of Palestine</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rPr>
            </w:pPr>
            <w:r>
              <w:rPr>
                <w:color w:val="000000"/>
                <w:sz w:val="24"/>
                <w:szCs w:val="24"/>
              </w:rPr>
              <w:t>21.3</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22.5</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19.1</w:t>
            </w:r>
          </w:p>
        </w:tc>
      </w:tr>
      <w:tr w:rsidR="009D246B" w:rsidRPr="00045F0C" w:rsidTr="00124B88">
        <w:tc>
          <w:tcPr>
            <w:tcW w:w="4338"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rPr>
                <w:sz w:val="24"/>
                <w:szCs w:val="24"/>
              </w:rPr>
            </w:pPr>
            <w:r>
              <w:rPr>
                <w:sz w:val="24"/>
                <w:szCs w:val="24"/>
              </w:rPr>
              <w:t xml:space="preserve">Historic Palestine * </w:t>
            </w:r>
          </w:p>
        </w:tc>
        <w:tc>
          <w:tcPr>
            <w:tcW w:w="135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17.4</w:t>
            </w:r>
          </w:p>
        </w:tc>
        <w:tc>
          <w:tcPr>
            <w:tcW w:w="171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15.3</w:t>
            </w:r>
          </w:p>
        </w:tc>
        <w:tc>
          <w:tcPr>
            <w:tcW w:w="135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20.9</w:t>
            </w:r>
          </w:p>
        </w:tc>
      </w:tr>
      <w:tr w:rsidR="009D246B" w:rsidRPr="00045F0C" w:rsidTr="00124B88">
        <w:tc>
          <w:tcPr>
            <w:tcW w:w="4338"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rPr>
                <w:sz w:val="24"/>
                <w:szCs w:val="24"/>
              </w:rPr>
            </w:pPr>
            <w:r>
              <w:rPr>
                <w:sz w:val="24"/>
                <w:szCs w:val="24"/>
              </w:rPr>
              <w:t xml:space="preserve">Islamic state * </w:t>
            </w:r>
          </w:p>
        </w:tc>
        <w:tc>
          <w:tcPr>
            <w:tcW w:w="135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0.7</w:t>
            </w:r>
          </w:p>
        </w:tc>
        <w:tc>
          <w:tcPr>
            <w:tcW w:w="171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0.7</w:t>
            </w:r>
          </w:p>
        </w:tc>
        <w:tc>
          <w:tcPr>
            <w:tcW w:w="1350" w:type="dxa"/>
            <w:tcBorders>
              <w:top w:val="single" w:sz="6" w:space="0" w:color="auto"/>
              <w:left w:val="single" w:sz="6" w:space="0" w:color="auto"/>
              <w:bottom w:val="single" w:sz="6" w:space="0" w:color="auto"/>
              <w:right w:val="single" w:sz="6" w:space="0" w:color="auto"/>
            </w:tcBorders>
          </w:tcPr>
          <w:p w:rsidR="009D246B" w:rsidRPr="00045F0C" w:rsidRDefault="009D246B" w:rsidP="00864C4D">
            <w:pPr>
              <w:bidi/>
              <w:jc w:val="center"/>
              <w:rPr>
                <w:color w:val="000000"/>
                <w:sz w:val="24"/>
                <w:szCs w:val="24"/>
                <w:lang w:bidi="ar-JO"/>
              </w:rPr>
            </w:pPr>
            <w:r>
              <w:rPr>
                <w:color w:val="000000"/>
                <w:sz w:val="24"/>
                <w:szCs w:val="24"/>
                <w:lang w:bidi="ar-JO"/>
              </w:rPr>
              <w:t>0.7</w:t>
            </w:r>
          </w:p>
        </w:tc>
      </w:tr>
      <w:tr w:rsidR="0032616D" w:rsidRPr="00045F0C" w:rsidTr="00124B88">
        <w:tc>
          <w:tcPr>
            <w:tcW w:w="4338" w:type="dxa"/>
            <w:tcBorders>
              <w:top w:val="single" w:sz="6" w:space="0" w:color="auto"/>
              <w:left w:val="single" w:sz="6" w:space="0" w:color="auto"/>
              <w:bottom w:val="single" w:sz="6" w:space="0" w:color="auto"/>
              <w:right w:val="single" w:sz="6" w:space="0" w:color="auto"/>
            </w:tcBorders>
          </w:tcPr>
          <w:p w:rsidR="0032616D" w:rsidRPr="00045F0C" w:rsidRDefault="00045F0C" w:rsidP="00864C4D">
            <w:pPr>
              <w:rPr>
                <w:color w:val="000000"/>
                <w:sz w:val="24"/>
                <w:szCs w:val="24"/>
              </w:rPr>
            </w:pPr>
            <w:r w:rsidRPr="00045F0C">
              <w:rPr>
                <w:sz w:val="24"/>
                <w:szCs w:val="24"/>
              </w:rPr>
              <w:t xml:space="preserve">I prefer another solution  </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0.2</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0.1</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0.2</w:t>
            </w:r>
          </w:p>
        </w:tc>
      </w:tr>
      <w:tr w:rsidR="0032616D" w:rsidRPr="00045F0C" w:rsidTr="00124B88">
        <w:tc>
          <w:tcPr>
            <w:tcW w:w="4338" w:type="dxa"/>
            <w:tcBorders>
              <w:top w:val="single" w:sz="6" w:space="0" w:color="auto"/>
              <w:left w:val="single" w:sz="6" w:space="0" w:color="auto"/>
              <w:bottom w:val="single" w:sz="6" w:space="0" w:color="auto"/>
              <w:right w:val="single" w:sz="6" w:space="0" w:color="auto"/>
            </w:tcBorders>
          </w:tcPr>
          <w:p w:rsidR="0032616D" w:rsidRPr="00045F0C" w:rsidRDefault="00045F0C" w:rsidP="00864C4D">
            <w:pPr>
              <w:rPr>
                <w:color w:val="000000"/>
                <w:sz w:val="24"/>
                <w:szCs w:val="24"/>
              </w:rPr>
            </w:pPr>
            <w:r w:rsidRPr="00045F0C">
              <w:rPr>
                <w:sz w:val="24"/>
                <w:szCs w:val="24"/>
              </w:rPr>
              <w:t>There is no solution for the problem</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14.3</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13.6</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15.6</w:t>
            </w:r>
          </w:p>
        </w:tc>
      </w:tr>
      <w:tr w:rsidR="0032616D" w:rsidRPr="00045F0C" w:rsidTr="00124B88">
        <w:tc>
          <w:tcPr>
            <w:tcW w:w="4338" w:type="dxa"/>
            <w:tcBorders>
              <w:top w:val="single" w:sz="6" w:space="0" w:color="auto"/>
              <w:left w:val="single" w:sz="6" w:space="0" w:color="auto"/>
              <w:bottom w:val="single" w:sz="6" w:space="0" w:color="auto"/>
              <w:right w:val="single" w:sz="6" w:space="0" w:color="auto"/>
            </w:tcBorders>
          </w:tcPr>
          <w:p w:rsidR="0032616D" w:rsidRPr="00045F0C" w:rsidRDefault="006B5462" w:rsidP="00864C4D">
            <w:pPr>
              <w:rPr>
                <w:color w:val="000000"/>
                <w:sz w:val="24"/>
                <w:szCs w:val="24"/>
              </w:rPr>
            </w:pPr>
            <w:r>
              <w:rPr>
                <w:color w:val="000000"/>
                <w:sz w:val="24"/>
                <w:szCs w:val="24"/>
              </w:rPr>
              <w:t>Don’t know</w:t>
            </w:r>
            <w:r w:rsidR="00124B88">
              <w:rPr>
                <w:color w:val="000000"/>
                <w:sz w:val="24"/>
                <w:szCs w:val="24"/>
              </w:rPr>
              <w:t xml:space="preserve">\ no answer </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2.4</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3.1</w:t>
            </w:r>
          </w:p>
        </w:tc>
        <w:tc>
          <w:tcPr>
            <w:tcW w:w="13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1.5</w:t>
            </w:r>
          </w:p>
        </w:tc>
      </w:tr>
    </w:tbl>
    <w:p w:rsidR="00124B88" w:rsidRPr="00746EB9" w:rsidRDefault="00124B88" w:rsidP="00864C4D">
      <w:pPr>
        <w:ind w:left="-426" w:right="185"/>
        <w:jc w:val="lowKashida"/>
        <w:rPr>
          <w:rFonts w:ascii="Calibri" w:hAnsi="Calibri" w:cs="Calibri"/>
          <w:b/>
          <w:bCs/>
          <w:color w:val="000000"/>
          <w:sz w:val="22"/>
          <w:szCs w:val="22"/>
        </w:rPr>
      </w:pPr>
      <w:r w:rsidRPr="00746EB9">
        <w:rPr>
          <w:rFonts w:ascii="Calibri" w:hAnsi="Calibri" w:cs="Calibri"/>
          <w:b/>
          <w:bCs/>
          <w:color w:val="000000"/>
          <w:sz w:val="22"/>
          <w:szCs w:val="22"/>
        </w:rPr>
        <w:t>* These answers were not included as part of the options read to the interviewee</w:t>
      </w:r>
    </w:p>
    <w:p w:rsidR="0032616D" w:rsidRPr="00045F0C" w:rsidRDefault="0032616D" w:rsidP="00864C4D">
      <w:pPr>
        <w:ind w:left="-426" w:right="185"/>
        <w:jc w:val="lowKashida"/>
        <w:rPr>
          <w:sz w:val="24"/>
          <w:szCs w:val="24"/>
        </w:rPr>
      </w:pPr>
    </w:p>
    <w:p w:rsidR="00864C4D" w:rsidRDefault="00864C4D" w:rsidP="00864C4D">
      <w:pPr>
        <w:jc w:val="lowKashida"/>
        <w:rPr>
          <w:sz w:val="24"/>
          <w:szCs w:val="24"/>
        </w:rPr>
      </w:pPr>
    </w:p>
    <w:p w:rsidR="00864C4D" w:rsidRDefault="00864C4D" w:rsidP="00864C4D">
      <w:pPr>
        <w:spacing w:line="276" w:lineRule="auto"/>
        <w:jc w:val="lowKashida"/>
        <w:rPr>
          <w:sz w:val="24"/>
          <w:szCs w:val="24"/>
        </w:rPr>
      </w:pPr>
      <w:r w:rsidRPr="00864C4D">
        <w:rPr>
          <w:noProof/>
          <w:sz w:val="24"/>
          <w:szCs w:val="24"/>
        </w:rPr>
        <w:drawing>
          <wp:inline distT="0" distB="0" distL="0" distR="0">
            <wp:extent cx="5676900" cy="364807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36A8" w:rsidRDefault="001036A8">
      <w:pPr>
        <w:rPr>
          <w:sz w:val="24"/>
          <w:szCs w:val="24"/>
        </w:rPr>
      </w:pPr>
      <w:r>
        <w:rPr>
          <w:sz w:val="24"/>
          <w:szCs w:val="24"/>
        </w:rPr>
        <w:br w:type="page"/>
      </w:r>
    </w:p>
    <w:p w:rsidR="00864C4D" w:rsidRDefault="00864C4D" w:rsidP="00864C4D">
      <w:pPr>
        <w:jc w:val="lowKashida"/>
        <w:rPr>
          <w:sz w:val="24"/>
          <w:szCs w:val="24"/>
        </w:rPr>
      </w:pPr>
    </w:p>
    <w:p w:rsidR="001A6165" w:rsidRPr="001A6165" w:rsidRDefault="0032616D" w:rsidP="00864C4D">
      <w:pPr>
        <w:jc w:val="lowKashida"/>
        <w:rPr>
          <w:color w:val="000000"/>
          <w:sz w:val="24"/>
          <w:szCs w:val="24"/>
          <w:rtl/>
        </w:rPr>
      </w:pPr>
      <w:r w:rsidRPr="00045F0C">
        <w:rPr>
          <w:sz w:val="24"/>
          <w:szCs w:val="24"/>
        </w:rPr>
        <w:t>Q3.</w:t>
      </w:r>
      <w:r w:rsidR="0053137B">
        <w:rPr>
          <w:sz w:val="24"/>
          <w:szCs w:val="24"/>
        </w:rPr>
        <w:t xml:space="preserve"> </w:t>
      </w:r>
      <w:r w:rsidR="001A6165" w:rsidRPr="001A6165">
        <w:rPr>
          <w:color w:val="000000"/>
          <w:sz w:val="24"/>
          <w:szCs w:val="24"/>
        </w:rPr>
        <w:t>To what extent do you support</w:t>
      </w:r>
      <w:r w:rsidR="00B60E0D">
        <w:rPr>
          <w:color w:val="000000"/>
          <w:sz w:val="24"/>
          <w:szCs w:val="24"/>
        </w:rPr>
        <w:t xml:space="preserve"> </w:t>
      </w:r>
      <w:r w:rsidR="001A6165" w:rsidRPr="001A6165">
        <w:rPr>
          <w:color w:val="000000"/>
          <w:sz w:val="24"/>
          <w:szCs w:val="24"/>
        </w:rPr>
        <w:t xml:space="preserve">or oppose the Arab Peace Initiative? Do you strongly support it, somewhat support it, somewhat oppose it, or strongly oppose it?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045F0C" w:rsidTr="0032616D">
        <w:tc>
          <w:tcPr>
            <w:tcW w:w="3258" w:type="dxa"/>
            <w:tcBorders>
              <w:top w:val="nil"/>
              <w:left w:val="nil"/>
              <w:bottom w:val="nil"/>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Gaza</w:t>
            </w:r>
          </w:p>
        </w:tc>
      </w:tr>
      <w:tr w:rsidR="0032616D" w:rsidRPr="00045F0C" w:rsidTr="0032616D">
        <w:tc>
          <w:tcPr>
            <w:tcW w:w="3258" w:type="dxa"/>
            <w:tcBorders>
              <w:top w:val="nil"/>
              <w:left w:val="nil"/>
              <w:bottom w:val="single" w:sz="6" w:space="0" w:color="auto"/>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n=</w:t>
            </w:r>
            <w:r w:rsidR="00124B88">
              <w:rPr>
                <w:b/>
                <w:bCs/>
                <w:color w:val="000000"/>
                <w:sz w:val="24"/>
                <w:szCs w:val="24"/>
              </w:rPr>
              <w:t>450</w:t>
            </w:r>
          </w:p>
        </w:tc>
      </w:tr>
      <w:tr w:rsidR="0032616D" w:rsidRPr="00045F0C" w:rsidTr="0032616D">
        <w:tc>
          <w:tcPr>
            <w:tcW w:w="3258" w:type="dxa"/>
            <w:tcBorders>
              <w:top w:val="nil"/>
              <w:left w:val="single" w:sz="6" w:space="0" w:color="auto"/>
              <w:bottom w:val="single" w:sz="6" w:space="0" w:color="auto"/>
              <w:right w:val="single" w:sz="6" w:space="0" w:color="auto"/>
            </w:tcBorders>
          </w:tcPr>
          <w:p w:rsidR="0032616D" w:rsidRPr="00045F0C" w:rsidRDefault="001A6165" w:rsidP="00864C4D">
            <w:pPr>
              <w:tabs>
                <w:tab w:val="left" w:pos="11400"/>
              </w:tabs>
              <w:rPr>
                <w:color w:val="000000"/>
                <w:sz w:val="24"/>
                <w:szCs w:val="24"/>
              </w:rPr>
            </w:pPr>
            <w:r>
              <w:rPr>
                <w:color w:val="000000"/>
                <w:sz w:val="24"/>
                <w:szCs w:val="24"/>
              </w:rPr>
              <w:t>Strongly support it</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13.3</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13.1</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13.6</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1A6165" w:rsidP="00864C4D">
            <w:pPr>
              <w:tabs>
                <w:tab w:val="left" w:pos="11400"/>
              </w:tabs>
              <w:rPr>
                <w:color w:val="000000"/>
                <w:sz w:val="24"/>
                <w:szCs w:val="24"/>
              </w:rPr>
            </w:pPr>
            <w:r>
              <w:rPr>
                <w:color w:val="000000"/>
                <w:sz w:val="24"/>
                <w:szCs w:val="24"/>
              </w:rPr>
              <w:t>Somewhat support it</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rPr>
            </w:pPr>
            <w:r>
              <w:rPr>
                <w:color w:val="000000"/>
                <w:sz w:val="24"/>
                <w:szCs w:val="24"/>
              </w:rPr>
              <w:t>40.4</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40.1</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40.9</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1A6165" w:rsidP="00864C4D">
            <w:pPr>
              <w:rPr>
                <w:color w:val="000000"/>
                <w:sz w:val="24"/>
                <w:szCs w:val="24"/>
              </w:rPr>
            </w:pPr>
            <w:r>
              <w:rPr>
                <w:color w:val="000000"/>
                <w:sz w:val="24"/>
                <w:szCs w:val="24"/>
              </w:rPr>
              <w:t>Somewhat oppose it</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19.4</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17.9</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22.0</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1A6165" w:rsidP="00864C4D">
            <w:pPr>
              <w:rPr>
                <w:color w:val="000000"/>
                <w:sz w:val="24"/>
                <w:szCs w:val="24"/>
              </w:rPr>
            </w:pPr>
            <w:r>
              <w:rPr>
                <w:color w:val="000000"/>
                <w:sz w:val="24"/>
                <w:szCs w:val="24"/>
              </w:rPr>
              <w:t xml:space="preserve">Strongly oppose it </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16.3</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15.5</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124B88" w:rsidP="00864C4D">
            <w:pPr>
              <w:bidi/>
              <w:jc w:val="center"/>
              <w:rPr>
                <w:color w:val="000000"/>
                <w:sz w:val="24"/>
                <w:szCs w:val="24"/>
                <w:lang w:bidi="ar-JO"/>
              </w:rPr>
            </w:pPr>
            <w:r>
              <w:rPr>
                <w:color w:val="000000"/>
                <w:sz w:val="24"/>
                <w:szCs w:val="24"/>
                <w:lang w:bidi="ar-JO"/>
              </w:rPr>
              <w:t>17.6</w:t>
            </w:r>
          </w:p>
        </w:tc>
      </w:tr>
      <w:tr w:rsidR="00872C56" w:rsidRPr="00045F0C" w:rsidTr="0032616D">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rPr>
                <w:color w:val="000000"/>
                <w:sz w:val="24"/>
                <w:szCs w:val="24"/>
              </w:rPr>
            </w:pPr>
            <w:r>
              <w:rPr>
                <w:color w:val="000000"/>
                <w:sz w:val="24"/>
                <w:szCs w:val="24"/>
              </w:rPr>
              <w:t xml:space="preserve">Don’t know </w:t>
            </w:r>
            <w:r w:rsidR="00124B88">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124B88" w:rsidP="00864C4D">
            <w:pPr>
              <w:bidi/>
              <w:jc w:val="center"/>
              <w:rPr>
                <w:color w:val="000000"/>
                <w:sz w:val="24"/>
                <w:szCs w:val="24"/>
                <w:lang w:bidi="ar-JO"/>
              </w:rPr>
            </w:pPr>
            <w:r>
              <w:rPr>
                <w:color w:val="000000"/>
                <w:sz w:val="24"/>
                <w:szCs w:val="24"/>
                <w:lang w:bidi="ar-JO"/>
              </w:rPr>
              <w:t>10.6</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124B88" w:rsidP="00864C4D">
            <w:pPr>
              <w:bidi/>
              <w:jc w:val="center"/>
              <w:rPr>
                <w:color w:val="000000"/>
                <w:sz w:val="24"/>
                <w:szCs w:val="24"/>
                <w:lang w:bidi="ar-JO"/>
              </w:rPr>
            </w:pPr>
            <w:r>
              <w:rPr>
                <w:color w:val="000000"/>
                <w:sz w:val="24"/>
                <w:szCs w:val="24"/>
                <w:lang w:bidi="ar-JO"/>
              </w:rPr>
              <w:t>13.4</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124B88" w:rsidP="00864C4D">
            <w:pPr>
              <w:bidi/>
              <w:jc w:val="center"/>
              <w:rPr>
                <w:color w:val="000000"/>
                <w:sz w:val="24"/>
                <w:szCs w:val="24"/>
                <w:lang w:bidi="ar-JO"/>
              </w:rPr>
            </w:pPr>
            <w:r>
              <w:rPr>
                <w:color w:val="000000"/>
                <w:sz w:val="24"/>
                <w:szCs w:val="24"/>
                <w:lang w:bidi="ar-JO"/>
              </w:rPr>
              <w:t>5.9</w:t>
            </w:r>
          </w:p>
        </w:tc>
      </w:tr>
    </w:tbl>
    <w:p w:rsidR="00864C4D" w:rsidRDefault="00864C4D" w:rsidP="004606F5">
      <w:pPr>
        <w:spacing w:line="276" w:lineRule="auto"/>
        <w:ind w:left="-426" w:right="185"/>
        <w:jc w:val="lowKashida"/>
        <w:rPr>
          <w:sz w:val="24"/>
          <w:szCs w:val="24"/>
        </w:rPr>
      </w:pPr>
      <w:r>
        <w:rPr>
          <w:sz w:val="24"/>
          <w:szCs w:val="24"/>
        </w:rPr>
        <w:t xml:space="preserve"> </w:t>
      </w:r>
    </w:p>
    <w:p w:rsidR="0032616D" w:rsidRPr="00045F0C" w:rsidRDefault="00864C4D" w:rsidP="004606F5">
      <w:pPr>
        <w:spacing w:line="276" w:lineRule="auto"/>
        <w:ind w:left="-426" w:right="185"/>
        <w:jc w:val="lowKashida"/>
        <w:rPr>
          <w:sz w:val="24"/>
          <w:szCs w:val="24"/>
        </w:rPr>
      </w:pPr>
      <w:r w:rsidRPr="00864C4D">
        <w:rPr>
          <w:noProof/>
          <w:sz w:val="24"/>
          <w:szCs w:val="24"/>
        </w:rPr>
        <w:drawing>
          <wp:inline distT="0" distB="0" distL="0" distR="0">
            <wp:extent cx="5943600" cy="271462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A6165">
        <w:rPr>
          <w:sz w:val="24"/>
          <w:szCs w:val="24"/>
        </w:rPr>
        <w:br w:type="page"/>
      </w:r>
    </w:p>
    <w:p w:rsidR="001A6165" w:rsidRPr="001A6165" w:rsidRDefault="009D33AF" w:rsidP="00864C4D">
      <w:pPr>
        <w:ind w:right="-321"/>
        <w:jc w:val="both"/>
        <w:rPr>
          <w:rtl/>
        </w:rPr>
      </w:pPr>
      <w:r w:rsidRPr="00045F0C">
        <w:rPr>
          <w:sz w:val="24"/>
          <w:szCs w:val="24"/>
        </w:rPr>
        <w:lastRenderedPageBreak/>
        <w:t>Q</w:t>
      </w:r>
      <w:r w:rsidR="0032616D" w:rsidRPr="00045F0C">
        <w:rPr>
          <w:sz w:val="24"/>
          <w:szCs w:val="24"/>
        </w:rPr>
        <w:t>4</w:t>
      </w:r>
      <w:r w:rsidRPr="00045F0C">
        <w:t>.</w:t>
      </w:r>
      <w:r w:rsidR="001A6165">
        <w:t xml:space="preserve"> </w:t>
      </w:r>
      <w:r w:rsidR="001A6165" w:rsidRPr="001A6165">
        <w:rPr>
          <w:sz w:val="24"/>
          <w:szCs w:val="24"/>
        </w:rPr>
        <w:t>In the context of the French initiative, an international conference was recently held in Paris in order to develop a new international framework for resolving the Middle East crisis. How informed are you about this initiative? Very informed, moderately or little informed, or not informed at all?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2E065F" w:rsidRPr="00045F0C" w:rsidTr="00962630">
        <w:tc>
          <w:tcPr>
            <w:tcW w:w="3258" w:type="dxa"/>
            <w:tcBorders>
              <w:top w:val="nil"/>
              <w:left w:val="nil"/>
              <w:bottom w:val="nil"/>
              <w:right w:val="single" w:sz="6" w:space="0" w:color="auto"/>
            </w:tcBorders>
          </w:tcPr>
          <w:p w:rsidR="002E065F" w:rsidRPr="00045F0C" w:rsidRDefault="002E065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2E065F" w:rsidRPr="00045F0C" w:rsidRDefault="002E065F"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2E065F"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2E065F" w:rsidP="00864C4D">
            <w:pPr>
              <w:jc w:val="center"/>
              <w:rPr>
                <w:color w:val="000000"/>
                <w:sz w:val="24"/>
                <w:szCs w:val="24"/>
              </w:rPr>
            </w:pPr>
            <w:r w:rsidRPr="00045F0C">
              <w:rPr>
                <w:color w:val="000000"/>
                <w:sz w:val="24"/>
                <w:szCs w:val="24"/>
              </w:rPr>
              <w:t>Gaza</w:t>
            </w:r>
          </w:p>
        </w:tc>
      </w:tr>
      <w:tr w:rsidR="002E065F" w:rsidRPr="00045F0C" w:rsidTr="00962630">
        <w:tc>
          <w:tcPr>
            <w:tcW w:w="3258" w:type="dxa"/>
            <w:tcBorders>
              <w:top w:val="nil"/>
              <w:left w:val="nil"/>
              <w:bottom w:val="single" w:sz="6" w:space="0" w:color="auto"/>
              <w:right w:val="single" w:sz="6" w:space="0" w:color="auto"/>
            </w:tcBorders>
          </w:tcPr>
          <w:p w:rsidR="002E065F" w:rsidRPr="00045F0C" w:rsidRDefault="002E065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2E065F" w:rsidRPr="00045F0C" w:rsidRDefault="002E065F"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2E065F" w:rsidP="00864C4D">
            <w:pPr>
              <w:jc w:val="center"/>
              <w:rPr>
                <w:b/>
                <w:bCs/>
                <w:color w:val="000000"/>
                <w:sz w:val="24"/>
                <w:szCs w:val="24"/>
              </w:rPr>
            </w:pPr>
            <w:r w:rsidRPr="00045F0C">
              <w:rPr>
                <w:b/>
                <w:bCs/>
                <w:color w:val="000000"/>
                <w:sz w:val="24"/>
                <w:szCs w:val="24"/>
              </w:rPr>
              <w:t xml:space="preserve">n= </w:t>
            </w:r>
            <w:r w:rsidR="00124B88">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2E065F" w:rsidP="00864C4D">
            <w:pPr>
              <w:jc w:val="center"/>
              <w:rPr>
                <w:b/>
                <w:bCs/>
                <w:color w:val="000000"/>
                <w:sz w:val="24"/>
                <w:szCs w:val="24"/>
              </w:rPr>
            </w:pPr>
            <w:r w:rsidRPr="00045F0C">
              <w:rPr>
                <w:b/>
                <w:bCs/>
                <w:color w:val="000000"/>
                <w:sz w:val="24"/>
                <w:szCs w:val="24"/>
              </w:rPr>
              <w:t>n=</w:t>
            </w:r>
            <w:r w:rsidR="00AE05C7">
              <w:rPr>
                <w:b/>
                <w:bCs/>
                <w:color w:val="000000"/>
                <w:sz w:val="24"/>
                <w:szCs w:val="24"/>
              </w:rPr>
              <w:t>450</w:t>
            </w:r>
          </w:p>
        </w:tc>
      </w:tr>
      <w:tr w:rsidR="002E065F" w:rsidRPr="00045F0C" w:rsidTr="00962630">
        <w:tc>
          <w:tcPr>
            <w:tcW w:w="3258" w:type="dxa"/>
            <w:tcBorders>
              <w:top w:val="nil"/>
              <w:left w:val="single" w:sz="6" w:space="0" w:color="auto"/>
              <w:bottom w:val="single" w:sz="6" w:space="0" w:color="auto"/>
              <w:right w:val="single" w:sz="6" w:space="0" w:color="auto"/>
            </w:tcBorders>
          </w:tcPr>
          <w:p w:rsidR="002E065F" w:rsidRPr="00045F0C" w:rsidRDefault="001A6165" w:rsidP="00864C4D">
            <w:pPr>
              <w:tabs>
                <w:tab w:val="left" w:pos="11400"/>
              </w:tabs>
              <w:rPr>
                <w:color w:val="000000"/>
                <w:sz w:val="24"/>
                <w:szCs w:val="24"/>
              </w:rPr>
            </w:pPr>
            <w:r>
              <w:rPr>
                <w:color w:val="000000"/>
                <w:sz w:val="24"/>
                <w:szCs w:val="24"/>
              </w:rPr>
              <w:t>Very informed</w:t>
            </w:r>
          </w:p>
        </w:tc>
        <w:tc>
          <w:tcPr>
            <w:tcW w:w="1710"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6.1</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5.6</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AE05C7" w:rsidP="00864C4D">
            <w:pPr>
              <w:bidi/>
              <w:jc w:val="center"/>
              <w:rPr>
                <w:color w:val="000000"/>
                <w:sz w:val="24"/>
                <w:szCs w:val="24"/>
                <w:lang w:bidi="ar-JO"/>
              </w:rPr>
            </w:pPr>
            <w:r>
              <w:rPr>
                <w:color w:val="000000"/>
                <w:sz w:val="24"/>
                <w:szCs w:val="24"/>
                <w:lang w:bidi="ar-JO"/>
              </w:rPr>
              <w:t>6.9</w:t>
            </w:r>
          </w:p>
        </w:tc>
      </w:tr>
      <w:tr w:rsidR="002E065F" w:rsidRPr="00045F0C" w:rsidTr="00962630">
        <w:tc>
          <w:tcPr>
            <w:tcW w:w="3258" w:type="dxa"/>
            <w:tcBorders>
              <w:top w:val="single" w:sz="6" w:space="0" w:color="auto"/>
              <w:left w:val="single" w:sz="6" w:space="0" w:color="auto"/>
              <w:bottom w:val="single" w:sz="6" w:space="0" w:color="auto"/>
              <w:right w:val="single" w:sz="6" w:space="0" w:color="auto"/>
            </w:tcBorders>
          </w:tcPr>
          <w:p w:rsidR="002E065F" w:rsidRPr="00045F0C" w:rsidRDefault="001A6165" w:rsidP="00864C4D">
            <w:pPr>
              <w:tabs>
                <w:tab w:val="left" w:pos="11400"/>
              </w:tabs>
              <w:rPr>
                <w:color w:val="000000"/>
                <w:sz w:val="24"/>
                <w:szCs w:val="24"/>
              </w:rPr>
            </w:pPr>
            <w:r>
              <w:rPr>
                <w:color w:val="000000"/>
                <w:sz w:val="24"/>
                <w:szCs w:val="24"/>
              </w:rPr>
              <w:t>Moderately informed</w:t>
            </w:r>
          </w:p>
        </w:tc>
        <w:tc>
          <w:tcPr>
            <w:tcW w:w="1710"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rPr>
            </w:pPr>
            <w:r>
              <w:rPr>
                <w:color w:val="000000"/>
                <w:sz w:val="24"/>
                <w:szCs w:val="24"/>
              </w:rPr>
              <w:t>19.7</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21.6</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AE05C7" w:rsidP="00864C4D">
            <w:pPr>
              <w:bidi/>
              <w:jc w:val="center"/>
              <w:rPr>
                <w:color w:val="000000"/>
                <w:sz w:val="24"/>
                <w:szCs w:val="24"/>
                <w:lang w:bidi="ar-JO"/>
              </w:rPr>
            </w:pPr>
            <w:r>
              <w:rPr>
                <w:color w:val="000000"/>
                <w:sz w:val="24"/>
                <w:szCs w:val="24"/>
                <w:lang w:bidi="ar-JO"/>
              </w:rPr>
              <w:t>16.4</w:t>
            </w:r>
          </w:p>
        </w:tc>
      </w:tr>
      <w:tr w:rsidR="002E065F" w:rsidRPr="00045F0C" w:rsidTr="00962630">
        <w:tc>
          <w:tcPr>
            <w:tcW w:w="3258" w:type="dxa"/>
            <w:tcBorders>
              <w:top w:val="single" w:sz="6" w:space="0" w:color="auto"/>
              <w:left w:val="single" w:sz="6" w:space="0" w:color="auto"/>
              <w:bottom w:val="single" w:sz="6" w:space="0" w:color="auto"/>
              <w:right w:val="single" w:sz="6" w:space="0" w:color="auto"/>
            </w:tcBorders>
          </w:tcPr>
          <w:p w:rsidR="002E065F" w:rsidRPr="00045F0C" w:rsidRDefault="001A6165" w:rsidP="00864C4D">
            <w:pPr>
              <w:tabs>
                <w:tab w:val="left" w:pos="11400"/>
              </w:tabs>
              <w:rPr>
                <w:color w:val="000000"/>
                <w:sz w:val="24"/>
                <w:szCs w:val="24"/>
              </w:rPr>
            </w:pPr>
            <w:r>
              <w:rPr>
                <w:color w:val="000000"/>
                <w:sz w:val="24"/>
                <w:szCs w:val="24"/>
              </w:rPr>
              <w:t xml:space="preserve">Little informed </w:t>
            </w:r>
          </w:p>
        </w:tc>
        <w:tc>
          <w:tcPr>
            <w:tcW w:w="1710"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25.3</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25.2</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AE05C7" w:rsidP="00864C4D">
            <w:pPr>
              <w:bidi/>
              <w:jc w:val="center"/>
              <w:rPr>
                <w:color w:val="000000"/>
                <w:sz w:val="24"/>
                <w:szCs w:val="24"/>
                <w:lang w:bidi="ar-JO"/>
              </w:rPr>
            </w:pPr>
            <w:r>
              <w:rPr>
                <w:color w:val="000000"/>
                <w:sz w:val="24"/>
                <w:szCs w:val="24"/>
                <w:lang w:bidi="ar-JO"/>
              </w:rPr>
              <w:t>25.6</w:t>
            </w:r>
          </w:p>
        </w:tc>
      </w:tr>
      <w:tr w:rsidR="002E065F" w:rsidRPr="00045F0C" w:rsidTr="00962630">
        <w:trPr>
          <w:trHeight w:val="53"/>
        </w:trPr>
        <w:tc>
          <w:tcPr>
            <w:tcW w:w="3258" w:type="dxa"/>
            <w:tcBorders>
              <w:top w:val="single" w:sz="6" w:space="0" w:color="auto"/>
              <w:left w:val="single" w:sz="6" w:space="0" w:color="auto"/>
              <w:bottom w:val="single" w:sz="6" w:space="0" w:color="auto"/>
              <w:right w:val="single" w:sz="6" w:space="0" w:color="auto"/>
            </w:tcBorders>
          </w:tcPr>
          <w:p w:rsidR="002E065F" w:rsidRPr="00045F0C" w:rsidRDefault="001A6165" w:rsidP="00864C4D">
            <w:pPr>
              <w:tabs>
                <w:tab w:val="left" w:pos="11400"/>
              </w:tabs>
              <w:rPr>
                <w:color w:val="000000"/>
                <w:sz w:val="24"/>
                <w:szCs w:val="24"/>
              </w:rPr>
            </w:pPr>
            <w:r>
              <w:rPr>
                <w:color w:val="000000"/>
                <w:sz w:val="24"/>
                <w:szCs w:val="24"/>
              </w:rPr>
              <w:t>Not informed at all</w:t>
            </w:r>
          </w:p>
        </w:tc>
        <w:tc>
          <w:tcPr>
            <w:tcW w:w="1710"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43.0</w:t>
            </w:r>
          </w:p>
        </w:tc>
        <w:tc>
          <w:tcPr>
            <w:tcW w:w="1965" w:type="dxa"/>
            <w:tcBorders>
              <w:top w:val="single" w:sz="6" w:space="0" w:color="auto"/>
              <w:left w:val="single" w:sz="6" w:space="0" w:color="auto"/>
              <w:bottom w:val="single" w:sz="6" w:space="0" w:color="auto"/>
              <w:right w:val="single" w:sz="6" w:space="0" w:color="auto"/>
            </w:tcBorders>
          </w:tcPr>
          <w:p w:rsidR="002E065F" w:rsidRPr="00045F0C" w:rsidRDefault="00124B88" w:rsidP="00864C4D">
            <w:pPr>
              <w:bidi/>
              <w:jc w:val="center"/>
              <w:rPr>
                <w:color w:val="000000"/>
                <w:sz w:val="24"/>
                <w:szCs w:val="24"/>
                <w:lang w:bidi="ar-JO"/>
              </w:rPr>
            </w:pPr>
            <w:r>
              <w:rPr>
                <w:color w:val="000000"/>
                <w:sz w:val="24"/>
                <w:szCs w:val="24"/>
                <w:lang w:bidi="ar-JO"/>
              </w:rPr>
              <w:t>3</w:t>
            </w:r>
            <w:r w:rsidR="002E06FF">
              <w:rPr>
                <w:color w:val="000000"/>
                <w:sz w:val="24"/>
                <w:szCs w:val="24"/>
                <w:lang w:bidi="ar-JO"/>
              </w:rPr>
              <w:t>9.6</w:t>
            </w:r>
          </w:p>
        </w:tc>
        <w:tc>
          <w:tcPr>
            <w:tcW w:w="1650" w:type="dxa"/>
            <w:tcBorders>
              <w:top w:val="single" w:sz="6" w:space="0" w:color="auto"/>
              <w:left w:val="single" w:sz="6" w:space="0" w:color="auto"/>
              <w:bottom w:val="single" w:sz="6" w:space="0" w:color="auto"/>
              <w:right w:val="single" w:sz="6" w:space="0" w:color="auto"/>
            </w:tcBorders>
          </w:tcPr>
          <w:p w:rsidR="002E065F" w:rsidRPr="00045F0C" w:rsidRDefault="00AE05C7" w:rsidP="00864C4D">
            <w:pPr>
              <w:bidi/>
              <w:jc w:val="center"/>
              <w:rPr>
                <w:color w:val="000000"/>
                <w:sz w:val="24"/>
                <w:szCs w:val="24"/>
                <w:lang w:bidi="ar-JO"/>
              </w:rPr>
            </w:pPr>
            <w:r>
              <w:rPr>
                <w:color w:val="000000"/>
                <w:sz w:val="24"/>
                <w:szCs w:val="24"/>
                <w:lang w:bidi="ar-JO"/>
              </w:rPr>
              <w:t>48.7</w:t>
            </w:r>
          </w:p>
        </w:tc>
      </w:tr>
      <w:tr w:rsidR="00872C56" w:rsidRPr="00045F0C" w:rsidTr="00962630">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rPr>
                <w:color w:val="000000"/>
                <w:sz w:val="24"/>
                <w:szCs w:val="24"/>
              </w:rPr>
            </w:pPr>
            <w:r>
              <w:rPr>
                <w:color w:val="000000"/>
                <w:sz w:val="24"/>
                <w:szCs w:val="24"/>
              </w:rPr>
              <w:t xml:space="preserve">Don’t know </w:t>
            </w:r>
            <w:r w:rsidR="00124B88">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124B88" w:rsidP="00864C4D">
            <w:pPr>
              <w:bidi/>
              <w:jc w:val="center"/>
              <w:rPr>
                <w:color w:val="000000"/>
                <w:sz w:val="24"/>
                <w:szCs w:val="24"/>
                <w:lang w:bidi="ar-JO"/>
              </w:rPr>
            </w:pPr>
            <w:r>
              <w:rPr>
                <w:color w:val="000000"/>
                <w:sz w:val="24"/>
                <w:szCs w:val="24"/>
                <w:lang w:bidi="ar-JO"/>
              </w:rPr>
              <w:t>5.9</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2E06FF" w:rsidP="00864C4D">
            <w:pPr>
              <w:bidi/>
              <w:jc w:val="center"/>
              <w:rPr>
                <w:color w:val="000000"/>
                <w:sz w:val="24"/>
                <w:szCs w:val="24"/>
                <w:lang w:bidi="ar-JO"/>
              </w:rPr>
            </w:pPr>
            <w:r>
              <w:rPr>
                <w:color w:val="000000"/>
                <w:sz w:val="24"/>
                <w:szCs w:val="24"/>
                <w:lang w:bidi="ar-JO"/>
              </w:rPr>
              <w:t>8.0</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AE05C7" w:rsidP="00864C4D">
            <w:pPr>
              <w:bidi/>
              <w:jc w:val="center"/>
              <w:rPr>
                <w:color w:val="000000"/>
                <w:sz w:val="24"/>
                <w:szCs w:val="24"/>
                <w:lang w:bidi="ar-JO"/>
              </w:rPr>
            </w:pPr>
            <w:r>
              <w:rPr>
                <w:color w:val="000000"/>
                <w:sz w:val="24"/>
                <w:szCs w:val="24"/>
                <w:lang w:bidi="ar-JO"/>
              </w:rPr>
              <w:t>2.4</w:t>
            </w:r>
          </w:p>
        </w:tc>
      </w:tr>
    </w:tbl>
    <w:p w:rsidR="005457E7" w:rsidRDefault="005457E7" w:rsidP="00454BF7">
      <w:pPr>
        <w:tabs>
          <w:tab w:val="left" w:pos="11400"/>
        </w:tabs>
        <w:spacing w:line="276" w:lineRule="auto"/>
        <w:ind w:left="-142" w:hanging="128"/>
        <w:jc w:val="lowKashida"/>
        <w:rPr>
          <w:color w:val="000000"/>
          <w:sz w:val="24"/>
          <w:szCs w:val="24"/>
        </w:rPr>
      </w:pPr>
    </w:p>
    <w:p w:rsidR="00454BF7" w:rsidRDefault="00454BF7" w:rsidP="00454BF7">
      <w:pPr>
        <w:tabs>
          <w:tab w:val="left" w:pos="11400"/>
        </w:tabs>
        <w:spacing w:line="276" w:lineRule="auto"/>
        <w:ind w:left="-142" w:hanging="128"/>
        <w:jc w:val="lowKashida"/>
        <w:rPr>
          <w:color w:val="000000"/>
          <w:sz w:val="24"/>
          <w:szCs w:val="24"/>
        </w:rPr>
      </w:pPr>
      <w:r w:rsidRPr="00454BF7">
        <w:rPr>
          <w:noProof/>
          <w:color w:val="000000"/>
          <w:sz w:val="24"/>
          <w:szCs w:val="24"/>
        </w:rPr>
        <w:drawing>
          <wp:inline distT="0" distB="0" distL="0" distR="0">
            <wp:extent cx="5943600" cy="32385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4BF7" w:rsidRDefault="00454BF7" w:rsidP="00454BF7">
      <w:pPr>
        <w:tabs>
          <w:tab w:val="left" w:pos="11400"/>
        </w:tabs>
        <w:spacing w:line="276" w:lineRule="auto"/>
        <w:ind w:left="-142" w:hanging="128"/>
        <w:jc w:val="lowKashida"/>
        <w:rPr>
          <w:color w:val="000000"/>
          <w:sz w:val="24"/>
          <w:szCs w:val="24"/>
        </w:rPr>
      </w:pPr>
    </w:p>
    <w:p w:rsidR="001036A8" w:rsidRDefault="001036A8">
      <w:pPr>
        <w:rPr>
          <w:color w:val="000000"/>
          <w:sz w:val="24"/>
          <w:szCs w:val="24"/>
        </w:rPr>
      </w:pPr>
      <w:r>
        <w:rPr>
          <w:color w:val="000000"/>
          <w:sz w:val="24"/>
          <w:szCs w:val="24"/>
        </w:rPr>
        <w:br w:type="page"/>
      </w:r>
    </w:p>
    <w:p w:rsidR="00454BF7" w:rsidRPr="00045F0C" w:rsidRDefault="00454BF7" w:rsidP="00864C4D">
      <w:pPr>
        <w:tabs>
          <w:tab w:val="left" w:pos="11400"/>
        </w:tabs>
        <w:ind w:left="-142" w:hanging="128"/>
        <w:jc w:val="lowKashida"/>
        <w:rPr>
          <w:color w:val="000000"/>
          <w:sz w:val="24"/>
          <w:szCs w:val="24"/>
        </w:rPr>
      </w:pPr>
    </w:p>
    <w:p w:rsidR="0032616D" w:rsidRPr="00045F0C" w:rsidRDefault="0032616D" w:rsidP="00864C4D">
      <w:pPr>
        <w:tabs>
          <w:tab w:val="left" w:pos="11400"/>
        </w:tabs>
        <w:ind w:left="-142" w:firstLine="52"/>
        <w:jc w:val="lowKashida"/>
        <w:rPr>
          <w:color w:val="000000"/>
          <w:sz w:val="24"/>
          <w:szCs w:val="24"/>
        </w:rPr>
      </w:pPr>
      <w:r w:rsidRPr="00045F0C">
        <w:rPr>
          <w:sz w:val="24"/>
          <w:szCs w:val="24"/>
        </w:rPr>
        <w:t>Q5</w:t>
      </w:r>
      <w:r w:rsidR="0053137B">
        <w:t xml:space="preserve">. </w:t>
      </w:r>
      <w:r w:rsidR="00831CAA" w:rsidRPr="00831CAA">
        <w:rPr>
          <w:sz w:val="24"/>
          <w:szCs w:val="24"/>
        </w:rPr>
        <w:t>Do you consider the French initiative to be a good development that serves the Palestinian cause? Or is it a bad development that harms the cause? Or is it neither good nor bad?</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045F0C" w:rsidTr="0032616D">
        <w:tc>
          <w:tcPr>
            <w:tcW w:w="3258" w:type="dxa"/>
            <w:tcBorders>
              <w:top w:val="nil"/>
              <w:left w:val="nil"/>
              <w:bottom w:val="nil"/>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Gaza</w:t>
            </w:r>
          </w:p>
        </w:tc>
      </w:tr>
      <w:tr w:rsidR="0032616D" w:rsidRPr="00045F0C" w:rsidTr="0032616D">
        <w:tc>
          <w:tcPr>
            <w:tcW w:w="3258" w:type="dxa"/>
            <w:tcBorders>
              <w:top w:val="nil"/>
              <w:left w:val="nil"/>
              <w:bottom w:val="single" w:sz="6" w:space="0" w:color="auto"/>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613</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393</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n=</w:t>
            </w:r>
            <w:r w:rsidR="00225C3D">
              <w:rPr>
                <w:b/>
                <w:bCs/>
                <w:color w:val="000000"/>
                <w:sz w:val="24"/>
                <w:szCs w:val="24"/>
              </w:rPr>
              <w:t>220</w:t>
            </w:r>
          </w:p>
        </w:tc>
      </w:tr>
      <w:tr w:rsidR="0032616D" w:rsidRPr="00045F0C" w:rsidTr="0032616D">
        <w:tc>
          <w:tcPr>
            <w:tcW w:w="3258" w:type="dxa"/>
            <w:tcBorders>
              <w:top w:val="nil"/>
              <w:left w:val="single" w:sz="6" w:space="0" w:color="auto"/>
              <w:bottom w:val="single" w:sz="6" w:space="0" w:color="auto"/>
              <w:right w:val="single" w:sz="6" w:space="0" w:color="auto"/>
            </w:tcBorders>
          </w:tcPr>
          <w:p w:rsidR="0032616D" w:rsidRPr="00045F0C" w:rsidRDefault="00831CAA" w:rsidP="00864C4D">
            <w:pPr>
              <w:tabs>
                <w:tab w:val="left" w:pos="11400"/>
              </w:tabs>
              <w:rPr>
                <w:color w:val="000000"/>
                <w:sz w:val="24"/>
                <w:szCs w:val="24"/>
              </w:rPr>
            </w:pPr>
            <w:r>
              <w:rPr>
                <w:color w:val="000000"/>
                <w:sz w:val="24"/>
                <w:szCs w:val="24"/>
              </w:rPr>
              <w:t>It is a good development that serves the Palestinian cause</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28.2</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29.0</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26.8</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831CAA" w:rsidP="00864C4D">
            <w:pPr>
              <w:tabs>
                <w:tab w:val="left" w:pos="11400"/>
              </w:tabs>
              <w:rPr>
                <w:color w:val="000000"/>
                <w:sz w:val="24"/>
                <w:szCs w:val="24"/>
              </w:rPr>
            </w:pPr>
            <w:r>
              <w:rPr>
                <w:color w:val="000000"/>
                <w:sz w:val="24"/>
                <w:szCs w:val="24"/>
              </w:rPr>
              <w:t>It is a bad development that harms the ca</w:t>
            </w:r>
            <w:r w:rsidR="00D65387">
              <w:rPr>
                <w:color w:val="000000"/>
                <w:sz w:val="24"/>
                <w:szCs w:val="24"/>
              </w:rPr>
              <w:t>u</w:t>
            </w:r>
            <w:r>
              <w:rPr>
                <w:color w:val="000000"/>
                <w:sz w:val="24"/>
                <w:szCs w:val="24"/>
              </w:rPr>
              <w:t xml:space="preserve">se </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rPr>
            </w:pPr>
            <w:r>
              <w:rPr>
                <w:color w:val="000000"/>
                <w:sz w:val="24"/>
                <w:szCs w:val="24"/>
              </w:rPr>
              <w:t>18.3</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15.5</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23.2</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831CAA" w:rsidP="00864C4D">
            <w:pPr>
              <w:tabs>
                <w:tab w:val="left" w:pos="11400"/>
              </w:tabs>
              <w:rPr>
                <w:color w:val="000000"/>
                <w:sz w:val="24"/>
                <w:szCs w:val="24"/>
              </w:rPr>
            </w:pPr>
            <w:r>
              <w:rPr>
                <w:color w:val="000000"/>
                <w:sz w:val="24"/>
                <w:szCs w:val="24"/>
              </w:rPr>
              <w:t>It is neither good nor bad</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48.9</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50.4</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46.4</w:t>
            </w:r>
          </w:p>
        </w:tc>
      </w:tr>
      <w:tr w:rsidR="00872C56" w:rsidRPr="00045F0C" w:rsidTr="0032616D">
        <w:trPr>
          <w:trHeight w:val="53"/>
        </w:trPr>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4.6</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5.1</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3.6</w:t>
            </w:r>
          </w:p>
        </w:tc>
      </w:tr>
    </w:tbl>
    <w:p w:rsidR="006C037B" w:rsidRPr="00872C56" w:rsidRDefault="006C037B" w:rsidP="00864C4D">
      <w:pPr>
        <w:ind w:left="-426" w:right="185"/>
        <w:jc w:val="lowKashida"/>
        <w:rPr>
          <w:rFonts w:ascii="Calibri" w:hAnsi="Calibri" w:cs="Calibri"/>
          <w:b/>
          <w:bCs/>
          <w:color w:val="000000"/>
        </w:rPr>
      </w:pPr>
      <w:r w:rsidRPr="00872C56">
        <w:rPr>
          <w:rFonts w:ascii="Calibri" w:hAnsi="Calibri" w:cs="Calibri"/>
          <w:b/>
          <w:bCs/>
          <w:color w:val="000000"/>
        </w:rPr>
        <w:t xml:space="preserve">* This question was </w:t>
      </w:r>
      <w:r w:rsidR="005722AF">
        <w:rPr>
          <w:rFonts w:ascii="Calibri" w:hAnsi="Calibri" w:cs="Calibri"/>
          <w:b/>
          <w:bCs/>
          <w:color w:val="000000"/>
        </w:rPr>
        <w:t>asked to those who answered ‘informed</w:t>
      </w:r>
      <w:r w:rsidRPr="00872C56">
        <w:rPr>
          <w:rFonts w:ascii="Calibri" w:hAnsi="Calibri" w:cs="Calibri"/>
          <w:b/>
          <w:bCs/>
          <w:color w:val="000000"/>
        </w:rPr>
        <w:t>’ in the previous question.</w:t>
      </w:r>
    </w:p>
    <w:p w:rsidR="0032616D" w:rsidRDefault="0032616D" w:rsidP="00864C4D">
      <w:pPr>
        <w:tabs>
          <w:tab w:val="left" w:pos="11400"/>
        </w:tabs>
        <w:ind w:left="-142" w:firstLine="52"/>
        <w:jc w:val="lowKashida"/>
        <w:rPr>
          <w:color w:val="000000"/>
          <w:sz w:val="24"/>
          <w:szCs w:val="24"/>
        </w:rPr>
      </w:pPr>
    </w:p>
    <w:p w:rsidR="00454BF7" w:rsidRDefault="00454BF7" w:rsidP="00864C4D">
      <w:pPr>
        <w:tabs>
          <w:tab w:val="left" w:pos="11400"/>
        </w:tabs>
        <w:ind w:left="-142" w:firstLine="52"/>
        <w:jc w:val="lowKashida"/>
        <w:rPr>
          <w:color w:val="000000"/>
          <w:sz w:val="24"/>
          <w:szCs w:val="24"/>
        </w:rPr>
      </w:pPr>
    </w:p>
    <w:p w:rsidR="00454BF7" w:rsidRDefault="00454BF7" w:rsidP="00864C4D">
      <w:pPr>
        <w:tabs>
          <w:tab w:val="left" w:pos="11400"/>
        </w:tabs>
        <w:ind w:left="-142" w:firstLine="52"/>
        <w:jc w:val="lowKashida"/>
        <w:rPr>
          <w:color w:val="000000"/>
          <w:sz w:val="24"/>
          <w:szCs w:val="24"/>
        </w:rPr>
      </w:pPr>
    </w:p>
    <w:p w:rsidR="00454BF7" w:rsidRDefault="00454BF7" w:rsidP="00864C4D">
      <w:pPr>
        <w:tabs>
          <w:tab w:val="left" w:pos="11400"/>
        </w:tabs>
        <w:ind w:left="-142" w:firstLine="52"/>
        <w:jc w:val="lowKashida"/>
        <w:rPr>
          <w:color w:val="000000"/>
          <w:sz w:val="24"/>
          <w:szCs w:val="24"/>
        </w:rPr>
      </w:pPr>
    </w:p>
    <w:p w:rsidR="00454BF7" w:rsidRDefault="00454BF7" w:rsidP="00864C4D">
      <w:pPr>
        <w:tabs>
          <w:tab w:val="left" w:pos="11400"/>
        </w:tabs>
        <w:ind w:left="-142" w:firstLine="52"/>
        <w:jc w:val="lowKashida"/>
        <w:rPr>
          <w:color w:val="000000"/>
          <w:sz w:val="24"/>
          <w:szCs w:val="24"/>
        </w:rPr>
      </w:pPr>
    </w:p>
    <w:p w:rsidR="00454BF7" w:rsidRDefault="00454BF7" w:rsidP="00864C4D">
      <w:pPr>
        <w:tabs>
          <w:tab w:val="left" w:pos="11400"/>
        </w:tabs>
        <w:ind w:left="-142" w:firstLine="52"/>
        <w:jc w:val="lowKashida"/>
        <w:rPr>
          <w:color w:val="000000"/>
          <w:sz w:val="24"/>
          <w:szCs w:val="24"/>
        </w:rPr>
      </w:pPr>
    </w:p>
    <w:p w:rsidR="00454BF7" w:rsidRDefault="00454BF7" w:rsidP="007F2E9A">
      <w:pPr>
        <w:tabs>
          <w:tab w:val="left" w:pos="11400"/>
        </w:tabs>
        <w:spacing w:line="276" w:lineRule="auto"/>
        <w:ind w:left="-142" w:firstLine="52"/>
        <w:jc w:val="lowKashida"/>
        <w:rPr>
          <w:color w:val="000000"/>
          <w:sz w:val="24"/>
          <w:szCs w:val="24"/>
        </w:rPr>
      </w:pPr>
      <w:r w:rsidRPr="00454BF7">
        <w:rPr>
          <w:noProof/>
          <w:color w:val="000000"/>
          <w:sz w:val="24"/>
          <w:szCs w:val="24"/>
        </w:rPr>
        <w:drawing>
          <wp:inline distT="0" distB="0" distL="0" distR="0">
            <wp:extent cx="6048375" cy="3886200"/>
            <wp:effectExtent l="19050" t="0" r="952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4BF7" w:rsidRDefault="00454BF7" w:rsidP="007F2E9A">
      <w:pPr>
        <w:tabs>
          <w:tab w:val="left" w:pos="11400"/>
        </w:tabs>
        <w:spacing w:line="276" w:lineRule="auto"/>
        <w:ind w:left="-142" w:firstLine="52"/>
        <w:jc w:val="lowKashida"/>
        <w:rPr>
          <w:color w:val="000000"/>
          <w:sz w:val="24"/>
          <w:szCs w:val="24"/>
        </w:rPr>
      </w:pPr>
    </w:p>
    <w:p w:rsidR="001036A8" w:rsidRDefault="001036A8">
      <w:pPr>
        <w:rPr>
          <w:color w:val="000000"/>
          <w:sz w:val="24"/>
          <w:szCs w:val="24"/>
        </w:rPr>
      </w:pPr>
      <w:r>
        <w:rPr>
          <w:color w:val="000000"/>
          <w:sz w:val="24"/>
          <w:szCs w:val="24"/>
        </w:rPr>
        <w:br w:type="page"/>
      </w:r>
    </w:p>
    <w:p w:rsidR="00454BF7" w:rsidRPr="00045F0C" w:rsidRDefault="00454BF7" w:rsidP="00864C4D">
      <w:pPr>
        <w:tabs>
          <w:tab w:val="left" w:pos="11400"/>
        </w:tabs>
        <w:ind w:left="-142" w:firstLine="52"/>
        <w:jc w:val="lowKashida"/>
        <w:rPr>
          <w:color w:val="000000"/>
          <w:sz w:val="24"/>
          <w:szCs w:val="24"/>
        </w:rPr>
      </w:pPr>
    </w:p>
    <w:p w:rsidR="00831CAA" w:rsidRDefault="0032616D" w:rsidP="00864C4D">
      <w:pPr>
        <w:ind w:right="-141"/>
        <w:jc w:val="both"/>
        <w:rPr>
          <w:sz w:val="24"/>
          <w:szCs w:val="24"/>
        </w:rPr>
      </w:pPr>
      <w:r w:rsidRPr="00045F0C">
        <w:rPr>
          <w:color w:val="000000"/>
          <w:sz w:val="24"/>
          <w:szCs w:val="24"/>
        </w:rPr>
        <w:t xml:space="preserve">Q6. </w:t>
      </w:r>
      <w:r w:rsidR="00831CAA" w:rsidRPr="00831CAA">
        <w:rPr>
          <w:sz w:val="24"/>
          <w:szCs w:val="24"/>
        </w:rPr>
        <w:t>News has been recently circulating about the Jordanian role in ending the occupation. Do you expect Israel would be willing to relinquish the West Bank to Jordan or not?</w:t>
      </w:r>
    </w:p>
    <w:p w:rsidR="007F2E9A" w:rsidRPr="00831CAA" w:rsidRDefault="007F2E9A" w:rsidP="00864C4D">
      <w:pPr>
        <w:ind w:right="-141"/>
        <w:jc w:val="both"/>
      </w:pP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32616D" w:rsidRPr="00045F0C" w:rsidTr="0032616D">
        <w:tc>
          <w:tcPr>
            <w:tcW w:w="3258" w:type="dxa"/>
            <w:tcBorders>
              <w:top w:val="nil"/>
              <w:left w:val="nil"/>
              <w:bottom w:val="nil"/>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color w:val="000000"/>
                <w:sz w:val="24"/>
                <w:szCs w:val="24"/>
              </w:rPr>
            </w:pPr>
            <w:r w:rsidRPr="00045F0C">
              <w:rPr>
                <w:color w:val="000000"/>
                <w:sz w:val="24"/>
                <w:szCs w:val="24"/>
              </w:rPr>
              <w:t>Gaza</w:t>
            </w:r>
          </w:p>
        </w:tc>
      </w:tr>
      <w:tr w:rsidR="0032616D" w:rsidRPr="00045F0C" w:rsidTr="0032616D">
        <w:tc>
          <w:tcPr>
            <w:tcW w:w="3258" w:type="dxa"/>
            <w:tcBorders>
              <w:top w:val="nil"/>
              <w:left w:val="nil"/>
              <w:bottom w:val="single" w:sz="6" w:space="0" w:color="auto"/>
              <w:right w:val="single" w:sz="6" w:space="0" w:color="auto"/>
            </w:tcBorders>
          </w:tcPr>
          <w:p w:rsidR="0032616D" w:rsidRPr="00045F0C" w:rsidRDefault="0032616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32616D"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32616D" w:rsidRPr="00045F0C" w:rsidTr="0032616D">
        <w:tc>
          <w:tcPr>
            <w:tcW w:w="3258" w:type="dxa"/>
            <w:tcBorders>
              <w:top w:val="nil"/>
              <w:left w:val="single" w:sz="6" w:space="0" w:color="auto"/>
              <w:bottom w:val="single" w:sz="6" w:space="0" w:color="auto"/>
              <w:right w:val="single" w:sz="6" w:space="0" w:color="auto"/>
            </w:tcBorders>
          </w:tcPr>
          <w:p w:rsidR="0032616D" w:rsidRPr="00831CAA" w:rsidRDefault="00831CAA" w:rsidP="00864C4D">
            <w:pPr>
              <w:rPr>
                <w:sz w:val="24"/>
                <w:szCs w:val="24"/>
              </w:rPr>
            </w:pPr>
            <w:r w:rsidRPr="00831CAA">
              <w:rPr>
                <w:sz w:val="24"/>
                <w:szCs w:val="24"/>
              </w:rPr>
              <w:t xml:space="preserve">I expect Israel would be </w:t>
            </w:r>
            <w:r w:rsidR="00872C56">
              <w:rPr>
                <w:sz w:val="24"/>
                <w:szCs w:val="24"/>
              </w:rPr>
              <w:t>w</w:t>
            </w:r>
            <w:r w:rsidRPr="00831CAA">
              <w:rPr>
                <w:sz w:val="24"/>
                <w:szCs w:val="24"/>
              </w:rPr>
              <w:t>illing to relinquish the West Bank to Jordan</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11.3</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13.2</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8.0</w:t>
            </w:r>
          </w:p>
        </w:tc>
      </w:tr>
      <w:tr w:rsidR="0032616D" w:rsidRPr="00045F0C" w:rsidTr="0032616D">
        <w:tc>
          <w:tcPr>
            <w:tcW w:w="3258" w:type="dxa"/>
            <w:tcBorders>
              <w:top w:val="single" w:sz="6" w:space="0" w:color="auto"/>
              <w:left w:val="single" w:sz="6" w:space="0" w:color="auto"/>
              <w:bottom w:val="single" w:sz="6" w:space="0" w:color="auto"/>
              <w:right w:val="single" w:sz="6" w:space="0" w:color="auto"/>
            </w:tcBorders>
          </w:tcPr>
          <w:p w:rsidR="0032616D" w:rsidRPr="00045F0C" w:rsidRDefault="00831CAA" w:rsidP="00864C4D">
            <w:pPr>
              <w:rPr>
                <w:color w:val="000000"/>
                <w:sz w:val="24"/>
                <w:szCs w:val="24"/>
              </w:rPr>
            </w:pPr>
            <w:r w:rsidRPr="00831CAA">
              <w:rPr>
                <w:sz w:val="24"/>
                <w:szCs w:val="24"/>
              </w:rPr>
              <w:t>I don’t expect Israel would be willing to relinquish the West Bank to Jordan</w:t>
            </w:r>
          </w:p>
        </w:tc>
        <w:tc>
          <w:tcPr>
            <w:tcW w:w="171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rPr>
            </w:pPr>
            <w:r>
              <w:rPr>
                <w:color w:val="000000"/>
                <w:sz w:val="24"/>
                <w:szCs w:val="24"/>
              </w:rPr>
              <w:t>79.9</w:t>
            </w:r>
          </w:p>
        </w:tc>
        <w:tc>
          <w:tcPr>
            <w:tcW w:w="1965"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75.7</w:t>
            </w:r>
          </w:p>
        </w:tc>
        <w:tc>
          <w:tcPr>
            <w:tcW w:w="1650" w:type="dxa"/>
            <w:tcBorders>
              <w:top w:val="single" w:sz="6" w:space="0" w:color="auto"/>
              <w:left w:val="single" w:sz="6" w:space="0" w:color="auto"/>
              <w:bottom w:val="single" w:sz="6" w:space="0" w:color="auto"/>
              <w:right w:val="single" w:sz="6" w:space="0" w:color="auto"/>
            </w:tcBorders>
          </w:tcPr>
          <w:p w:rsidR="0032616D" w:rsidRPr="00045F0C" w:rsidRDefault="00225C3D" w:rsidP="00864C4D">
            <w:pPr>
              <w:bidi/>
              <w:jc w:val="center"/>
              <w:rPr>
                <w:color w:val="000000"/>
                <w:sz w:val="24"/>
                <w:szCs w:val="24"/>
                <w:lang w:bidi="ar-JO"/>
              </w:rPr>
            </w:pPr>
            <w:r>
              <w:rPr>
                <w:color w:val="000000"/>
                <w:sz w:val="24"/>
                <w:szCs w:val="24"/>
                <w:lang w:bidi="ar-JO"/>
              </w:rPr>
              <w:t>86.9</w:t>
            </w:r>
          </w:p>
        </w:tc>
      </w:tr>
      <w:tr w:rsidR="00872C56" w:rsidRPr="00045F0C" w:rsidTr="0032616D">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rPr>
            </w:pPr>
            <w:r>
              <w:rPr>
                <w:color w:val="000000"/>
                <w:sz w:val="24"/>
                <w:szCs w:val="24"/>
              </w:rPr>
              <w:t>8.8</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11.1</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5.1</w:t>
            </w:r>
          </w:p>
        </w:tc>
      </w:tr>
    </w:tbl>
    <w:p w:rsidR="007F2E9A" w:rsidRDefault="007F2E9A" w:rsidP="00864C4D">
      <w:pPr>
        <w:tabs>
          <w:tab w:val="left" w:pos="11400"/>
        </w:tabs>
        <w:ind w:left="-142" w:firstLine="52"/>
        <w:jc w:val="lowKashida"/>
        <w:rPr>
          <w:color w:val="000000"/>
          <w:sz w:val="24"/>
          <w:szCs w:val="24"/>
        </w:rPr>
      </w:pPr>
    </w:p>
    <w:p w:rsidR="007F2E9A" w:rsidRDefault="007F2E9A" w:rsidP="008F18E0">
      <w:pPr>
        <w:tabs>
          <w:tab w:val="left" w:pos="11400"/>
        </w:tabs>
        <w:spacing w:line="276" w:lineRule="auto"/>
        <w:ind w:left="-142" w:firstLine="52"/>
        <w:jc w:val="lowKashida"/>
        <w:rPr>
          <w:color w:val="000000"/>
          <w:sz w:val="24"/>
          <w:szCs w:val="24"/>
        </w:rPr>
      </w:pPr>
      <w:r w:rsidRPr="007F2E9A">
        <w:rPr>
          <w:noProof/>
          <w:color w:val="000000"/>
          <w:sz w:val="24"/>
          <w:szCs w:val="24"/>
        </w:rPr>
        <w:drawing>
          <wp:inline distT="0" distB="0" distL="0" distR="0">
            <wp:extent cx="5943600" cy="3133725"/>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36A8" w:rsidRDefault="001036A8">
      <w:pPr>
        <w:rPr>
          <w:color w:val="000000"/>
          <w:sz w:val="24"/>
          <w:szCs w:val="24"/>
        </w:rPr>
      </w:pPr>
      <w:r>
        <w:rPr>
          <w:color w:val="000000"/>
          <w:sz w:val="24"/>
          <w:szCs w:val="24"/>
        </w:rPr>
        <w:br w:type="page"/>
      </w:r>
    </w:p>
    <w:p w:rsidR="007F2E9A" w:rsidRPr="00045F0C" w:rsidRDefault="007F2E9A" w:rsidP="00864C4D">
      <w:pPr>
        <w:tabs>
          <w:tab w:val="left" w:pos="11400"/>
        </w:tabs>
        <w:ind w:left="-142" w:firstLine="52"/>
        <w:jc w:val="lowKashida"/>
        <w:rPr>
          <w:color w:val="000000"/>
          <w:sz w:val="24"/>
          <w:szCs w:val="24"/>
        </w:rPr>
      </w:pPr>
    </w:p>
    <w:p w:rsidR="0010180E" w:rsidRPr="0010180E" w:rsidRDefault="0032616D" w:rsidP="00864C4D">
      <w:pPr>
        <w:ind w:right="-501"/>
        <w:jc w:val="both"/>
      </w:pPr>
      <w:r w:rsidRPr="00045F0C">
        <w:rPr>
          <w:sz w:val="24"/>
          <w:szCs w:val="24"/>
        </w:rPr>
        <w:t>Q</w:t>
      </w:r>
      <w:r w:rsidR="0010180E">
        <w:rPr>
          <w:sz w:val="24"/>
          <w:szCs w:val="24"/>
        </w:rPr>
        <w:t xml:space="preserve">7. </w:t>
      </w:r>
      <w:r w:rsidR="0010180E" w:rsidRPr="0010180E">
        <w:rPr>
          <w:sz w:val="24"/>
          <w:szCs w:val="24"/>
        </w:rPr>
        <w:t>Do you agree or oppose a solution that includes ending the occupation on condition that the West Bank becomes part of Jordan?</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500F2C" w:rsidRPr="00045F0C" w:rsidTr="00596468">
        <w:tc>
          <w:tcPr>
            <w:tcW w:w="3258" w:type="dxa"/>
            <w:tcBorders>
              <w:top w:val="nil"/>
              <w:left w:val="nil"/>
              <w:bottom w:val="nil"/>
              <w:right w:val="single" w:sz="6" w:space="0" w:color="auto"/>
            </w:tcBorders>
          </w:tcPr>
          <w:p w:rsidR="00500F2C" w:rsidRPr="00045F0C" w:rsidRDefault="00500F2C"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00F2C" w:rsidRPr="00045F0C" w:rsidRDefault="00500F2C"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500F2C"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500F2C" w:rsidP="00864C4D">
            <w:pPr>
              <w:jc w:val="center"/>
              <w:rPr>
                <w:color w:val="000000"/>
                <w:sz w:val="24"/>
                <w:szCs w:val="24"/>
              </w:rPr>
            </w:pPr>
            <w:r w:rsidRPr="00045F0C">
              <w:rPr>
                <w:color w:val="000000"/>
                <w:sz w:val="24"/>
                <w:szCs w:val="24"/>
              </w:rPr>
              <w:t>Gaza</w:t>
            </w:r>
          </w:p>
        </w:tc>
      </w:tr>
      <w:tr w:rsidR="00500F2C" w:rsidRPr="00045F0C" w:rsidTr="00596468">
        <w:tc>
          <w:tcPr>
            <w:tcW w:w="3258" w:type="dxa"/>
            <w:tcBorders>
              <w:top w:val="nil"/>
              <w:left w:val="nil"/>
              <w:bottom w:val="single" w:sz="6" w:space="0" w:color="auto"/>
              <w:right w:val="single" w:sz="6" w:space="0" w:color="auto"/>
            </w:tcBorders>
          </w:tcPr>
          <w:p w:rsidR="00500F2C" w:rsidRPr="00045F0C" w:rsidRDefault="00500F2C"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00F2C" w:rsidRPr="00045F0C" w:rsidRDefault="00500F2C"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500F2C"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500F2C"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500F2C" w:rsidRPr="00045F0C" w:rsidTr="00596468">
        <w:tc>
          <w:tcPr>
            <w:tcW w:w="3258" w:type="dxa"/>
            <w:tcBorders>
              <w:top w:val="nil"/>
              <w:left w:val="single" w:sz="6" w:space="0" w:color="auto"/>
              <w:bottom w:val="single" w:sz="6" w:space="0" w:color="auto"/>
              <w:right w:val="single" w:sz="6" w:space="0" w:color="auto"/>
            </w:tcBorders>
          </w:tcPr>
          <w:p w:rsidR="00500F2C" w:rsidRPr="00045F0C" w:rsidRDefault="0010180E" w:rsidP="00864C4D">
            <w:pPr>
              <w:tabs>
                <w:tab w:val="left" w:pos="11400"/>
              </w:tabs>
              <w:rPr>
                <w:color w:val="000000"/>
                <w:sz w:val="24"/>
                <w:szCs w:val="24"/>
              </w:rPr>
            </w:pPr>
            <w:r>
              <w:rPr>
                <w:color w:val="000000"/>
                <w:sz w:val="24"/>
                <w:szCs w:val="24"/>
              </w:rPr>
              <w:t>I strongly agree</w:t>
            </w:r>
          </w:p>
        </w:tc>
        <w:tc>
          <w:tcPr>
            <w:tcW w:w="171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6.3</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7.7</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3.8</w:t>
            </w:r>
          </w:p>
        </w:tc>
      </w:tr>
      <w:tr w:rsidR="00500F2C" w:rsidRPr="00045F0C" w:rsidTr="00596468">
        <w:tc>
          <w:tcPr>
            <w:tcW w:w="3258" w:type="dxa"/>
            <w:tcBorders>
              <w:top w:val="single" w:sz="6" w:space="0" w:color="auto"/>
              <w:left w:val="single" w:sz="6" w:space="0" w:color="auto"/>
              <w:bottom w:val="single" w:sz="6" w:space="0" w:color="auto"/>
              <w:right w:val="single" w:sz="6" w:space="0" w:color="auto"/>
            </w:tcBorders>
          </w:tcPr>
          <w:p w:rsidR="00500F2C" w:rsidRPr="00045F0C" w:rsidRDefault="0010180E" w:rsidP="00864C4D">
            <w:pPr>
              <w:tabs>
                <w:tab w:val="left" w:pos="11400"/>
              </w:tabs>
              <w:rPr>
                <w:color w:val="000000"/>
                <w:sz w:val="24"/>
                <w:szCs w:val="24"/>
              </w:rPr>
            </w:pPr>
            <w:r>
              <w:rPr>
                <w:color w:val="000000"/>
                <w:sz w:val="24"/>
                <w:szCs w:val="24"/>
              </w:rPr>
              <w:t>I sort of agree</w:t>
            </w:r>
          </w:p>
        </w:tc>
        <w:tc>
          <w:tcPr>
            <w:tcW w:w="171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rPr>
            </w:pPr>
            <w:r>
              <w:rPr>
                <w:color w:val="000000"/>
                <w:sz w:val="24"/>
                <w:szCs w:val="24"/>
              </w:rPr>
              <w:t>15.3</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18.1</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10.4</w:t>
            </w:r>
          </w:p>
        </w:tc>
      </w:tr>
      <w:tr w:rsidR="00500F2C" w:rsidRPr="00045F0C" w:rsidTr="00596468">
        <w:tc>
          <w:tcPr>
            <w:tcW w:w="3258" w:type="dxa"/>
            <w:tcBorders>
              <w:top w:val="single" w:sz="6" w:space="0" w:color="auto"/>
              <w:left w:val="single" w:sz="6" w:space="0" w:color="auto"/>
              <w:bottom w:val="single" w:sz="6" w:space="0" w:color="auto"/>
              <w:right w:val="single" w:sz="6" w:space="0" w:color="auto"/>
            </w:tcBorders>
          </w:tcPr>
          <w:p w:rsidR="00500F2C" w:rsidRPr="00045F0C" w:rsidRDefault="0010180E" w:rsidP="00864C4D">
            <w:pPr>
              <w:tabs>
                <w:tab w:val="left" w:pos="11400"/>
              </w:tabs>
              <w:rPr>
                <w:color w:val="000000"/>
                <w:sz w:val="24"/>
                <w:szCs w:val="24"/>
              </w:rPr>
            </w:pPr>
            <w:r>
              <w:rPr>
                <w:color w:val="000000"/>
                <w:sz w:val="24"/>
                <w:szCs w:val="24"/>
              </w:rPr>
              <w:t>I sort of oppose</w:t>
            </w:r>
          </w:p>
        </w:tc>
        <w:tc>
          <w:tcPr>
            <w:tcW w:w="171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rPr>
            </w:pPr>
            <w:r>
              <w:rPr>
                <w:color w:val="000000"/>
                <w:sz w:val="24"/>
                <w:szCs w:val="24"/>
              </w:rPr>
              <w:t>23.7</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26.0</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19.8</w:t>
            </w:r>
          </w:p>
        </w:tc>
      </w:tr>
      <w:tr w:rsidR="00500F2C" w:rsidRPr="00045F0C" w:rsidTr="00596468">
        <w:tc>
          <w:tcPr>
            <w:tcW w:w="3258" w:type="dxa"/>
            <w:tcBorders>
              <w:top w:val="single" w:sz="6" w:space="0" w:color="auto"/>
              <w:left w:val="single" w:sz="6" w:space="0" w:color="auto"/>
              <w:bottom w:val="single" w:sz="6" w:space="0" w:color="auto"/>
              <w:right w:val="single" w:sz="6" w:space="0" w:color="auto"/>
            </w:tcBorders>
          </w:tcPr>
          <w:p w:rsidR="00500F2C" w:rsidRPr="00045F0C" w:rsidRDefault="0010180E" w:rsidP="00864C4D">
            <w:pPr>
              <w:tabs>
                <w:tab w:val="left" w:pos="11400"/>
              </w:tabs>
              <w:rPr>
                <w:color w:val="000000"/>
                <w:sz w:val="24"/>
                <w:szCs w:val="24"/>
              </w:rPr>
            </w:pPr>
            <w:r>
              <w:rPr>
                <w:color w:val="000000"/>
                <w:sz w:val="24"/>
                <w:szCs w:val="24"/>
              </w:rPr>
              <w:t>I strongly oppose</w:t>
            </w:r>
          </w:p>
        </w:tc>
        <w:tc>
          <w:tcPr>
            <w:tcW w:w="171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rPr>
            </w:pPr>
            <w:r>
              <w:rPr>
                <w:color w:val="000000"/>
                <w:sz w:val="24"/>
                <w:szCs w:val="24"/>
              </w:rPr>
              <w:t>49.8</w:t>
            </w:r>
          </w:p>
        </w:tc>
        <w:tc>
          <w:tcPr>
            <w:tcW w:w="1965"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41.2</w:t>
            </w:r>
          </w:p>
        </w:tc>
        <w:tc>
          <w:tcPr>
            <w:tcW w:w="1650" w:type="dxa"/>
            <w:tcBorders>
              <w:top w:val="single" w:sz="6" w:space="0" w:color="auto"/>
              <w:left w:val="single" w:sz="6" w:space="0" w:color="auto"/>
              <w:bottom w:val="single" w:sz="6" w:space="0" w:color="auto"/>
              <w:right w:val="single" w:sz="6" w:space="0" w:color="auto"/>
            </w:tcBorders>
          </w:tcPr>
          <w:p w:rsidR="00500F2C" w:rsidRPr="00045F0C" w:rsidRDefault="00225C3D" w:rsidP="00864C4D">
            <w:pPr>
              <w:bidi/>
              <w:jc w:val="center"/>
              <w:rPr>
                <w:color w:val="000000"/>
                <w:sz w:val="24"/>
                <w:szCs w:val="24"/>
                <w:lang w:bidi="ar-JO"/>
              </w:rPr>
            </w:pPr>
            <w:r>
              <w:rPr>
                <w:color w:val="000000"/>
                <w:sz w:val="24"/>
                <w:szCs w:val="24"/>
                <w:lang w:bidi="ar-JO"/>
              </w:rPr>
              <w:t>64.2</w:t>
            </w:r>
          </w:p>
        </w:tc>
      </w:tr>
      <w:tr w:rsidR="00872C56" w:rsidRPr="00045F0C" w:rsidTr="00596468">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rPr>
            </w:pPr>
            <w:r>
              <w:rPr>
                <w:color w:val="000000"/>
                <w:sz w:val="24"/>
                <w:szCs w:val="24"/>
              </w:rPr>
              <w:t>4.9</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7.0</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1.8</w:t>
            </w:r>
          </w:p>
        </w:tc>
      </w:tr>
    </w:tbl>
    <w:p w:rsidR="0032616D" w:rsidRDefault="0032616D" w:rsidP="00864C4D">
      <w:pPr>
        <w:tabs>
          <w:tab w:val="left" w:pos="11400"/>
        </w:tabs>
        <w:ind w:left="-142" w:firstLine="52"/>
        <w:jc w:val="lowKashida"/>
      </w:pPr>
      <w:r w:rsidRPr="00045F0C">
        <w:t xml:space="preserve"> </w:t>
      </w:r>
    </w:p>
    <w:p w:rsidR="008F18E0" w:rsidRDefault="008F18E0" w:rsidP="0055682C">
      <w:pPr>
        <w:tabs>
          <w:tab w:val="left" w:pos="11400"/>
        </w:tabs>
        <w:spacing w:line="276" w:lineRule="auto"/>
        <w:ind w:left="-142" w:firstLine="52"/>
        <w:jc w:val="lowKashida"/>
      </w:pPr>
      <w:r w:rsidRPr="008F18E0">
        <w:rPr>
          <w:noProof/>
        </w:rPr>
        <w:drawing>
          <wp:inline distT="0" distB="0" distL="0" distR="0">
            <wp:extent cx="5943600" cy="3248025"/>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36A8" w:rsidRDefault="001036A8">
      <w:r>
        <w:br w:type="page"/>
      </w:r>
    </w:p>
    <w:p w:rsidR="008F18E0" w:rsidRDefault="008F18E0" w:rsidP="00864C4D">
      <w:pPr>
        <w:tabs>
          <w:tab w:val="left" w:pos="11400"/>
        </w:tabs>
        <w:ind w:left="-142" w:firstLine="52"/>
        <w:jc w:val="lowKashida"/>
      </w:pPr>
    </w:p>
    <w:p w:rsidR="008F18E0" w:rsidRDefault="008F18E0" w:rsidP="00864C4D">
      <w:pPr>
        <w:tabs>
          <w:tab w:val="left" w:pos="11400"/>
        </w:tabs>
        <w:ind w:left="-142" w:firstLine="52"/>
        <w:jc w:val="lowKashida"/>
      </w:pPr>
    </w:p>
    <w:p w:rsidR="00131EFC" w:rsidRPr="00131EFC" w:rsidRDefault="00C645B6" w:rsidP="00864C4D">
      <w:pPr>
        <w:ind w:right="-501"/>
        <w:jc w:val="both"/>
        <w:rPr>
          <w:sz w:val="24"/>
          <w:szCs w:val="24"/>
        </w:rPr>
      </w:pPr>
      <w:r w:rsidRPr="00131EFC">
        <w:rPr>
          <w:color w:val="000000"/>
          <w:sz w:val="24"/>
          <w:szCs w:val="24"/>
        </w:rPr>
        <w:t>Q</w:t>
      </w:r>
      <w:r w:rsidR="008B49C6" w:rsidRPr="00131EFC">
        <w:rPr>
          <w:color w:val="000000"/>
          <w:sz w:val="24"/>
          <w:szCs w:val="24"/>
        </w:rPr>
        <w:t>8</w:t>
      </w:r>
      <w:r w:rsidR="00131EFC" w:rsidRPr="00131EFC">
        <w:rPr>
          <w:color w:val="000000"/>
          <w:sz w:val="24"/>
          <w:szCs w:val="24"/>
        </w:rPr>
        <w:t>.</w:t>
      </w:r>
      <w:r w:rsidR="0053137B">
        <w:rPr>
          <w:color w:val="000000"/>
          <w:sz w:val="24"/>
          <w:szCs w:val="24"/>
        </w:rPr>
        <w:t xml:space="preserve"> </w:t>
      </w:r>
      <w:r w:rsidR="00131EFC" w:rsidRPr="00131EFC">
        <w:rPr>
          <w:sz w:val="24"/>
          <w:szCs w:val="24"/>
        </w:rPr>
        <w:t>Many believe the Palestinian cause has been marginalized because of the current events in the Arab region. Which among the following parties</w:t>
      </w:r>
      <w:r w:rsidR="00AF07EF">
        <w:rPr>
          <w:sz w:val="24"/>
          <w:szCs w:val="24"/>
        </w:rPr>
        <w:t xml:space="preserve"> do you think</w:t>
      </w:r>
      <w:r w:rsidR="00131EFC" w:rsidRPr="00131EFC">
        <w:rPr>
          <w:sz w:val="24"/>
          <w:szCs w:val="24"/>
        </w:rPr>
        <w:t xml:space="preserve"> is the </w:t>
      </w:r>
      <w:r w:rsidR="00131EFC" w:rsidRPr="00AF07EF">
        <w:rPr>
          <w:sz w:val="24"/>
          <w:szCs w:val="24"/>
        </w:rPr>
        <w:t>most concerned</w:t>
      </w:r>
      <w:r w:rsidR="00131EFC" w:rsidRPr="00131EFC">
        <w:rPr>
          <w:b/>
          <w:bCs/>
          <w:sz w:val="24"/>
          <w:szCs w:val="24"/>
        </w:rPr>
        <w:t xml:space="preserve"> </w:t>
      </w:r>
      <w:r w:rsidR="00131EFC" w:rsidRPr="00131EFC">
        <w:rPr>
          <w:sz w:val="24"/>
          <w:szCs w:val="24"/>
        </w:rPr>
        <w:t>with resolving the Palestinian cause?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645B6" w:rsidRPr="00045F0C" w:rsidTr="004078C8">
        <w:tc>
          <w:tcPr>
            <w:tcW w:w="3258" w:type="dxa"/>
            <w:tcBorders>
              <w:top w:val="nil"/>
              <w:left w:val="nil"/>
              <w:bottom w:val="nil"/>
              <w:right w:val="single" w:sz="6" w:space="0" w:color="auto"/>
            </w:tcBorders>
          </w:tcPr>
          <w:p w:rsidR="00C645B6" w:rsidRPr="00045F0C" w:rsidRDefault="00C645B6"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045F0C" w:rsidRDefault="00C645B6"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645B6" w:rsidRPr="00045F0C" w:rsidRDefault="00C645B6"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645B6" w:rsidRPr="00045F0C" w:rsidRDefault="00C645B6" w:rsidP="00864C4D">
            <w:pPr>
              <w:jc w:val="center"/>
              <w:rPr>
                <w:color w:val="000000"/>
                <w:sz w:val="24"/>
                <w:szCs w:val="24"/>
              </w:rPr>
            </w:pPr>
            <w:r w:rsidRPr="00045F0C">
              <w:rPr>
                <w:color w:val="000000"/>
                <w:sz w:val="24"/>
                <w:szCs w:val="24"/>
              </w:rPr>
              <w:t>Gaza</w:t>
            </w:r>
          </w:p>
        </w:tc>
      </w:tr>
      <w:tr w:rsidR="00C645B6" w:rsidRPr="00045F0C" w:rsidTr="004078C8">
        <w:tc>
          <w:tcPr>
            <w:tcW w:w="3258" w:type="dxa"/>
            <w:tcBorders>
              <w:top w:val="nil"/>
              <w:left w:val="nil"/>
              <w:bottom w:val="single" w:sz="6" w:space="0" w:color="auto"/>
              <w:right w:val="single" w:sz="6" w:space="0" w:color="auto"/>
            </w:tcBorders>
          </w:tcPr>
          <w:p w:rsidR="00C645B6" w:rsidRPr="00045F0C" w:rsidRDefault="00C645B6"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645B6" w:rsidRPr="00045F0C" w:rsidRDefault="00C645B6"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645B6" w:rsidRPr="00045F0C" w:rsidRDefault="00C645B6"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645B6" w:rsidRPr="00045F0C" w:rsidRDefault="00C645B6"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C645B6" w:rsidRPr="00045F0C" w:rsidTr="004078C8">
        <w:tc>
          <w:tcPr>
            <w:tcW w:w="3258" w:type="dxa"/>
            <w:tcBorders>
              <w:top w:val="nil"/>
              <w:left w:val="single" w:sz="6" w:space="0" w:color="auto"/>
              <w:bottom w:val="single" w:sz="6" w:space="0" w:color="auto"/>
              <w:right w:val="single" w:sz="6" w:space="0" w:color="auto"/>
            </w:tcBorders>
          </w:tcPr>
          <w:p w:rsidR="00C645B6" w:rsidRPr="00045F0C" w:rsidRDefault="00131EFC" w:rsidP="00864C4D">
            <w:pPr>
              <w:pStyle w:val="ListParagraph"/>
              <w:tabs>
                <w:tab w:val="left" w:pos="11400"/>
              </w:tabs>
              <w:ind w:left="0"/>
              <w:jc w:val="lowKashida"/>
              <w:rPr>
                <w:color w:val="000000"/>
                <w:sz w:val="24"/>
                <w:szCs w:val="24"/>
              </w:rPr>
            </w:pPr>
            <w:r>
              <w:rPr>
                <w:color w:val="000000"/>
                <w:sz w:val="24"/>
                <w:szCs w:val="24"/>
              </w:rPr>
              <w:t>UN</w:t>
            </w:r>
          </w:p>
        </w:tc>
        <w:tc>
          <w:tcPr>
            <w:tcW w:w="171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13.7</w:t>
            </w:r>
          </w:p>
        </w:tc>
        <w:tc>
          <w:tcPr>
            <w:tcW w:w="1965"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12.0</w:t>
            </w:r>
          </w:p>
        </w:tc>
        <w:tc>
          <w:tcPr>
            <w:tcW w:w="165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16.4</w:t>
            </w:r>
          </w:p>
        </w:tc>
      </w:tr>
      <w:tr w:rsidR="00131EFC" w:rsidRPr="00045F0C" w:rsidTr="004078C8">
        <w:tc>
          <w:tcPr>
            <w:tcW w:w="3258" w:type="dxa"/>
            <w:tcBorders>
              <w:top w:val="nil"/>
              <w:left w:val="single" w:sz="6" w:space="0" w:color="auto"/>
              <w:bottom w:val="single" w:sz="6" w:space="0" w:color="auto"/>
              <w:right w:val="single" w:sz="6" w:space="0" w:color="auto"/>
            </w:tcBorders>
          </w:tcPr>
          <w:p w:rsidR="00131EFC" w:rsidRPr="00045F0C" w:rsidRDefault="00131EFC" w:rsidP="00864C4D">
            <w:pPr>
              <w:pStyle w:val="ListParagraph"/>
              <w:tabs>
                <w:tab w:val="left" w:pos="11400"/>
              </w:tabs>
              <w:ind w:left="0"/>
              <w:jc w:val="lowKashida"/>
              <w:rPr>
                <w:color w:val="000000"/>
                <w:sz w:val="24"/>
                <w:szCs w:val="24"/>
              </w:rPr>
            </w:pPr>
            <w:r>
              <w:rPr>
                <w:color w:val="000000"/>
                <w:sz w:val="24"/>
                <w:szCs w:val="24"/>
              </w:rPr>
              <w:t>EU</w:t>
            </w:r>
          </w:p>
        </w:tc>
        <w:tc>
          <w:tcPr>
            <w:tcW w:w="171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15.1</w:t>
            </w:r>
          </w:p>
        </w:tc>
        <w:tc>
          <w:tcPr>
            <w:tcW w:w="1965"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14.5</w:t>
            </w:r>
          </w:p>
        </w:tc>
        <w:tc>
          <w:tcPr>
            <w:tcW w:w="165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16.0</w:t>
            </w:r>
          </w:p>
        </w:tc>
      </w:tr>
      <w:tr w:rsidR="00C645B6" w:rsidRPr="00045F0C" w:rsidTr="004078C8">
        <w:tc>
          <w:tcPr>
            <w:tcW w:w="3258" w:type="dxa"/>
            <w:tcBorders>
              <w:top w:val="single" w:sz="6" w:space="0" w:color="auto"/>
              <w:left w:val="single" w:sz="6" w:space="0" w:color="auto"/>
              <w:bottom w:val="single" w:sz="6" w:space="0" w:color="auto"/>
              <w:right w:val="single" w:sz="6" w:space="0" w:color="auto"/>
            </w:tcBorders>
          </w:tcPr>
          <w:p w:rsidR="00C645B6" w:rsidRPr="00045F0C" w:rsidRDefault="00131EFC" w:rsidP="00864C4D">
            <w:pPr>
              <w:pStyle w:val="ListParagraph"/>
              <w:tabs>
                <w:tab w:val="left" w:pos="11400"/>
              </w:tabs>
              <w:ind w:left="0"/>
              <w:jc w:val="lowKashida"/>
              <w:rPr>
                <w:color w:val="000000"/>
                <w:sz w:val="24"/>
                <w:szCs w:val="24"/>
              </w:rPr>
            </w:pPr>
            <w:r>
              <w:rPr>
                <w:color w:val="000000"/>
                <w:sz w:val="24"/>
                <w:szCs w:val="24"/>
              </w:rPr>
              <w:t>United States</w:t>
            </w:r>
          </w:p>
        </w:tc>
        <w:tc>
          <w:tcPr>
            <w:tcW w:w="171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rPr>
            </w:pPr>
            <w:r>
              <w:rPr>
                <w:color w:val="000000"/>
                <w:sz w:val="24"/>
                <w:szCs w:val="24"/>
              </w:rPr>
              <w:t>8.6</w:t>
            </w:r>
          </w:p>
        </w:tc>
        <w:tc>
          <w:tcPr>
            <w:tcW w:w="1965"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10.9</w:t>
            </w:r>
          </w:p>
        </w:tc>
        <w:tc>
          <w:tcPr>
            <w:tcW w:w="165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4.7</w:t>
            </w:r>
          </w:p>
        </w:tc>
      </w:tr>
      <w:tr w:rsidR="00131EFC" w:rsidRPr="00045F0C" w:rsidTr="004078C8">
        <w:tc>
          <w:tcPr>
            <w:tcW w:w="3258" w:type="dxa"/>
            <w:tcBorders>
              <w:top w:val="single" w:sz="6" w:space="0" w:color="auto"/>
              <w:left w:val="single" w:sz="6" w:space="0" w:color="auto"/>
              <w:bottom w:val="single" w:sz="6" w:space="0" w:color="auto"/>
              <w:right w:val="single" w:sz="6" w:space="0" w:color="auto"/>
            </w:tcBorders>
          </w:tcPr>
          <w:p w:rsidR="00131EFC" w:rsidRPr="00045F0C" w:rsidRDefault="00131EFC" w:rsidP="00864C4D">
            <w:pPr>
              <w:pStyle w:val="ListParagraph"/>
              <w:tabs>
                <w:tab w:val="left" w:pos="11400"/>
              </w:tabs>
              <w:ind w:left="0"/>
              <w:jc w:val="lowKashida"/>
              <w:rPr>
                <w:color w:val="000000"/>
                <w:sz w:val="24"/>
                <w:szCs w:val="24"/>
              </w:rPr>
            </w:pPr>
            <w:r>
              <w:rPr>
                <w:color w:val="000000"/>
                <w:sz w:val="24"/>
                <w:szCs w:val="24"/>
              </w:rPr>
              <w:t>Russia</w:t>
            </w:r>
          </w:p>
        </w:tc>
        <w:tc>
          <w:tcPr>
            <w:tcW w:w="171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rPr>
            </w:pPr>
            <w:r>
              <w:rPr>
                <w:color w:val="000000"/>
                <w:sz w:val="24"/>
                <w:szCs w:val="24"/>
              </w:rPr>
              <w:t>3.8</w:t>
            </w:r>
          </w:p>
        </w:tc>
        <w:tc>
          <w:tcPr>
            <w:tcW w:w="1965"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4.9</w:t>
            </w:r>
          </w:p>
        </w:tc>
        <w:tc>
          <w:tcPr>
            <w:tcW w:w="165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2.0</w:t>
            </w:r>
          </w:p>
        </w:tc>
      </w:tr>
      <w:tr w:rsidR="00131EFC" w:rsidRPr="00045F0C" w:rsidTr="004078C8">
        <w:tc>
          <w:tcPr>
            <w:tcW w:w="3258" w:type="dxa"/>
            <w:tcBorders>
              <w:top w:val="single" w:sz="6" w:space="0" w:color="auto"/>
              <w:left w:val="single" w:sz="6" w:space="0" w:color="auto"/>
              <w:bottom w:val="single" w:sz="6" w:space="0" w:color="auto"/>
              <w:right w:val="single" w:sz="6" w:space="0" w:color="auto"/>
            </w:tcBorders>
          </w:tcPr>
          <w:p w:rsidR="00131EFC" w:rsidRPr="00045F0C" w:rsidRDefault="00131EFC" w:rsidP="00864C4D">
            <w:pPr>
              <w:pStyle w:val="ListParagraph"/>
              <w:tabs>
                <w:tab w:val="left" w:pos="11400"/>
              </w:tabs>
              <w:ind w:left="0"/>
              <w:jc w:val="lowKashida"/>
              <w:rPr>
                <w:color w:val="000000"/>
                <w:sz w:val="24"/>
                <w:szCs w:val="24"/>
              </w:rPr>
            </w:pPr>
            <w:r>
              <w:rPr>
                <w:color w:val="000000"/>
                <w:sz w:val="24"/>
                <w:szCs w:val="24"/>
              </w:rPr>
              <w:t>Saudi Arabia</w:t>
            </w:r>
          </w:p>
        </w:tc>
        <w:tc>
          <w:tcPr>
            <w:tcW w:w="171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rPr>
            </w:pPr>
            <w:r>
              <w:rPr>
                <w:color w:val="000000"/>
                <w:sz w:val="24"/>
                <w:szCs w:val="24"/>
              </w:rPr>
              <w:t>11.3</w:t>
            </w:r>
          </w:p>
        </w:tc>
        <w:tc>
          <w:tcPr>
            <w:tcW w:w="1965"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10.7</w:t>
            </w:r>
          </w:p>
        </w:tc>
        <w:tc>
          <w:tcPr>
            <w:tcW w:w="165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12.2</w:t>
            </w:r>
          </w:p>
        </w:tc>
      </w:tr>
      <w:tr w:rsidR="00131EFC" w:rsidRPr="00045F0C" w:rsidTr="004078C8">
        <w:tc>
          <w:tcPr>
            <w:tcW w:w="3258" w:type="dxa"/>
            <w:tcBorders>
              <w:top w:val="single" w:sz="6" w:space="0" w:color="auto"/>
              <w:left w:val="single" w:sz="6" w:space="0" w:color="auto"/>
              <w:bottom w:val="single" w:sz="6" w:space="0" w:color="auto"/>
              <w:right w:val="single" w:sz="6" w:space="0" w:color="auto"/>
            </w:tcBorders>
          </w:tcPr>
          <w:p w:rsidR="00131EFC" w:rsidRPr="00045F0C" w:rsidRDefault="00131EFC" w:rsidP="00864C4D">
            <w:pPr>
              <w:pStyle w:val="ListParagraph"/>
              <w:tabs>
                <w:tab w:val="left" w:pos="11400"/>
              </w:tabs>
              <w:ind w:left="0"/>
              <w:jc w:val="lowKashida"/>
              <w:rPr>
                <w:color w:val="000000"/>
                <w:sz w:val="24"/>
                <w:szCs w:val="24"/>
              </w:rPr>
            </w:pPr>
            <w:r>
              <w:rPr>
                <w:color w:val="000000"/>
                <w:sz w:val="24"/>
                <w:szCs w:val="24"/>
              </w:rPr>
              <w:t xml:space="preserve">Egypt </w:t>
            </w:r>
          </w:p>
        </w:tc>
        <w:tc>
          <w:tcPr>
            <w:tcW w:w="171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rPr>
            </w:pPr>
            <w:r>
              <w:rPr>
                <w:color w:val="000000"/>
                <w:sz w:val="24"/>
                <w:szCs w:val="24"/>
              </w:rPr>
              <w:t>15.3</w:t>
            </w:r>
          </w:p>
        </w:tc>
        <w:tc>
          <w:tcPr>
            <w:tcW w:w="1965"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12.9</w:t>
            </w:r>
          </w:p>
        </w:tc>
        <w:tc>
          <w:tcPr>
            <w:tcW w:w="1650" w:type="dxa"/>
            <w:tcBorders>
              <w:top w:val="single" w:sz="6" w:space="0" w:color="auto"/>
              <w:left w:val="single" w:sz="6" w:space="0" w:color="auto"/>
              <w:bottom w:val="single" w:sz="6" w:space="0" w:color="auto"/>
              <w:right w:val="single" w:sz="6" w:space="0" w:color="auto"/>
            </w:tcBorders>
          </w:tcPr>
          <w:p w:rsidR="00131EFC" w:rsidRPr="00045F0C" w:rsidRDefault="00225C3D" w:rsidP="00864C4D">
            <w:pPr>
              <w:bidi/>
              <w:jc w:val="center"/>
              <w:rPr>
                <w:color w:val="000000"/>
                <w:sz w:val="24"/>
                <w:szCs w:val="24"/>
                <w:lang w:bidi="ar-JO"/>
              </w:rPr>
            </w:pPr>
            <w:r>
              <w:rPr>
                <w:color w:val="000000"/>
                <w:sz w:val="24"/>
                <w:szCs w:val="24"/>
                <w:lang w:bidi="ar-JO"/>
              </w:rPr>
              <w:t>19.3</w:t>
            </w:r>
          </w:p>
        </w:tc>
      </w:tr>
      <w:tr w:rsidR="00C645B6" w:rsidRPr="00045F0C" w:rsidTr="004078C8">
        <w:tc>
          <w:tcPr>
            <w:tcW w:w="3258" w:type="dxa"/>
            <w:tcBorders>
              <w:top w:val="single" w:sz="6" w:space="0" w:color="auto"/>
              <w:left w:val="single" w:sz="6" w:space="0" w:color="auto"/>
              <w:bottom w:val="single" w:sz="6" w:space="0" w:color="auto"/>
              <w:right w:val="single" w:sz="6" w:space="0" w:color="auto"/>
            </w:tcBorders>
          </w:tcPr>
          <w:p w:rsidR="00C645B6" w:rsidRPr="00045F0C" w:rsidRDefault="00131EFC" w:rsidP="00864C4D">
            <w:pPr>
              <w:tabs>
                <w:tab w:val="left" w:pos="11400"/>
              </w:tabs>
              <w:rPr>
                <w:color w:val="000000"/>
                <w:sz w:val="24"/>
                <w:szCs w:val="24"/>
              </w:rPr>
            </w:pPr>
            <w:r>
              <w:rPr>
                <w:color w:val="000000"/>
                <w:sz w:val="24"/>
                <w:szCs w:val="24"/>
              </w:rPr>
              <w:t xml:space="preserve">Germany </w:t>
            </w:r>
          </w:p>
        </w:tc>
        <w:tc>
          <w:tcPr>
            <w:tcW w:w="171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rPr>
            </w:pPr>
            <w:r>
              <w:rPr>
                <w:color w:val="000000"/>
                <w:sz w:val="24"/>
                <w:szCs w:val="24"/>
              </w:rPr>
              <w:t>1.9</w:t>
            </w:r>
          </w:p>
        </w:tc>
        <w:tc>
          <w:tcPr>
            <w:tcW w:w="1965"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2.8</w:t>
            </w:r>
          </w:p>
        </w:tc>
        <w:tc>
          <w:tcPr>
            <w:tcW w:w="1650" w:type="dxa"/>
            <w:tcBorders>
              <w:top w:val="single" w:sz="6" w:space="0" w:color="auto"/>
              <w:left w:val="single" w:sz="6" w:space="0" w:color="auto"/>
              <w:bottom w:val="single" w:sz="6" w:space="0" w:color="auto"/>
              <w:right w:val="single" w:sz="6" w:space="0" w:color="auto"/>
            </w:tcBorders>
          </w:tcPr>
          <w:p w:rsidR="00C645B6" w:rsidRPr="00045F0C" w:rsidRDefault="00225C3D" w:rsidP="00864C4D">
            <w:pPr>
              <w:bidi/>
              <w:jc w:val="center"/>
              <w:rPr>
                <w:color w:val="000000"/>
                <w:sz w:val="24"/>
                <w:szCs w:val="24"/>
                <w:lang w:bidi="ar-JO"/>
              </w:rPr>
            </w:pPr>
            <w:r>
              <w:rPr>
                <w:color w:val="000000"/>
                <w:sz w:val="24"/>
                <w:szCs w:val="24"/>
                <w:lang w:bidi="ar-JO"/>
              </w:rPr>
              <w:t>0.4</w:t>
            </w:r>
          </w:p>
        </w:tc>
      </w:tr>
      <w:tr w:rsidR="00872C56" w:rsidRPr="00045F0C" w:rsidTr="004078C8">
        <w:tc>
          <w:tcPr>
            <w:tcW w:w="3258" w:type="dxa"/>
            <w:tcBorders>
              <w:top w:val="single" w:sz="6" w:space="0" w:color="auto"/>
              <w:left w:val="single" w:sz="6" w:space="0" w:color="auto"/>
              <w:bottom w:val="single" w:sz="6" w:space="0" w:color="auto"/>
              <w:right w:val="single" w:sz="6" w:space="0" w:color="auto"/>
            </w:tcBorders>
          </w:tcPr>
          <w:p w:rsidR="00872C56" w:rsidRDefault="00872C56"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rPr>
            </w:pPr>
            <w:r>
              <w:rPr>
                <w:color w:val="000000"/>
                <w:sz w:val="24"/>
                <w:szCs w:val="24"/>
              </w:rPr>
              <w:t>30.3</w:t>
            </w:r>
          </w:p>
        </w:tc>
        <w:tc>
          <w:tcPr>
            <w:tcW w:w="1965"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31.3</w:t>
            </w:r>
          </w:p>
        </w:tc>
        <w:tc>
          <w:tcPr>
            <w:tcW w:w="1650" w:type="dxa"/>
            <w:tcBorders>
              <w:top w:val="single" w:sz="6" w:space="0" w:color="auto"/>
              <w:left w:val="single" w:sz="6" w:space="0" w:color="auto"/>
              <w:bottom w:val="single" w:sz="6" w:space="0" w:color="auto"/>
              <w:right w:val="single" w:sz="6" w:space="0" w:color="auto"/>
            </w:tcBorders>
          </w:tcPr>
          <w:p w:rsidR="00872C56" w:rsidRPr="00045F0C" w:rsidRDefault="00225C3D" w:rsidP="00864C4D">
            <w:pPr>
              <w:bidi/>
              <w:jc w:val="center"/>
              <w:rPr>
                <w:color w:val="000000"/>
                <w:sz w:val="24"/>
                <w:szCs w:val="24"/>
                <w:lang w:bidi="ar-JO"/>
              </w:rPr>
            </w:pPr>
            <w:r>
              <w:rPr>
                <w:color w:val="000000"/>
                <w:sz w:val="24"/>
                <w:szCs w:val="24"/>
                <w:lang w:bidi="ar-JO"/>
              </w:rPr>
              <w:t>29.0</w:t>
            </w:r>
          </w:p>
        </w:tc>
      </w:tr>
    </w:tbl>
    <w:p w:rsidR="00C645B6" w:rsidRDefault="00C645B6" w:rsidP="00864C4D">
      <w:pPr>
        <w:tabs>
          <w:tab w:val="left" w:pos="11400"/>
        </w:tabs>
        <w:ind w:left="-142" w:firstLine="52"/>
        <w:jc w:val="lowKashida"/>
        <w:rPr>
          <w:color w:val="000000"/>
          <w:sz w:val="24"/>
          <w:szCs w:val="24"/>
        </w:rPr>
      </w:pPr>
    </w:p>
    <w:p w:rsidR="00690240" w:rsidRDefault="00690240" w:rsidP="00690240">
      <w:pPr>
        <w:tabs>
          <w:tab w:val="left" w:pos="11400"/>
        </w:tabs>
        <w:spacing w:line="276" w:lineRule="auto"/>
        <w:ind w:left="-142" w:firstLine="52"/>
        <w:jc w:val="lowKashida"/>
        <w:rPr>
          <w:color w:val="000000"/>
          <w:sz w:val="24"/>
          <w:szCs w:val="24"/>
        </w:rPr>
      </w:pPr>
      <w:r w:rsidRPr="00690240">
        <w:rPr>
          <w:noProof/>
          <w:color w:val="000000"/>
          <w:sz w:val="24"/>
          <w:szCs w:val="24"/>
        </w:rPr>
        <w:drawing>
          <wp:inline distT="0" distB="0" distL="0" distR="0">
            <wp:extent cx="5943600" cy="3943350"/>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36A8" w:rsidRDefault="001036A8">
      <w:pPr>
        <w:rPr>
          <w:color w:val="000000"/>
          <w:sz w:val="24"/>
          <w:szCs w:val="24"/>
        </w:rPr>
      </w:pPr>
      <w:r>
        <w:rPr>
          <w:color w:val="000000"/>
          <w:sz w:val="24"/>
          <w:szCs w:val="24"/>
        </w:rPr>
        <w:br w:type="page"/>
      </w:r>
    </w:p>
    <w:p w:rsidR="00690240" w:rsidRDefault="00690240" w:rsidP="00864C4D">
      <w:pPr>
        <w:tabs>
          <w:tab w:val="left" w:pos="11400"/>
        </w:tabs>
        <w:ind w:left="-142" w:firstLine="52"/>
        <w:jc w:val="lowKashida"/>
        <w:rPr>
          <w:color w:val="000000"/>
          <w:sz w:val="24"/>
          <w:szCs w:val="24"/>
        </w:rPr>
      </w:pPr>
    </w:p>
    <w:p w:rsidR="00690240" w:rsidRDefault="00690240" w:rsidP="00864C4D">
      <w:pPr>
        <w:tabs>
          <w:tab w:val="left" w:pos="11400"/>
        </w:tabs>
        <w:ind w:left="-142" w:firstLine="52"/>
        <w:jc w:val="lowKashida"/>
        <w:rPr>
          <w:color w:val="000000"/>
          <w:sz w:val="24"/>
          <w:szCs w:val="24"/>
        </w:rPr>
      </w:pPr>
    </w:p>
    <w:p w:rsidR="004C791F" w:rsidRPr="004C791F" w:rsidRDefault="004C791F" w:rsidP="00E65BC7">
      <w:pPr>
        <w:ind w:right="43"/>
        <w:jc w:val="both"/>
      </w:pPr>
      <w:r>
        <w:rPr>
          <w:color w:val="000000"/>
          <w:sz w:val="24"/>
          <w:szCs w:val="24"/>
        </w:rPr>
        <w:t>Q9.</w:t>
      </w:r>
      <w:r w:rsidR="000A5D89">
        <w:rPr>
          <w:color w:val="000000"/>
          <w:sz w:val="24"/>
          <w:szCs w:val="24"/>
        </w:rPr>
        <w:t xml:space="preserve"> </w:t>
      </w:r>
      <w:r w:rsidRPr="004C791F">
        <w:rPr>
          <w:sz w:val="24"/>
          <w:szCs w:val="24"/>
        </w:rPr>
        <w:t>Recently, the Cabinet made a decision to hold local council elections (municipality</w:t>
      </w:r>
      <w:r>
        <w:rPr>
          <w:sz w:val="24"/>
          <w:szCs w:val="24"/>
        </w:rPr>
        <w:t xml:space="preserve"> </w:t>
      </w:r>
      <w:r w:rsidRPr="004C791F">
        <w:rPr>
          <w:sz w:val="24"/>
          <w:szCs w:val="24"/>
        </w:rPr>
        <w:t>and village council) in around three months. Do you expect these elections to be held on time or not?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D4196C" w:rsidRPr="00045F0C" w:rsidTr="00D4196C">
        <w:tc>
          <w:tcPr>
            <w:tcW w:w="3258" w:type="dxa"/>
            <w:tcBorders>
              <w:top w:val="nil"/>
              <w:left w:val="nil"/>
              <w:bottom w:val="nil"/>
              <w:right w:val="single" w:sz="6" w:space="0" w:color="auto"/>
            </w:tcBorders>
          </w:tcPr>
          <w:p w:rsidR="00D4196C" w:rsidRPr="00045F0C" w:rsidRDefault="00D4196C"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045F0C" w:rsidRDefault="00D4196C"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D4196C" w:rsidRPr="00045F0C" w:rsidRDefault="00D4196C"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D4196C" w:rsidRPr="00045F0C" w:rsidRDefault="00D4196C" w:rsidP="00864C4D">
            <w:pPr>
              <w:jc w:val="center"/>
              <w:rPr>
                <w:color w:val="000000"/>
                <w:sz w:val="24"/>
                <w:szCs w:val="24"/>
              </w:rPr>
            </w:pPr>
            <w:r w:rsidRPr="00045F0C">
              <w:rPr>
                <w:color w:val="000000"/>
                <w:sz w:val="24"/>
                <w:szCs w:val="24"/>
              </w:rPr>
              <w:t>Gaza</w:t>
            </w:r>
          </w:p>
        </w:tc>
      </w:tr>
      <w:tr w:rsidR="00D4196C" w:rsidRPr="00045F0C" w:rsidTr="00D4196C">
        <w:tc>
          <w:tcPr>
            <w:tcW w:w="3258" w:type="dxa"/>
            <w:tcBorders>
              <w:top w:val="nil"/>
              <w:left w:val="nil"/>
              <w:bottom w:val="single" w:sz="6" w:space="0" w:color="auto"/>
              <w:right w:val="single" w:sz="6" w:space="0" w:color="auto"/>
            </w:tcBorders>
          </w:tcPr>
          <w:p w:rsidR="00D4196C" w:rsidRPr="00045F0C" w:rsidRDefault="00D4196C"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D4196C" w:rsidRPr="00045F0C" w:rsidRDefault="00D4196C"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D4196C" w:rsidRPr="00045F0C" w:rsidRDefault="00D4196C"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D4196C" w:rsidRPr="00045F0C" w:rsidRDefault="00D4196C"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D4196C" w:rsidRPr="00045F0C" w:rsidTr="00D4196C">
        <w:tc>
          <w:tcPr>
            <w:tcW w:w="3258" w:type="dxa"/>
            <w:tcBorders>
              <w:top w:val="nil"/>
              <w:left w:val="single" w:sz="6" w:space="0" w:color="auto"/>
              <w:bottom w:val="single" w:sz="6" w:space="0" w:color="auto"/>
              <w:right w:val="single" w:sz="6" w:space="0" w:color="auto"/>
            </w:tcBorders>
          </w:tcPr>
          <w:p w:rsidR="00D4196C" w:rsidRPr="004C791F" w:rsidRDefault="004C791F" w:rsidP="00864C4D">
            <w:pPr>
              <w:pStyle w:val="ListParagraph"/>
              <w:tabs>
                <w:tab w:val="left" w:pos="11400"/>
              </w:tabs>
              <w:ind w:left="0"/>
              <w:jc w:val="lowKashida"/>
              <w:rPr>
                <w:color w:val="000000"/>
                <w:sz w:val="24"/>
                <w:szCs w:val="24"/>
              </w:rPr>
            </w:pPr>
            <w:r w:rsidRPr="004C791F">
              <w:rPr>
                <w:sz w:val="24"/>
                <w:szCs w:val="24"/>
              </w:rPr>
              <w:t>I expect the elections to be held on time</w:t>
            </w:r>
          </w:p>
        </w:tc>
        <w:tc>
          <w:tcPr>
            <w:tcW w:w="1710"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lang w:bidi="ar-JO"/>
              </w:rPr>
            </w:pPr>
            <w:r>
              <w:rPr>
                <w:color w:val="000000"/>
                <w:sz w:val="24"/>
                <w:szCs w:val="24"/>
                <w:lang w:bidi="ar-JO"/>
              </w:rPr>
              <w:t>35.8</w:t>
            </w:r>
          </w:p>
        </w:tc>
        <w:tc>
          <w:tcPr>
            <w:tcW w:w="1965"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lang w:bidi="ar-JO"/>
              </w:rPr>
            </w:pPr>
            <w:r>
              <w:rPr>
                <w:color w:val="000000"/>
                <w:sz w:val="24"/>
                <w:szCs w:val="24"/>
                <w:lang w:bidi="ar-JO"/>
              </w:rPr>
              <w:t>43.2</w:t>
            </w:r>
          </w:p>
        </w:tc>
        <w:tc>
          <w:tcPr>
            <w:tcW w:w="1650"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lang w:bidi="ar-JO"/>
              </w:rPr>
            </w:pPr>
            <w:r>
              <w:rPr>
                <w:color w:val="000000"/>
                <w:sz w:val="24"/>
                <w:szCs w:val="24"/>
                <w:lang w:bidi="ar-JO"/>
              </w:rPr>
              <w:t>23.3</w:t>
            </w:r>
          </w:p>
        </w:tc>
      </w:tr>
      <w:tr w:rsidR="00D4196C" w:rsidRPr="00045F0C" w:rsidTr="004C791F">
        <w:trPr>
          <w:trHeight w:val="210"/>
        </w:trPr>
        <w:tc>
          <w:tcPr>
            <w:tcW w:w="3258" w:type="dxa"/>
            <w:tcBorders>
              <w:top w:val="single" w:sz="6" w:space="0" w:color="auto"/>
              <w:left w:val="single" w:sz="6" w:space="0" w:color="auto"/>
              <w:bottom w:val="single" w:sz="6" w:space="0" w:color="auto"/>
              <w:right w:val="single" w:sz="6" w:space="0" w:color="auto"/>
            </w:tcBorders>
          </w:tcPr>
          <w:p w:rsidR="00D4196C" w:rsidRPr="004C791F" w:rsidRDefault="004C791F" w:rsidP="00864C4D">
            <w:pPr>
              <w:pStyle w:val="ListParagraph"/>
              <w:tabs>
                <w:tab w:val="left" w:pos="11400"/>
              </w:tabs>
              <w:ind w:left="0"/>
              <w:jc w:val="lowKashida"/>
              <w:rPr>
                <w:color w:val="000000"/>
                <w:sz w:val="24"/>
                <w:szCs w:val="24"/>
              </w:rPr>
            </w:pPr>
            <w:r w:rsidRPr="004C791F">
              <w:rPr>
                <w:sz w:val="24"/>
                <w:szCs w:val="24"/>
              </w:rPr>
              <w:t>I don’t expect the elections to be held on time</w:t>
            </w:r>
          </w:p>
        </w:tc>
        <w:tc>
          <w:tcPr>
            <w:tcW w:w="1710"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rPr>
            </w:pPr>
            <w:r>
              <w:rPr>
                <w:color w:val="000000"/>
                <w:sz w:val="24"/>
                <w:szCs w:val="24"/>
              </w:rPr>
              <w:t>55.9</w:t>
            </w:r>
          </w:p>
        </w:tc>
        <w:tc>
          <w:tcPr>
            <w:tcW w:w="1965"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lang w:bidi="ar-JO"/>
              </w:rPr>
            </w:pPr>
            <w:r>
              <w:rPr>
                <w:color w:val="000000"/>
                <w:sz w:val="24"/>
                <w:szCs w:val="24"/>
                <w:lang w:bidi="ar-JO"/>
              </w:rPr>
              <w:t>47.1</w:t>
            </w:r>
          </w:p>
        </w:tc>
        <w:tc>
          <w:tcPr>
            <w:tcW w:w="1650" w:type="dxa"/>
            <w:tcBorders>
              <w:top w:val="single" w:sz="6" w:space="0" w:color="auto"/>
              <w:left w:val="single" w:sz="6" w:space="0" w:color="auto"/>
              <w:bottom w:val="single" w:sz="6" w:space="0" w:color="auto"/>
              <w:right w:val="single" w:sz="6" w:space="0" w:color="auto"/>
            </w:tcBorders>
          </w:tcPr>
          <w:p w:rsidR="00D4196C" w:rsidRPr="00045F0C" w:rsidRDefault="00225C3D" w:rsidP="00864C4D">
            <w:pPr>
              <w:bidi/>
              <w:jc w:val="center"/>
              <w:rPr>
                <w:color w:val="000000"/>
                <w:sz w:val="24"/>
                <w:szCs w:val="24"/>
                <w:lang w:bidi="ar-JO"/>
              </w:rPr>
            </w:pPr>
            <w:r>
              <w:rPr>
                <w:color w:val="000000"/>
                <w:sz w:val="24"/>
                <w:szCs w:val="24"/>
                <w:lang w:bidi="ar-JO"/>
              </w:rPr>
              <w:t>70.7</w:t>
            </w:r>
          </w:p>
        </w:tc>
      </w:tr>
      <w:tr w:rsidR="00C97DFD" w:rsidRPr="00045F0C" w:rsidTr="008A1D7B">
        <w:trPr>
          <w:trHeight w:val="372"/>
        </w:trPr>
        <w:tc>
          <w:tcPr>
            <w:tcW w:w="3258" w:type="dxa"/>
            <w:tcBorders>
              <w:top w:val="single" w:sz="6" w:space="0" w:color="auto"/>
              <w:left w:val="single" w:sz="6" w:space="0" w:color="auto"/>
              <w:bottom w:val="single" w:sz="6" w:space="0" w:color="auto"/>
              <w:right w:val="single" w:sz="6" w:space="0" w:color="auto"/>
            </w:tcBorders>
          </w:tcPr>
          <w:p w:rsidR="00C97DFD" w:rsidRPr="004C791F" w:rsidRDefault="00C97DFD"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rPr>
            </w:pPr>
            <w:r>
              <w:rPr>
                <w:color w:val="000000"/>
                <w:sz w:val="24"/>
                <w:szCs w:val="24"/>
              </w:rPr>
              <w:t>8.3</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lang w:bidi="ar-JO"/>
              </w:rPr>
            </w:pPr>
            <w:r>
              <w:rPr>
                <w:color w:val="000000"/>
                <w:sz w:val="24"/>
                <w:szCs w:val="24"/>
                <w:lang w:bidi="ar-JO"/>
              </w:rPr>
              <w:t>9.7</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lang w:bidi="ar-JO"/>
              </w:rPr>
            </w:pPr>
            <w:r>
              <w:rPr>
                <w:color w:val="000000"/>
                <w:sz w:val="24"/>
                <w:szCs w:val="24"/>
                <w:lang w:bidi="ar-JO"/>
              </w:rPr>
              <w:t>6.0</w:t>
            </w:r>
          </w:p>
        </w:tc>
      </w:tr>
    </w:tbl>
    <w:p w:rsidR="0065387F" w:rsidRDefault="0065387F" w:rsidP="00E65BC7">
      <w:pPr>
        <w:tabs>
          <w:tab w:val="left" w:pos="11400"/>
        </w:tabs>
        <w:jc w:val="lowKashida"/>
        <w:rPr>
          <w:color w:val="000000"/>
          <w:sz w:val="24"/>
          <w:szCs w:val="24"/>
        </w:rPr>
      </w:pPr>
    </w:p>
    <w:p w:rsidR="00E65BC7" w:rsidRDefault="00E65BC7" w:rsidP="00E65BC7">
      <w:pPr>
        <w:tabs>
          <w:tab w:val="left" w:pos="11400"/>
        </w:tabs>
        <w:spacing w:line="276" w:lineRule="auto"/>
        <w:jc w:val="lowKashida"/>
        <w:rPr>
          <w:color w:val="000000"/>
          <w:sz w:val="24"/>
          <w:szCs w:val="24"/>
        </w:rPr>
      </w:pPr>
      <w:r w:rsidRPr="00E65BC7">
        <w:rPr>
          <w:noProof/>
          <w:color w:val="000000"/>
          <w:sz w:val="24"/>
          <w:szCs w:val="24"/>
        </w:rPr>
        <w:drawing>
          <wp:inline distT="0" distB="0" distL="0" distR="0">
            <wp:extent cx="5943600" cy="3532505"/>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36A8" w:rsidRDefault="001036A8">
      <w:pPr>
        <w:rPr>
          <w:color w:val="000000"/>
          <w:sz w:val="24"/>
          <w:szCs w:val="24"/>
        </w:rPr>
      </w:pPr>
      <w:r>
        <w:rPr>
          <w:color w:val="000000"/>
          <w:sz w:val="24"/>
          <w:szCs w:val="24"/>
        </w:rPr>
        <w:br w:type="page"/>
      </w:r>
    </w:p>
    <w:p w:rsidR="00E65BC7" w:rsidRDefault="00E65BC7" w:rsidP="00E65BC7">
      <w:pPr>
        <w:tabs>
          <w:tab w:val="left" w:pos="11400"/>
        </w:tabs>
        <w:jc w:val="lowKashida"/>
        <w:rPr>
          <w:color w:val="000000"/>
          <w:sz w:val="24"/>
          <w:szCs w:val="24"/>
        </w:rPr>
      </w:pPr>
    </w:p>
    <w:p w:rsidR="00784736" w:rsidRPr="00784736" w:rsidRDefault="00784736" w:rsidP="00E65BC7">
      <w:pPr>
        <w:ind w:right="43"/>
        <w:jc w:val="both"/>
      </w:pPr>
      <w:r>
        <w:rPr>
          <w:color w:val="000000"/>
          <w:sz w:val="24"/>
          <w:szCs w:val="24"/>
        </w:rPr>
        <w:t xml:space="preserve">Q10. </w:t>
      </w:r>
      <w:r w:rsidRPr="00784736">
        <w:rPr>
          <w:sz w:val="24"/>
          <w:szCs w:val="24"/>
        </w:rPr>
        <w:t>There is a possibility that local council elections (municipality and village council) will be held in the West Bank without the Gaza Strip. Do you support or oppose such a decision</w:t>
      </w:r>
      <w:r w:rsidR="000A5D89">
        <w:rPr>
          <w:sz w:val="24"/>
          <w:szCs w:val="24"/>
        </w:rPr>
        <w:t>?</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045F0C" w:rsidTr="007416E8">
        <w:tc>
          <w:tcPr>
            <w:tcW w:w="3258" w:type="dxa"/>
            <w:tcBorders>
              <w:top w:val="nil"/>
              <w:left w:val="nil"/>
              <w:bottom w:val="nil"/>
              <w:right w:val="single" w:sz="6" w:space="0" w:color="auto"/>
            </w:tcBorders>
          </w:tcPr>
          <w:p w:rsidR="00962EFE" w:rsidRPr="00045F0C" w:rsidRDefault="00962EF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Gaza</w:t>
            </w:r>
          </w:p>
        </w:tc>
      </w:tr>
      <w:tr w:rsidR="00962EFE" w:rsidRPr="00045F0C" w:rsidTr="007416E8">
        <w:tc>
          <w:tcPr>
            <w:tcW w:w="3258" w:type="dxa"/>
            <w:tcBorders>
              <w:top w:val="nil"/>
              <w:left w:val="nil"/>
              <w:bottom w:val="single" w:sz="6" w:space="0" w:color="auto"/>
              <w:right w:val="single" w:sz="6" w:space="0" w:color="auto"/>
            </w:tcBorders>
          </w:tcPr>
          <w:p w:rsidR="00962EFE" w:rsidRPr="00045F0C" w:rsidRDefault="00962EF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962EFE" w:rsidRPr="00045F0C" w:rsidTr="007416E8">
        <w:tc>
          <w:tcPr>
            <w:tcW w:w="3258" w:type="dxa"/>
            <w:tcBorders>
              <w:top w:val="nil"/>
              <w:left w:val="single" w:sz="6" w:space="0" w:color="auto"/>
              <w:bottom w:val="single" w:sz="6" w:space="0" w:color="auto"/>
              <w:right w:val="single" w:sz="6" w:space="0" w:color="auto"/>
            </w:tcBorders>
          </w:tcPr>
          <w:p w:rsidR="00962EFE" w:rsidRPr="00784736" w:rsidRDefault="00784736" w:rsidP="00864C4D">
            <w:pPr>
              <w:pStyle w:val="ListParagraph"/>
              <w:tabs>
                <w:tab w:val="left" w:pos="11400"/>
              </w:tabs>
              <w:ind w:left="0"/>
              <w:jc w:val="lowKashida"/>
              <w:rPr>
                <w:color w:val="000000"/>
                <w:sz w:val="24"/>
                <w:szCs w:val="24"/>
              </w:rPr>
            </w:pPr>
            <w:r w:rsidRPr="00784736">
              <w:rPr>
                <w:sz w:val="24"/>
                <w:szCs w:val="24"/>
              </w:rPr>
              <w:t>I support such a decision</w:t>
            </w:r>
          </w:p>
        </w:tc>
        <w:tc>
          <w:tcPr>
            <w:tcW w:w="171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27.6</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33.3</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18.0</w:t>
            </w:r>
          </w:p>
        </w:tc>
      </w:tr>
      <w:tr w:rsidR="00962EFE" w:rsidRPr="00045F0C" w:rsidTr="007416E8">
        <w:tc>
          <w:tcPr>
            <w:tcW w:w="3258" w:type="dxa"/>
            <w:tcBorders>
              <w:top w:val="single" w:sz="6" w:space="0" w:color="auto"/>
              <w:left w:val="single" w:sz="6" w:space="0" w:color="auto"/>
              <w:bottom w:val="single" w:sz="6" w:space="0" w:color="auto"/>
              <w:right w:val="single" w:sz="6" w:space="0" w:color="auto"/>
            </w:tcBorders>
          </w:tcPr>
          <w:p w:rsidR="00962EFE" w:rsidRPr="00784736" w:rsidRDefault="00784736" w:rsidP="00864C4D">
            <w:pPr>
              <w:pStyle w:val="ListParagraph"/>
              <w:tabs>
                <w:tab w:val="left" w:pos="11400"/>
              </w:tabs>
              <w:ind w:left="0"/>
              <w:jc w:val="lowKashida"/>
              <w:rPr>
                <w:color w:val="000000"/>
                <w:sz w:val="24"/>
                <w:szCs w:val="24"/>
              </w:rPr>
            </w:pPr>
            <w:r w:rsidRPr="00784736">
              <w:rPr>
                <w:sz w:val="24"/>
                <w:szCs w:val="24"/>
              </w:rPr>
              <w:t>I oppose such a decision</w:t>
            </w:r>
          </w:p>
        </w:tc>
        <w:tc>
          <w:tcPr>
            <w:tcW w:w="171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rPr>
            </w:pPr>
            <w:r>
              <w:rPr>
                <w:color w:val="000000"/>
                <w:sz w:val="24"/>
                <w:szCs w:val="24"/>
              </w:rPr>
              <w:t>65.2</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56.5</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79.6</w:t>
            </w:r>
          </w:p>
        </w:tc>
      </w:tr>
      <w:tr w:rsidR="00C97DFD" w:rsidRPr="00045F0C" w:rsidTr="007416E8">
        <w:tc>
          <w:tcPr>
            <w:tcW w:w="3258" w:type="dxa"/>
            <w:tcBorders>
              <w:top w:val="single" w:sz="6" w:space="0" w:color="auto"/>
              <w:left w:val="single" w:sz="6" w:space="0" w:color="auto"/>
              <w:bottom w:val="single" w:sz="6" w:space="0" w:color="auto"/>
              <w:right w:val="single" w:sz="6" w:space="0" w:color="auto"/>
            </w:tcBorders>
          </w:tcPr>
          <w:p w:rsidR="00C97DFD" w:rsidRDefault="00C97DFD" w:rsidP="00864C4D">
            <w:pPr>
              <w:tabs>
                <w:tab w:val="left" w:pos="11400"/>
              </w:tabs>
              <w:rPr>
                <w:color w:val="000000"/>
                <w:sz w:val="24"/>
                <w:szCs w:val="24"/>
              </w:rPr>
            </w:pPr>
            <w:r>
              <w:rPr>
                <w:color w:val="000000"/>
                <w:sz w:val="24"/>
                <w:szCs w:val="24"/>
              </w:rPr>
              <w:t xml:space="preserve">Don’t know </w:t>
            </w:r>
            <w:r w:rsidR="00225C3D">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rPr>
            </w:pPr>
            <w:r>
              <w:rPr>
                <w:color w:val="000000"/>
                <w:sz w:val="24"/>
                <w:szCs w:val="24"/>
              </w:rPr>
              <w:t>7.2</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lang w:bidi="ar-JO"/>
              </w:rPr>
            </w:pPr>
            <w:r>
              <w:rPr>
                <w:color w:val="000000"/>
                <w:sz w:val="24"/>
                <w:szCs w:val="24"/>
                <w:lang w:bidi="ar-JO"/>
              </w:rPr>
              <w:t>10.2</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225C3D" w:rsidP="00864C4D">
            <w:pPr>
              <w:bidi/>
              <w:jc w:val="center"/>
              <w:rPr>
                <w:color w:val="000000"/>
                <w:sz w:val="24"/>
                <w:szCs w:val="24"/>
                <w:lang w:bidi="ar-JO"/>
              </w:rPr>
            </w:pPr>
            <w:r>
              <w:rPr>
                <w:color w:val="000000"/>
                <w:sz w:val="24"/>
                <w:szCs w:val="24"/>
                <w:lang w:bidi="ar-JO"/>
              </w:rPr>
              <w:t>2.4</w:t>
            </w:r>
          </w:p>
        </w:tc>
      </w:tr>
    </w:tbl>
    <w:p w:rsidR="00962EFE" w:rsidRDefault="00962EFE" w:rsidP="00864C4D">
      <w:pPr>
        <w:tabs>
          <w:tab w:val="left" w:pos="11400"/>
        </w:tabs>
        <w:ind w:left="-142" w:firstLine="52"/>
        <w:jc w:val="lowKashida"/>
        <w:rPr>
          <w:color w:val="000000"/>
          <w:sz w:val="24"/>
          <w:szCs w:val="24"/>
        </w:rPr>
      </w:pPr>
    </w:p>
    <w:p w:rsidR="00E65BC7" w:rsidRDefault="00E65BC7" w:rsidP="00F27E3E">
      <w:pPr>
        <w:tabs>
          <w:tab w:val="left" w:pos="11400"/>
        </w:tabs>
        <w:spacing w:line="276" w:lineRule="auto"/>
        <w:ind w:left="-142" w:firstLine="52"/>
        <w:jc w:val="lowKashida"/>
        <w:rPr>
          <w:color w:val="000000"/>
          <w:sz w:val="24"/>
          <w:szCs w:val="24"/>
        </w:rPr>
      </w:pPr>
      <w:r w:rsidRPr="00E65BC7">
        <w:rPr>
          <w:noProof/>
          <w:color w:val="000000"/>
          <w:sz w:val="24"/>
          <w:szCs w:val="24"/>
        </w:rPr>
        <w:drawing>
          <wp:inline distT="0" distB="0" distL="0" distR="0">
            <wp:extent cx="5943600" cy="3532505"/>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036A8" w:rsidRDefault="001036A8" w:rsidP="00F27E3E">
      <w:pPr>
        <w:ind w:right="185"/>
        <w:jc w:val="both"/>
        <w:rPr>
          <w:color w:val="000000"/>
          <w:sz w:val="24"/>
          <w:szCs w:val="24"/>
        </w:rPr>
      </w:pPr>
    </w:p>
    <w:p w:rsidR="001036A8" w:rsidRDefault="001036A8">
      <w:pPr>
        <w:rPr>
          <w:color w:val="000000"/>
          <w:sz w:val="24"/>
          <w:szCs w:val="24"/>
        </w:rPr>
      </w:pPr>
      <w:r>
        <w:rPr>
          <w:color w:val="000000"/>
          <w:sz w:val="24"/>
          <w:szCs w:val="24"/>
        </w:rPr>
        <w:br w:type="page"/>
      </w:r>
    </w:p>
    <w:p w:rsidR="00784736" w:rsidRPr="00784736" w:rsidRDefault="00784736" w:rsidP="00F27E3E">
      <w:pPr>
        <w:ind w:right="185"/>
        <w:jc w:val="both"/>
      </w:pPr>
      <w:r>
        <w:rPr>
          <w:color w:val="000000"/>
          <w:sz w:val="24"/>
          <w:szCs w:val="24"/>
        </w:rPr>
        <w:lastRenderedPageBreak/>
        <w:t>Q11.</w:t>
      </w:r>
      <w:r w:rsidR="000A5D89">
        <w:rPr>
          <w:color w:val="000000"/>
          <w:sz w:val="24"/>
          <w:szCs w:val="24"/>
        </w:rPr>
        <w:t xml:space="preserve"> </w:t>
      </w:r>
      <w:r w:rsidRPr="00784736">
        <w:rPr>
          <w:sz w:val="24"/>
          <w:szCs w:val="24"/>
        </w:rPr>
        <w:t>If local council elections (municipality and village council) are held, are you planning to participate?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962EFE" w:rsidRPr="00045F0C" w:rsidTr="007416E8">
        <w:tc>
          <w:tcPr>
            <w:tcW w:w="3258" w:type="dxa"/>
            <w:tcBorders>
              <w:top w:val="nil"/>
              <w:left w:val="nil"/>
              <w:bottom w:val="nil"/>
              <w:right w:val="single" w:sz="6" w:space="0" w:color="auto"/>
            </w:tcBorders>
          </w:tcPr>
          <w:p w:rsidR="00962EFE" w:rsidRPr="00045F0C" w:rsidRDefault="00962EF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color w:val="000000"/>
                <w:sz w:val="24"/>
                <w:szCs w:val="24"/>
              </w:rPr>
            </w:pPr>
            <w:r w:rsidRPr="00045F0C">
              <w:rPr>
                <w:color w:val="000000"/>
                <w:sz w:val="24"/>
                <w:szCs w:val="24"/>
              </w:rPr>
              <w:t>Gaza</w:t>
            </w:r>
          </w:p>
        </w:tc>
      </w:tr>
      <w:tr w:rsidR="00962EFE" w:rsidRPr="00045F0C" w:rsidTr="007416E8">
        <w:tc>
          <w:tcPr>
            <w:tcW w:w="3258" w:type="dxa"/>
            <w:tcBorders>
              <w:top w:val="nil"/>
              <w:left w:val="nil"/>
              <w:bottom w:val="single" w:sz="6" w:space="0" w:color="auto"/>
              <w:right w:val="single" w:sz="6" w:space="0" w:color="auto"/>
            </w:tcBorders>
          </w:tcPr>
          <w:p w:rsidR="00962EFE" w:rsidRPr="00045F0C" w:rsidRDefault="00962EF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962EFE"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962EFE" w:rsidRPr="00045F0C" w:rsidTr="007416E8">
        <w:tc>
          <w:tcPr>
            <w:tcW w:w="3258" w:type="dxa"/>
            <w:tcBorders>
              <w:top w:val="nil"/>
              <w:left w:val="single" w:sz="6" w:space="0" w:color="auto"/>
              <w:bottom w:val="single" w:sz="6" w:space="0" w:color="auto"/>
              <w:right w:val="single" w:sz="6" w:space="0" w:color="auto"/>
            </w:tcBorders>
          </w:tcPr>
          <w:p w:rsidR="00962EFE" w:rsidRPr="00045F0C" w:rsidRDefault="00784736" w:rsidP="00864C4D">
            <w:pPr>
              <w:pStyle w:val="ListParagraph"/>
              <w:tabs>
                <w:tab w:val="left" w:pos="11400"/>
              </w:tabs>
              <w:ind w:left="0"/>
              <w:jc w:val="lowKashida"/>
              <w:rPr>
                <w:color w:val="000000"/>
                <w:sz w:val="24"/>
                <w:szCs w:val="24"/>
              </w:rPr>
            </w:pPr>
            <w:r>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61.3</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55.2</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71.3</w:t>
            </w:r>
          </w:p>
        </w:tc>
      </w:tr>
      <w:tr w:rsidR="00962EFE" w:rsidRPr="00045F0C" w:rsidTr="007416E8">
        <w:tc>
          <w:tcPr>
            <w:tcW w:w="3258" w:type="dxa"/>
            <w:tcBorders>
              <w:top w:val="single" w:sz="6" w:space="0" w:color="auto"/>
              <w:left w:val="single" w:sz="6" w:space="0" w:color="auto"/>
              <w:bottom w:val="single" w:sz="6" w:space="0" w:color="auto"/>
              <w:right w:val="single" w:sz="6" w:space="0" w:color="auto"/>
            </w:tcBorders>
          </w:tcPr>
          <w:p w:rsidR="00962EFE" w:rsidRPr="00045F0C" w:rsidRDefault="00784736" w:rsidP="00864C4D">
            <w:pPr>
              <w:pStyle w:val="ListParagraph"/>
              <w:tabs>
                <w:tab w:val="left" w:pos="11400"/>
              </w:tabs>
              <w:ind w:left="0"/>
              <w:jc w:val="lowKashida"/>
              <w:rPr>
                <w:color w:val="000000"/>
                <w:sz w:val="24"/>
                <w:szCs w:val="24"/>
              </w:rPr>
            </w:pPr>
            <w:r>
              <w:rPr>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rPr>
            </w:pPr>
            <w:r>
              <w:rPr>
                <w:color w:val="000000"/>
                <w:sz w:val="24"/>
                <w:szCs w:val="24"/>
              </w:rPr>
              <w:t>34.0</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39.2</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25.3</w:t>
            </w:r>
          </w:p>
        </w:tc>
      </w:tr>
      <w:tr w:rsidR="00962EFE" w:rsidRPr="00045F0C" w:rsidTr="007416E8">
        <w:tc>
          <w:tcPr>
            <w:tcW w:w="3258" w:type="dxa"/>
            <w:tcBorders>
              <w:top w:val="single" w:sz="6" w:space="0" w:color="auto"/>
              <w:left w:val="single" w:sz="6" w:space="0" w:color="auto"/>
              <w:bottom w:val="single" w:sz="6" w:space="0" w:color="auto"/>
              <w:right w:val="single" w:sz="6" w:space="0" w:color="auto"/>
            </w:tcBorders>
          </w:tcPr>
          <w:p w:rsidR="00962EFE" w:rsidRPr="00045F0C" w:rsidRDefault="00784736" w:rsidP="00864C4D">
            <w:pPr>
              <w:tabs>
                <w:tab w:val="left" w:pos="11400"/>
              </w:tabs>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rPr>
            </w:pPr>
            <w:r>
              <w:rPr>
                <w:color w:val="000000"/>
                <w:sz w:val="24"/>
                <w:szCs w:val="24"/>
              </w:rPr>
              <w:t>4.7</w:t>
            </w:r>
          </w:p>
        </w:tc>
        <w:tc>
          <w:tcPr>
            <w:tcW w:w="1965"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5.6</w:t>
            </w:r>
          </w:p>
        </w:tc>
        <w:tc>
          <w:tcPr>
            <w:tcW w:w="1650" w:type="dxa"/>
            <w:tcBorders>
              <w:top w:val="single" w:sz="6" w:space="0" w:color="auto"/>
              <w:left w:val="single" w:sz="6" w:space="0" w:color="auto"/>
              <w:bottom w:val="single" w:sz="6" w:space="0" w:color="auto"/>
              <w:right w:val="single" w:sz="6" w:space="0" w:color="auto"/>
            </w:tcBorders>
          </w:tcPr>
          <w:p w:rsidR="00962EFE" w:rsidRPr="00045F0C" w:rsidRDefault="00225C3D" w:rsidP="00864C4D">
            <w:pPr>
              <w:bidi/>
              <w:jc w:val="center"/>
              <w:rPr>
                <w:color w:val="000000"/>
                <w:sz w:val="24"/>
                <w:szCs w:val="24"/>
                <w:lang w:bidi="ar-JO"/>
              </w:rPr>
            </w:pPr>
            <w:r>
              <w:rPr>
                <w:color w:val="000000"/>
                <w:sz w:val="24"/>
                <w:szCs w:val="24"/>
                <w:lang w:bidi="ar-JO"/>
              </w:rPr>
              <w:t>3.4</w:t>
            </w:r>
          </w:p>
        </w:tc>
      </w:tr>
    </w:tbl>
    <w:p w:rsidR="00962EFE" w:rsidRDefault="00962EFE" w:rsidP="00864C4D">
      <w:pPr>
        <w:tabs>
          <w:tab w:val="left" w:pos="11400"/>
        </w:tabs>
        <w:ind w:left="-142" w:firstLine="52"/>
        <w:jc w:val="lowKashida"/>
        <w:rPr>
          <w:color w:val="000000"/>
          <w:sz w:val="24"/>
          <w:szCs w:val="24"/>
        </w:rPr>
      </w:pPr>
    </w:p>
    <w:p w:rsidR="00614206" w:rsidRDefault="00614206" w:rsidP="00614206">
      <w:pPr>
        <w:tabs>
          <w:tab w:val="left" w:pos="11400"/>
        </w:tabs>
        <w:spacing w:line="276" w:lineRule="auto"/>
        <w:ind w:left="-142" w:firstLine="52"/>
        <w:jc w:val="lowKashida"/>
        <w:rPr>
          <w:color w:val="000000"/>
          <w:sz w:val="24"/>
          <w:szCs w:val="24"/>
        </w:rPr>
      </w:pPr>
      <w:r w:rsidRPr="00614206">
        <w:rPr>
          <w:noProof/>
          <w:color w:val="000000"/>
          <w:sz w:val="24"/>
          <w:szCs w:val="24"/>
        </w:rPr>
        <w:drawing>
          <wp:inline distT="0" distB="0" distL="0" distR="0">
            <wp:extent cx="5943600" cy="3532505"/>
            <wp:effectExtent l="19050" t="0" r="1905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36A8" w:rsidRDefault="001036A8">
      <w:pPr>
        <w:rPr>
          <w:color w:val="000000"/>
          <w:sz w:val="24"/>
          <w:szCs w:val="24"/>
        </w:rPr>
      </w:pPr>
      <w:r>
        <w:rPr>
          <w:color w:val="000000"/>
          <w:sz w:val="24"/>
          <w:szCs w:val="24"/>
        </w:rPr>
        <w:br w:type="page"/>
      </w:r>
    </w:p>
    <w:p w:rsidR="00614206" w:rsidRDefault="00614206" w:rsidP="00864C4D">
      <w:pPr>
        <w:tabs>
          <w:tab w:val="left" w:pos="11400"/>
        </w:tabs>
        <w:ind w:left="-142" w:firstLine="52"/>
        <w:jc w:val="lowKashida"/>
        <w:rPr>
          <w:color w:val="000000"/>
          <w:sz w:val="24"/>
          <w:szCs w:val="24"/>
        </w:rPr>
      </w:pPr>
    </w:p>
    <w:p w:rsidR="00784736" w:rsidRPr="00784736" w:rsidRDefault="00784736" w:rsidP="00614206">
      <w:pPr>
        <w:ind w:right="43"/>
        <w:jc w:val="both"/>
      </w:pPr>
      <w:r>
        <w:rPr>
          <w:color w:val="000000"/>
          <w:sz w:val="24"/>
          <w:szCs w:val="24"/>
        </w:rPr>
        <w:t>Q12.</w:t>
      </w:r>
      <w:r w:rsidR="00A27122">
        <w:rPr>
          <w:color w:val="000000"/>
          <w:sz w:val="24"/>
          <w:szCs w:val="24"/>
        </w:rPr>
        <w:t xml:space="preserve"> </w:t>
      </w:r>
      <w:r w:rsidRPr="00784736">
        <w:rPr>
          <w:sz w:val="24"/>
          <w:szCs w:val="24"/>
        </w:rPr>
        <w:t xml:space="preserve">If presidential elections were to take </w:t>
      </w:r>
      <w:r>
        <w:rPr>
          <w:sz w:val="24"/>
          <w:szCs w:val="24"/>
        </w:rPr>
        <w:t xml:space="preserve">place today and </w:t>
      </w:r>
      <w:proofErr w:type="spellStart"/>
      <w:r>
        <w:rPr>
          <w:sz w:val="24"/>
          <w:szCs w:val="24"/>
        </w:rPr>
        <w:t>Mahmoud</w:t>
      </w:r>
      <w:proofErr w:type="spellEnd"/>
      <w:r>
        <w:rPr>
          <w:sz w:val="24"/>
          <w:szCs w:val="24"/>
        </w:rPr>
        <w:t xml:space="preserve"> </w:t>
      </w:r>
      <w:proofErr w:type="spellStart"/>
      <w:r>
        <w:rPr>
          <w:sz w:val="24"/>
          <w:szCs w:val="24"/>
        </w:rPr>
        <w:t>Abbas</w:t>
      </w:r>
      <w:proofErr w:type="spellEnd"/>
      <w:r>
        <w:rPr>
          <w:sz w:val="24"/>
          <w:szCs w:val="24"/>
        </w:rPr>
        <w:t xml:space="preserve"> (A</w:t>
      </w:r>
      <w:r w:rsidRPr="00784736">
        <w:rPr>
          <w:sz w:val="24"/>
          <w:szCs w:val="24"/>
        </w:rPr>
        <w:t>bu</w:t>
      </w:r>
      <w:r w:rsidR="000141B2">
        <w:rPr>
          <w:sz w:val="24"/>
          <w:szCs w:val="24"/>
        </w:rPr>
        <w:t xml:space="preserve"> </w:t>
      </w:r>
      <w:proofErr w:type="spellStart"/>
      <w:r w:rsidRPr="00784736">
        <w:rPr>
          <w:sz w:val="24"/>
          <w:szCs w:val="24"/>
        </w:rPr>
        <w:t>Mazen</w:t>
      </w:r>
      <w:proofErr w:type="spellEnd"/>
      <w:r w:rsidRPr="00784736">
        <w:rPr>
          <w:sz w:val="24"/>
          <w:szCs w:val="24"/>
        </w:rPr>
        <w:t>) would not run again, whom would you vote for?</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045F0C" w:rsidTr="007416E8">
        <w:tc>
          <w:tcPr>
            <w:tcW w:w="3258" w:type="dxa"/>
            <w:tcBorders>
              <w:top w:val="nil"/>
              <w:left w:val="nil"/>
              <w:bottom w:val="nil"/>
              <w:right w:val="single" w:sz="6" w:space="0" w:color="auto"/>
            </w:tcBorders>
          </w:tcPr>
          <w:p w:rsidR="00B36DD4" w:rsidRPr="00045F0C" w:rsidRDefault="00B36DD4"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Gaza</w:t>
            </w:r>
          </w:p>
        </w:tc>
      </w:tr>
      <w:tr w:rsidR="00B36DD4" w:rsidRPr="00045F0C" w:rsidTr="00E5553A">
        <w:tc>
          <w:tcPr>
            <w:tcW w:w="3258" w:type="dxa"/>
            <w:tcBorders>
              <w:top w:val="nil"/>
              <w:left w:val="nil"/>
              <w:bottom w:val="single" w:sz="4" w:space="0" w:color="auto"/>
              <w:right w:val="single" w:sz="6" w:space="0" w:color="auto"/>
            </w:tcBorders>
          </w:tcPr>
          <w:p w:rsidR="00B36DD4" w:rsidRPr="00045F0C" w:rsidRDefault="00B36DD4"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 xml:space="preserve">n= </w:t>
            </w:r>
            <w:r w:rsidR="00225C3D">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n=</w:t>
            </w:r>
            <w:r w:rsidR="00225C3D">
              <w:rPr>
                <w:b/>
                <w:bCs/>
                <w:color w:val="000000"/>
                <w:sz w:val="24"/>
                <w:szCs w:val="24"/>
              </w:rPr>
              <w:t>450</w:t>
            </w:r>
          </w:p>
        </w:tc>
      </w:tr>
      <w:tr w:rsidR="00B36DD4" w:rsidRPr="00045F0C" w:rsidTr="00E5553A">
        <w:tc>
          <w:tcPr>
            <w:tcW w:w="3258" w:type="dxa"/>
            <w:tcBorders>
              <w:top w:val="single" w:sz="4" w:space="0" w:color="auto"/>
              <w:left w:val="single" w:sz="4" w:space="0" w:color="auto"/>
              <w:bottom w:val="single" w:sz="4" w:space="0" w:color="auto"/>
              <w:right w:val="single" w:sz="4" w:space="0" w:color="auto"/>
            </w:tcBorders>
          </w:tcPr>
          <w:p w:rsidR="00B36DD4" w:rsidRPr="00045F0C" w:rsidRDefault="006148F6" w:rsidP="00864C4D">
            <w:pPr>
              <w:pStyle w:val="ListParagraph"/>
              <w:ind w:left="0"/>
              <w:rPr>
                <w:color w:val="000000"/>
                <w:sz w:val="24"/>
                <w:szCs w:val="24"/>
              </w:rPr>
            </w:pPr>
            <w:r>
              <w:rPr>
                <w:color w:val="000000"/>
                <w:sz w:val="24"/>
                <w:szCs w:val="24"/>
              </w:rPr>
              <w:t xml:space="preserve">Ismail </w:t>
            </w:r>
            <w:r w:rsidR="00225C3D">
              <w:rPr>
                <w:color w:val="000000"/>
                <w:sz w:val="24"/>
                <w:szCs w:val="24"/>
              </w:rPr>
              <w:t xml:space="preserve"> </w:t>
            </w:r>
            <w:proofErr w:type="spellStart"/>
            <w:r w:rsidR="00225C3D">
              <w:rPr>
                <w:color w:val="000000"/>
                <w:sz w:val="24"/>
                <w:szCs w:val="24"/>
              </w:rPr>
              <w:t>Haniyeh</w:t>
            </w:r>
            <w:proofErr w:type="spellEnd"/>
          </w:p>
        </w:tc>
        <w:tc>
          <w:tcPr>
            <w:tcW w:w="1710" w:type="dxa"/>
            <w:tcBorders>
              <w:top w:val="single" w:sz="6" w:space="0" w:color="auto"/>
              <w:left w:val="single" w:sz="4"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7.8</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4.3</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13.6</w:t>
            </w:r>
          </w:p>
        </w:tc>
      </w:tr>
      <w:tr w:rsidR="00B36DD4" w:rsidRPr="00045F0C" w:rsidTr="00E5553A">
        <w:tc>
          <w:tcPr>
            <w:tcW w:w="3258" w:type="dxa"/>
            <w:tcBorders>
              <w:top w:val="single" w:sz="4" w:space="0" w:color="auto"/>
              <w:left w:val="single" w:sz="4" w:space="0" w:color="auto"/>
              <w:bottom w:val="single" w:sz="4" w:space="0" w:color="auto"/>
              <w:right w:val="single" w:sz="4" w:space="0" w:color="auto"/>
            </w:tcBorders>
          </w:tcPr>
          <w:p w:rsidR="00B36DD4" w:rsidRPr="00045F0C" w:rsidRDefault="00225C3D" w:rsidP="006148F6">
            <w:pPr>
              <w:pStyle w:val="ListParagraph"/>
              <w:ind w:left="0"/>
              <w:rPr>
                <w:color w:val="000000"/>
                <w:sz w:val="24"/>
                <w:szCs w:val="24"/>
              </w:rPr>
            </w:pPr>
            <w:proofErr w:type="spellStart"/>
            <w:r>
              <w:rPr>
                <w:color w:val="000000"/>
                <w:sz w:val="24"/>
                <w:szCs w:val="24"/>
              </w:rPr>
              <w:t>Marwan</w:t>
            </w:r>
            <w:proofErr w:type="spellEnd"/>
            <w:r>
              <w:rPr>
                <w:color w:val="000000"/>
                <w:sz w:val="24"/>
                <w:szCs w:val="24"/>
              </w:rPr>
              <w:t xml:space="preserve"> </w:t>
            </w:r>
            <w:proofErr w:type="spellStart"/>
            <w:r>
              <w:rPr>
                <w:color w:val="000000"/>
                <w:sz w:val="24"/>
                <w:szCs w:val="24"/>
              </w:rPr>
              <w:t>Barghouthi</w:t>
            </w:r>
            <w:proofErr w:type="spellEnd"/>
          </w:p>
        </w:tc>
        <w:tc>
          <w:tcPr>
            <w:tcW w:w="1710" w:type="dxa"/>
            <w:tcBorders>
              <w:top w:val="single" w:sz="6" w:space="0" w:color="auto"/>
              <w:left w:val="single" w:sz="4"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14.8</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14.7</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14.9</w:t>
            </w:r>
          </w:p>
        </w:tc>
      </w:tr>
      <w:tr w:rsidR="00B36DD4" w:rsidRPr="00045F0C" w:rsidTr="00E5553A">
        <w:trPr>
          <w:trHeight w:val="53"/>
        </w:trPr>
        <w:tc>
          <w:tcPr>
            <w:tcW w:w="3258" w:type="dxa"/>
            <w:tcBorders>
              <w:top w:val="single" w:sz="4" w:space="0" w:color="auto"/>
              <w:left w:val="single" w:sz="4" w:space="0" w:color="auto"/>
              <w:bottom w:val="single" w:sz="4" w:space="0" w:color="auto"/>
              <w:right w:val="single" w:sz="4" w:space="0" w:color="auto"/>
            </w:tcBorders>
          </w:tcPr>
          <w:p w:rsidR="00B36DD4" w:rsidRPr="00045F0C" w:rsidRDefault="00225C3D" w:rsidP="006148F6">
            <w:pPr>
              <w:tabs>
                <w:tab w:val="left" w:pos="11400"/>
              </w:tabs>
              <w:rPr>
                <w:color w:val="000000"/>
                <w:sz w:val="24"/>
                <w:szCs w:val="24"/>
              </w:rPr>
            </w:pPr>
            <w:r>
              <w:rPr>
                <w:color w:val="000000"/>
                <w:sz w:val="24"/>
                <w:szCs w:val="24"/>
              </w:rPr>
              <w:t>Moham</w:t>
            </w:r>
            <w:r w:rsidR="006148F6">
              <w:rPr>
                <w:color w:val="000000"/>
                <w:sz w:val="24"/>
                <w:szCs w:val="24"/>
              </w:rPr>
              <w:t>me</w:t>
            </w:r>
            <w:r>
              <w:rPr>
                <w:color w:val="000000"/>
                <w:sz w:val="24"/>
                <w:szCs w:val="24"/>
              </w:rPr>
              <w:t xml:space="preserve">d </w:t>
            </w:r>
            <w:proofErr w:type="spellStart"/>
            <w:r>
              <w:rPr>
                <w:color w:val="000000"/>
                <w:sz w:val="24"/>
                <w:szCs w:val="24"/>
              </w:rPr>
              <w:t>Dahlan</w:t>
            </w:r>
            <w:proofErr w:type="spellEnd"/>
          </w:p>
        </w:tc>
        <w:tc>
          <w:tcPr>
            <w:tcW w:w="1710" w:type="dxa"/>
            <w:tcBorders>
              <w:top w:val="single" w:sz="6" w:space="0" w:color="auto"/>
              <w:left w:val="single" w:sz="4"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7.4</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3.2</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14.4</w:t>
            </w:r>
          </w:p>
        </w:tc>
      </w:tr>
      <w:tr w:rsidR="00225C3D" w:rsidRPr="00045F0C" w:rsidTr="00E5553A">
        <w:trPr>
          <w:trHeight w:val="53"/>
        </w:trPr>
        <w:tc>
          <w:tcPr>
            <w:tcW w:w="3258" w:type="dxa"/>
            <w:tcBorders>
              <w:top w:val="single" w:sz="4" w:space="0" w:color="auto"/>
              <w:left w:val="single" w:sz="4" w:space="0" w:color="auto"/>
              <w:bottom w:val="single" w:sz="4" w:space="0" w:color="auto"/>
              <w:right w:val="single" w:sz="4" w:space="0" w:color="auto"/>
            </w:tcBorders>
          </w:tcPr>
          <w:p w:rsidR="00225C3D" w:rsidRDefault="00225C3D" w:rsidP="00864C4D">
            <w:pPr>
              <w:tabs>
                <w:tab w:val="left" w:pos="11400"/>
              </w:tabs>
              <w:rPr>
                <w:color w:val="000000"/>
                <w:sz w:val="24"/>
                <w:szCs w:val="24"/>
              </w:rPr>
            </w:pPr>
            <w:r>
              <w:rPr>
                <w:color w:val="000000"/>
                <w:sz w:val="24"/>
                <w:szCs w:val="24"/>
              </w:rPr>
              <w:t xml:space="preserve">Others </w:t>
            </w:r>
          </w:p>
        </w:tc>
        <w:tc>
          <w:tcPr>
            <w:tcW w:w="1710" w:type="dxa"/>
            <w:tcBorders>
              <w:top w:val="single" w:sz="6" w:space="0" w:color="auto"/>
              <w:left w:val="single" w:sz="4"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18.2</w:t>
            </w:r>
          </w:p>
        </w:tc>
        <w:tc>
          <w:tcPr>
            <w:tcW w:w="1965" w:type="dxa"/>
            <w:tcBorders>
              <w:top w:val="single" w:sz="6" w:space="0" w:color="auto"/>
              <w:left w:val="single" w:sz="6"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17.5</w:t>
            </w:r>
          </w:p>
        </w:tc>
        <w:tc>
          <w:tcPr>
            <w:tcW w:w="1650" w:type="dxa"/>
            <w:tcBorders>
              <w:top w:val="single" w:sz="6" w:space="0" w:color="auto"/>
              <w:left w:val="single" w:sz="6"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19.3</w:t>
            </w:r>
          </w:p>
        </w:tc>
      </w:tr>
      <w:tr w:rsidR="00225C3D" w:rsidRPr="00045F0C" w:rsidTr="00E5553A">
        <w:trPr>
          <w:trHeight w:val="53"/>
        </w:trPr>
        <w:tc>
          <w:tcPr>
            <w:tcW w:w="3258" w:type="dxa"/>
            <w:tcBorders>
              <w:top w:val="single" w:sz="4" w:space="0" w:color="auto"/>
              <w:left w:val="single" w:sz="4" w:space="0" w:color="auto"/>
              <w:bottom w:val="single" w:sz="4" w:space="0" w:color="auto"/>
              <w:right w:val="single" w:sz="4" w:space="0" w:color="auto"/>
            </w:tcBorders>
          </w:tcPr>
          <w:p w:rsidR="00225C3D" w:rsidRDefault="00E5553A" w:rsidP="00864C4D">
            <w:pPr>
              <w:tabs>
                <w:tab w:val="left" w:pos="11400"/>
              </w:tabs>
              <w:rPr>
                <w:color w:val="000000"/>
                <w:sz w:val="24"/>
                <w:szCs w:val="24"/>
              </w:rPr>
            </w:pPr>
            <w:r>
              <w:rPr>
                <w:color w:val="000000"/>
                <w:sz w:val="24"/>
                <w:szCs w:val="24"/>
              </w:rPr>
              <w:t xml:space="preserve">Don’t know\ no answer </w:t>
            </w:r>
          </w:p>
        </w:tc>
        <w:tc>
          <w:tcPr>
            <w:tcW w:w="1710" w:type="dxa"/>
            <w:tcBorders>
              <w:top w:val="single" w:sz="6" w:space="0" w:color="auto"/>
              <w:left w:val="single" w:sz="4"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51.8</w:t>
            </w:r>
          </w:p>
        </w:tc>
        <w:tc>
          <w:tcPr>
            <w:tcW w:w="1965" w:type="dxa"/>
            <w:tcBorders>
              <w:top w:val="single" w:sz="6" w:space="0" w:color="auto"/>
              <w:left w:val="single" w:sz="6"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60.3</w:t>
            </w:r>
          </w:p>
        </w:tc>
        <w:tc>
          <w:tcPr>
            <w:tcW w:w="1650" w:type="dxa"/>
            <w:tcBorders>
              <w:top w:val="single" w:sz="6" w:space="0" w:color="auto"/>
              <w:left w:val="single" w:sz="6" w:space="0" w:color="auto"/>
              <w:bottom w:val="single" w:sz="6" w:space="0" w:color="auto"/>
              <w:right w:val="single" w:sz="6" w:space="0" w:color="auto"/>
            </w:tcBorders>
          </w:tcPr>
          <w:p w:rsidR="00225C3D" w:rsidRPr="00045F0C" w:rsidRDefault="00E5553A" w:rsidP="00864C4D">
            <w:pPr>
              <w:bidi/>
              <w:jc w:val="center"/>
              <w:rPr>
                <w:color w:val="000000"/>
                <w:sz w:val="24"/>
                <w:szCs w:val="24"/>
                <w:lang w:bidi="ar-JO"/>
              </w:rPr>
            </w:pPr>
            <w:r>
              <w:rPr>
                <w:color w:val="000000"/>
                <w:sz w:val="24"/>
                <w:szCs w:val="24"/>
                <w:lang w:bidi="ar-JO"/>
              </w:rPr>
              <w:t>37.8</w:t>
            </w:r>
          </w:p>
        </w:tc>
      </w:tr>
    </w:tbl>
    <w:p w:rsidR="00C00A1E" w:rsidRPr="00746EB9" w:rsidRDefault="00C00A1E" w:rsidP="00864C4D">
      <w:pPr>
        <w:ind w:left="-426" w:right="185"/>
        <w:jc w:val="lowKashida"/>
        <w:rPr>
          <w:rFonts w:ascii="Calibri" w:hAnsi="Calibri" w:cs="Calibri"/>
          <w:b/>
          <w:bCs/>
          <w:color w:val="000000"/>
          <w:sz w:val="22"/>
          <w:szCs w:val="22"/>
        </w:rPr>
      </w:pPr>
      <w:r w:rsidRPr="00746EB9">
        <w:rPr>
          <w:rFonts w:ascii="Calibri" w:hAnsi="Calibri" w:cs="Calibri"/>
          <w:b/>
          <w:bCs/>
          <w:color w:val="000000"/>
          <w:sz w:val="22"/>
          <w:szCs w:val="22"/>
        </w:rPr>
        <w:t>* These answers were not included as part of the options read to the interviewee</w:t>
      </w:r>
    </w:p>
    <w:p w:rsidR="00784736" w:rsidRDefault="00784736" w:rsidP="00864C4D">
      <w:pPr>
        <w:tabs>
          <w:tab w:val="left" w:pos="11400"/>
        </w:tabs>
        <w:ind w:left="-142" w:hanging="128"/>
        <w:jc w:val="lowKashida"/>
        <w:rPr>
          <w:sz w:val="24"/>
          <w:szCs w:val="24"/>
        </w:rPr>
      </w:pPr>
    </w:p>
    <w:p w:rsidR="00F01457" w:rsidRDefault="00F01457" w:rsidP="00864C4D">
      <w:pPr>
        <w:tabs>
          <w:tab w:val="left" w:pos="11400"/>
        </w:tabs>
        <w:ind w:left="-142" w:hanging="128"/>
        <w:jc w:val="lowKashida"/>
        <w:rPr>
          <w:sz w:val="24"/>
          <w:szCs w:val="24"/>
        </w:rPr>
      </w:pPr>
    </w:p>
    <w:p w:rsidR="00F01457" w:rsidRDefault="00F01457" w:rsidP="00864C4D">
      <w:pPr>
        <w:tabs>
          <w:tab w:val="left" w:pos="11400"/>
        </w:tabs>
        <w:ind w:left="-142" w:hanging="128"/>
        <w:jc w:val="lowKashida"/>
        <w:rPr>
          <w:sz w:val="24"/>
          <w:szCs w:val="24"/>
        </w:rPr>
      </w:pPr>
    </w:p>
    <w:p w:rsidR="00F01457" w:rsidRDefault="00F01457" w:rsidP="00F01457">
      <w:pPr>
        <w:tabs>
          <w:tab w:val="left" w:pos="11400"/>
        </w:tabs>
        <w:spacing w:line="276" w:lineRule="auto"/>
        <w:ind w:left="-142" w:hanging="128"/>
        <w:jc w:val="lowKashida"/>
        <w:rPr>
          <w:sz w:val="24"/>
          <w:szCs w:val="24"/>
        </w:rPr>
      </w:pPr>
      <w:r w:rsidRPr="00F01457">
        <w:rPr>
          <w:noProof/>
          <w:sz w:val="24"/>
          <w:szCs w:val="24"/>
        </w:rPr>
        <w:drawing>
          <wp:inline distT="0" distB="0" distL="0" distR="0">
            <wp:extent cx="5943600" cy="3276600"/>
            <wp:effectExtent l="19050" t="0" r="19050"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1457" w:rsidRDefault="00F01457" w:rsidP="00864C4D">
      <w:pPr>
        <w:tabs>
          <w:tab w:val="left" w:pos="11400"/>
        </w:tabs>
        <w:ind w:left="-142" w:hanging="128"/>
        <w:jc w:val="lowKashida"/>
        <w:rPr>
          <w:sz w:val="24"/>
          <w:szCs w:val="24"/>
        </w:rPr>
      </w:pPr>
    </w:p>
    <w:p w:rsidR="001036A8" w:rsidRDefault="001036A8">
      <w:pPr>
        <w:rPr>
          <w:color w:val="000000"/>
          <w:sz w:val="24"/>
          <w:szCs w:val="24"/>
        </w:rPr>
      </w:pPr>
      <w:r>
        <w:rPr>
          <w:color w:val="000000"/>
          <w:sz w:val="24"/>
          <w:szCs w:val="24"/>
        </w:rPr>
        <w:br w:type="page"/>
      </w:r>
    </w:p>
    <w:p w:rsidR="008D53D1" w:rsidRDefault="008D53D1" w:rsidP="00864C4D">
      <w:pPr>
        <w:ind w:right="-501"/>
        <w:rPr>
          <w:color w:val="000000"/>
          <w:sz w:val="24"/>
          <w:szCs w:val="24"/>
        </w:rPr>
      </w:pPr>
    </w:p>
    <w:p w:rsidR="007154F1" w:rsidRPr="007154F1" w:rsidRDefault="007154F1" w:rsidP="00864C4D">
      <w:pPr>
        <w:ind w:right="-501"/>
      </w:pPr>
      <w:r>
        <w:rPr>
          <w:color w:val="000000"/>
          <w:sz w:val="24"/>
          <w:szCs w:val="24"/>
        </w:rPr>
        <w:t xml:space="preserve">Q13. </w:t>
      </w:r>
      <w:r w:rsidRPr="007154F1">
        <w:rPr>
          <w:sz w:val="24"/>
          <w:szCs w:val="24"/>
        </w:rPr>
        <w:t xml:space="preserve">In general, how would you evaluate the performance of the PNA? Would you say its </w:t>
      </w:r>
      <w:r w:rsidR="007C5AA2">
        <w:rPr>
          <w:sz w:val="24"/>
          <w:szCs w:val="24"/>
        </w:rPr>
        <w:t>p</w:t>
      </w:r>
      <w:r w:rsidRPr="007154F1">
        <w:rPr>
          <w:sz w:val="24"/>
          <w:szCs w:val="24"/>
        </w:rPr>
        <w:t>erformance is very good, good, bad or very bad?</w:t>
      </w:r>
      <w:r w:rsidRPr="007154F1">
        <w:t xml:space="preserve">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36DD4" w:rsidRPr="00045F0C" w:rsidTr="007416E8">
        <w:tc>
          <w:tcPr>
            <w:tcW w:w="3258" w:type="dxa"/>
            <w:tcBorders>
              <w:top w:val="nil"/>
              <w:left w:val="nil"/>
              <w:bottom w:val="nil"/>
              <w:right w:val="single" w:sz="6" w:space="0" w:color="auto"/>
            </w:tcBorders>
          </w:tcPr>
          <w:p w:rsidR="00B36DD4" w:rsidRPr="00045F0C" w:rsidRDefault="00B36DD4"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color w:val="000000"/>
                <w:sz w:val="24"/>
                <w:szCs w:val="24"/>
              </w:rPr>
            </w:pPr>
            <w:r w:rsidRPr="00045F0C">
              <w:rPr>
                <w:color w:val="000000"/>
                <w:sz w:val="24"/>
                <w:szCs w:val="24"/>
              </w:rPr>
              <w:t>Gaza</w:t>
            </w:r>
          </w:p>
        </w:tc>
      </w:tr>
      <w:tr w:rsidR="00B36DD4" w:rsidRPr="00045F0C" w:rsidTr="007416E8">
        <w:tc>
          <w:tcPr>
            <w:tcW w:w="3258" w:type="dxa"/>
            <w:tcBorders>
              <w:top w:val="nil"/>
              <w:left w:val="nil"/>
              <w:bottom w:val="single" w:sz="6" w:space="0" w:color="auto"/>
              <w:right w:val="single" w:sz="6" w:space="0" w:color="auto"/>
            </w:tcBorders>
          </w:tcPr>
          <w:p w:rsidR="00B36DD4" w:rsidRPr="00045F0C" w:rsidRDefault="00B36DD4"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r w:rsidRPr="00045F0C">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B36DD4"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B36DD4" w:rsidRPr="00045F0C" w:rsidTr="007416E8">
        <w:tc>
          <w:tcPr>
            <w:tcW w:w="3258" w:type="dxa"/>
            <w:tcBorders>
              <w:top w:val="nil"/>
              <w:left w:val="single" w:sz="6" w:space="0" w:color="auto"/>
              <w:bottom w:val="single" w:sz="6" w:space="0" w:color="auto"/>
              <w:right w:val="single" w:sz="6" w:space="0" w:color="auto"/>
            </w:tcBorders>
          </w:tcPr>
          <w:p w:rsidR="00B36DD4" w:rsidRPr="00045F0C" w:rsidRDefault="007154F1" w:rsidP="00864C4D">
            <w:pPr>
              <w:pStyle w:val="ListParagraph"/>
              <w:ind w:left="0"/>
              <w:rPr>
                <w:color w:val="000000"/>
                <w:sz w:val="24"/>
                <w:szCs w:val="24"/>
              </w:rPr>
            </w:pPr>
            <w:r>
              <w:rPr>
                <w:color w:val="000000"/>
                <w:sz w:val="24"/>
                <w:szCs w:val="24"/>
              </w:rPr>
              <w:t>Very good</w:t>
            </w:r>
          </w:p>
        </w:tc>
        <w:tc>
          <w:tcPr>
            <w:tcW w:w="171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6.7</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7.1</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6.0</w:t>
            </w:r>
          </w:p>
        </w:tc>
      </w:tr>
      <w:tr w:rsidR="00B36DD4" w:rsidRPr="00045F0C" w:rsidTr="007416E8">
        <w:tc>
          <w:tcPr>
            <w:tcW w:w="3258" w:type="dxa"/>
            <w:tcBorders>
              <w:top w:val="nil"/>
              <w:left w:val="single" w:sz="6" w:space="0" w:color="auto"/>
              <w:bottom w:val="single" w:sz="6" w:space="0" w:color="auto"/>
              <w:right w:val="single" w:sz="6" w:space="0" w:color="auto"/>
            </w:tcBorders>
          </w:tcPr>
          <w:p w:rsidR="00B36DD4" w:rsidRPr="00045F0C" w:rsidRDefault="007154F1" w:rsidP="00864C4D">
            <w:pPr>
              <w:pStyle w:val="ListParagraph"/>
              <w:ind w:left="0"/>
              <w:rPr>
                <w:color w:val="000000"/>
                <w:sz w:val="24"/>
                <w:szCs w:val="24"/>
              </w:rPr>
            </w:pPr>
            <w:r>
              <w:rPr>
                <w:color w:val="000000"/>
                <w:sz w:val="24"/>
                <w:szCs w:val="24"/>
              </w:rPr>
              <w:t>Good</w:t>
            </w:r>
          </w:p>
        </w:tc>
        <w:tc>
          <w:tcPr>
            <w:tcW w:w="171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44.1</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48.3</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37.1</w:t>
            </w:r>
          </w:p>
        </w:tc>
      </w:tr>
      <w:tr w:rsidR="00B36DD4" w:rsidRPr="00045F0C" w:rsidTr="007416E8">
        <w:trPr>
          <w:trHeight w:val="53"/>
        </w:trPr>
        <w:tc>
          <w:tcPr>
            <w:tcW w:w="3258" w:type="dxa"/>
            <w:tcBorders>
              <w:top w:val="nil"/>
              <w:left w:val="single" w:sz="6" w:space="0" w:color="auto"/>
              <w:bottom w:val="single" w:sz="4" w:space="0" w:color="auto"/>
              <w:right w:val="single" w:sz="6" w:space="0" w:color="auto"/>
            </w:tcBorders>
          </w:tcPr>
          <w:p w:rsidR="00B36DD4" w:rsidRPr="00045F0C" w:rsidRDefault="007154F1" w:rsidP="00864C4D">
            <w:pPr>
              <w:tabs>
                <w:tab w:val="left" w:pos="11400"/>
              </w:tabs>
              <w:rPr>
                <w:color w:val="000000"/>
                <w:sz w:val="24"/>
                <w:szCs w:val="24"/>
              </w:rPr>
            </w:pPr>
            <w:r>
              <w:rPr>
                <w:color w:val="000000"/>
                <w:sz w:val="24"/>
                <w:szCs w:val="24"/>
              </w:rPr>
              <w:t xml:space="preserve">Bad </w:t>
            </w:r>
          </w:p>
        </w:tc>
        <w:tc>
          <w:tcPr>
            <w:tcW w:w="171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27.4</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24.7</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32.0</w:t>
            </w:r>
          </w:p>
        </w:tc>
      </w:tr>
      <w:tr w:rsidR="00B36DD4" w:rsidRPr="00045F0C"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B36DD4" w:rsidRPr="00045F0C" w:rsidRDefault="007154F1" w:rsidP="00864C4D">
            <w:pPr>
              <w:tabs>
                <w:tab w:val="left" w:pos="11400"/>
              </w:tabs>
              <w:rPr>
                <w:color w:val="000000"/>
                <w:sz w:val="24"/>
                <w:szCs w:val="24"/>
              </w:rPr>
            </w:pPr>
            <w:r>
              <w:rPr>
                <w:color w:val="000000"/>
                <w:sz w:val="24"/>
                <w:szCs w:val="24"/>
              </w:rPr>
              <w:t xml:space="preserve">Very bad </w:t>
            </w:r>
          </w:p>
        </w:tc>
        <w:tc>
          <w:tcPr>
            <w:tcW w:w="1710" w:type="dxa"/>
            <w:tcBorders>
              <w:top w:val="single" w:sz="6" w:space="0" w:color="auto"/>
              <w:left w:val="single" w:sz="4"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18.8</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15.2</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24.7</w:t>
            </w:r>
          </w:p>
        </w:tc>
      </w:tr>
      <w:tr w:rsidR="00B36DD4" w:rsidRPr="00045F0C"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B36DD4" w:rsidRPr="00045F0C" w:rsidRDefault="007154F1" w:rsidP="00864C4D">
            <w:pPr>
              <w:tabs>
                <w:tab w:val="left" w:pos="11400"/>
              </w:tabs>
              <w:rPr>
                <w:color w:val="000000"/>
                <w:sz w:val="24"/>
                <w:szCs w:val="24"/>
              </w:rPr>
            </w:pPr>
            <w:r>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3.0</w:t>
            </w:r>
          </w:p>
        </w:tc>
        <w:tc>
          <w:tcPr>
            <w:tcW w:w="1965"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4.7</w:t>
            </w:r>
          </w:p>
        </w:tc>
        <w:tc>
          <w:tcPr>
            <w:tcW w:w="1650" w:type="dxa"/>
            <w:tcBorders>
              <w:top w:val="single" w:sz="6" w:space="0" w:color="auto"/>
              <w:left w:val="single" w:sz="6" w:space="0" w:color="auto"/>
              <w:bottom w:val="single" w:sz="6" w:space="0" w:color="auto"/>
              <w:right w:val="single" w:sz="6" w:space="0" w:color="auto"/>
            </w:tcBorders>
          </w:tcPr>
          <w:p w:rsidR="00B36DD4" w:rsidRPr="00045F0C" w:rsidRDefault="00E5553A" w:rsidP="00864C4D">
            <w:pPr>
              <w:bidi/>
              <w:jc w:val="center"/>
              <w:rPr>
                <w:color w:val="000000"/>
                <w:sz w:val="24"/>
                <w:szCs w:val="24"/>
                <w:lang w:bidi="ar-JO"/>
              </w:rPr>
            </w:pPr>
            <w:r>
              <w:rPr>
                <w:color w:val="000000"/>
                <w:sz w:val="24"/>
                <w:szCs w:val="24"/>
                <w:lang w:bidi="ar-JO"/>
              </w:rPr>
              <w:t>0.2</w:t>
            </w:r>
          </w:p>
        </w:tc>
      </w:tr>
    </w:tbl>
    <w:p w:rsidR="005B2909" w:rsidRDefault="005B2909" w:rsidP="00864C4D">
      <w:pPr>
        <w:pStyle w:val="ListParagraph"/>
        <w:tabs>
          <w:tab w:val="left" w:pos="360"/>
        </w:tabs>
        <w:ind w:left="-270" w:right="-900"/>
        <w:rPr>
          <w:color w:val="000000"/>
          <w:sz w:val="24"/>
          <w:szCs w:val="24"/>
        </w:rPr>
      </w:pPr>
    </w:p>
    <w:p w:rsidR="006675B6" w:rsidRPr="00045F0C" w:rsidRDefault="005B2909" w:rsidP="005B2909">
      <w:pPr>
        <w:pStyle w:val="ListParagraph"/>
        <w:tabs>
          <w:tab w:val="left" w:pos="360"/>
        </w:tabs>
        <w:spacing w:line="276" w:lineRule="auto"/>
        <w:ind w:left="-270" w:right="-900"/>
        <w:rPr>
          <w:color w:val="000000"/>
          <w:sz w:val="24"/>
          <w:szCs w:val="24"/>
        </w:rPr>
      </w:pPr>
      <w:r w:rsidRPr="005B2909">
        <w:rPr>
          <w:noProof/>
          <w:color w:val="000000"/>
          <w:sz w:val="24"/>
          <w:szCs w:val="24"/>
        </w:rPr>
        <w:drawing>
          <wp:inline distT="0" distB="0" distL="0" distR="0">
            <wp:extent cx="5943600" cy="3095625"/>
            <wp:effectExtent l="19050" t="0" r="1905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7154F1">
        <w:rPr>
          <w:color w:val="000000"/>
          <w:sz w:val="24"/>
          <w:szCs w:val="24"/>
        </w:rPr>
        <w:br w:type="page"/>
      </w:r>
    </w:p>
    <w:p w:rsidR="00102C99" w:rsidRDefault="00102C99" w:rsidP="00864C4D">
      <w:pPr>
        <w:ind w:right="-141"/>
        <w:jc w:val="both"/>
        <w:rPr>
          <w:color w:val="000000"/>
          <w:sz w:val="24"/>
          <w:szCs w:val="24"/>
        </w:rPr>
      </w:pPr>
    </w:p>
    <w:p w:rsidR="007154F1" w:rsidRPr="007154F1" w:rsidRDefault="00CE52C3" w:rsidP="00864C4D">
      <w:pPr>
        <w:ind w:right="-141"/>
        <w:jc w:val="both"/>
      </w:pPr>
      <w:r w:rsidRPr="00045F0C">
        <w:rPr>
          <w:color w:val="000000"/>
          <w:sz w:val="24"/>
          <w:szCs w:val="24"/>
        </w:rPr>
        <w:t>Q14</w:t>
      </w:r>
      <w:r w:rsidR="007154F1">
        <w:rPr>
          <w:color w:val="000000"/>
          <w:sz w:val="24"/>
          <w:szCs w:val="24"/>
        </w:rPr>
        <w:t>.</w:t>
      </w:r>
      <w:r w:rsidR="00A27122">
        <w:rPr>
          <w:color w:val="000000"/>
          <w:sz w:val="24"/>
          <w:szCs w:val="24"/>
        </w:rPr>
        <w:t xml:space="preserve"> </w:t>
      </w:r>
      <w:r w:rsidR="007154F1" w:rsidRPr="007154F1">
        <w:rPr>
          <w:sz w:val="24"/>
          <w:szCs w:val="24"/>
        </w:rPr>
        <w:t>There has been a debate recently on the issue of freedom of expression in the Palestinian society. In your opinion to what extent</w:t>
      </w:r>
      <w:r w:rsidR="00A27122">
        <w:rPr>
          <w:sz w:val="24"/>
          <w:szCs w:val="24"/>
        </w:rPr>
        <w:t xml:space="preserve"> is</w:t>
      </w:r>
      <w:r w:rsidR="007154F1" w:rsidRPr="007154F1">
        <w:rPr>
          <w:sz w:val="24"/>
          <w:szCs w:val="24"/>
        </w:rPr>
        <w:t xml:space="preserve"> the freedom of expression permissible in the PA-controlled territories?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E52C3" w:rsidRPr="00045F0C" w:rsidTr="007416E8">
        <w:tc>
          <w:tcPr>
            <w:tcW w:w="3258" w:type="dxa"/>
            <w:tcBorders>
              <w:top w:val="nil"/>
              <w:left w:val="nil"/>
              <w:bottom w:val="nil"/>
              <w:right w:val="single" w:sz="6" w:space="0" w:color="auto"/>
            </w:tcBorders>
          </w:tcPr>
          <w:p w:rsidR="00CE52C3" w:rsidRPr="00045F0C" w:rsidRDefault="00CE52C3"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045F0C" w:rsidRDefault="00CE52C3"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CE52C3"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CE52C3" w:rsidP="00864C4D">
            <w:pPr>
              <w:jc w:val="center"/>
              <w:rPr>
                <w:color w:val="000000"/>
                <w:sz w:val="24"/>
                <w:szCs w:val="24"/>
              </w:rPr>
            </w:pPr>
            <w:r w:rsidRPr="00045F0C">
              <w:rPr>
                <w:color w:val="000000"/>
                <w:sz w:val="24"/>
                <w:szCs w:val="24"/>
              </w:rPr>
              <w:t>Gaza</w:t>
            </w:r>
          </w:p>
        </w:tc>
      </w:tr>
      <w:tr w:rsidR="00CE52C3" w:rsidRPr="00045F0C" w:rsidTr="007416E8">
        <w:tc>
          <w:tcPr>
            <w:tcW w:w="3258" w:type="dxa"/>
            <w:tcBorders>
              <w:top w:val="nil"/>
              <w:left w:val="nil"/>
              <w:bottom w:val="single" w:sz="6" w:space="0" w:color="auto"/>
              <w:right w:val="single" w:sz="6" w:space="0" w:color="auto"/>
            </w:tcBorders>
          </w:tcPr>
          <w:p w:rsidR="00CE52C3" w:rsidRPr="00045F0C" w:rsidRDefault="00CE52C3"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E52C3" w:rsidRPr="00045F0C" w:rsidRDefault="00CE52C3"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CE52C3"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CE52C3"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CE52C3" w:rsidRPr="00045F0C" w:rsidTr="007416E8">
        <w:tc>
          <w:tcPr>
            <w:tcW w:w="3258" w:type="dxa"/>
            <w:tcBorders>
              <w:top w:val="nil"/>
              <w:left w:val="single" w:sz="6" w:space="0" w:color="auto"/>
              <w:bottom w:val="single" w:sz="6" w:space="0" w:color="auto"/>
              <w:right w:val="single" w:sz="6" w:space="0" w:color="auto"/>
            </w:tcBorders>
          </w:tcPr>
          <w:p w:rsidR="00CE52C3" w:rsidRPr="00045F0C" w:rsidRDefault="007154F1" w:rsidP="00864C4D">
            <w:pPr>
              <w:pStyle w:val="ListParagraph"/>
              <w:ind w:left="0"/>
              <w:rPr>
                <w:color w:val="000000"/>
                <w:sz w:val="24"/>
                <w:szCs w:val="24"/>
              </w:rPr>
            </w:pPr>
            <w:r>
              <w:rPr>
                <w:color w:val="000000"/>
                <w:sz w:val="24"/>
                <w:szCs w:val="24"/>
              </w:rPr>
              <w:t>To a very great extent</w:t>
            </w:r>
          </w:p>
        </w:tc>
        <w:tc>
          <w:tcPr>
            <w:tcW w:w="171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2.2</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2.4</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1.8</w:t>
            </w:r>
          </w:p>
        </w:tc>
      </w:tr>
      <w:tr w:rsidR="00CE52C3" w:rsidRPr="00045F0C" w:rsidTr="007416E8">
        <w:tc>
          <w:tcPr>
            <w:tcW w:w="3258" w:type="dxa"/>
            <w:tcBorders>
              <w:top w:val="nil"/>
              <w:left w:val="single" w:sz="6" w:space="0" w:color="auto"/>
              <w:bottom w:val="single" w:sz="6" w:space="0" w:color="auto"/>
              <w:right w:val="single" w:sz="6" w:space="0" w:color="auto"/>
            </w:tcBorders>
          </w:tcPr>
          <w:p w:rsidR="00CE52C3" w:rsidRPr="00045F0C" w:rsidRDefault="007154F1" w:rsidP="00864C4D">
            <w:pPr>
              <w:pStyle w:val="ListParagraph"/>
              <w:ind w:left="0"/>
              <w:rPr>
                <w:color w:val="000000"/>
                <w:sz w:val="24"/>
                <w:szCs w:val="24"/>
              </w:rPr>
            </w:pPr>
            <w:r>
              <w:rPr>
                <w:color w:val="000000"/>
                <w:sz w:val="24"/>
                <w:szCs w:val="24"/>
              </w:rPr>
              <w:t>To a great extent</w:t>
            </w:r>
          </w:p>
        </w:tc>
        <w:tc>
          <w:tcPr>
            <w:tcW w:w="171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19.0</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21.7</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14.4</w:t>
            </w:r>
          </w:p>
        </w:tc>
      </w:tr>
      <w:tr w:rsidR="00CE52C3" w:rsidRPr="00045F0C" w:rsidTr="007416E8">
        <w:trPr>
          <w:trHeight w:val="53"/>
        </w:trPr>
        <w:tc>
          <w:tcPr>
            <w:tcW w:w="3258" w:type="dxa"/>
            <w:tcBorders>
              <w:top w:val="nil"/>
              <w:left w:val="single" w:sz="6" w:space="0" w:color="auto"/>
              <w:bottom w:val="single" w:sz="4" w:space="0" w:color="auto"/>
              <w:right w:val="single" w:sz="6" w:space="0" w:color="auto"/>
            </w:tcBorders>
          </w:tcPr>
          <w:p w:rsidR="00CE52C3" w:rsidRPr="00045F0C" w:rsidRDefault="007154F1" w:rsidP="00864C4D">
            <w:pPr>
              <w:tabs>
                <w:tab w:val="left" w:pos="11400"/>
              </w:tabs>
              <w:rPr>
                <w:color w:val="000000"/>
                <w:sz w:val="24"/>
                <w:szCs w:val="24"/>
              </w:rPr>
            </w:pPr>
            <w:r>
              <w:rPr>
                <w:color w:val="000000"/>
                <w:sz w:val="24"/>
                <w:szCs w:val="24"/>
              </w:rPr>
              <w:t xml:space="preserve">To a low extent </w:t>
            </w:r>
          </w:p>
        </w:tc>
        <w:tc>
          <w:tcPr>
            <w:tcW w:w="171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32.8</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32.5</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33.1</w:t>
            </w:r>
          </w:p>
        </w:tc>
      </w:tr>
      <w:tr w:rsidR="00CE52C3" w:rsidRPr="00045F0C"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CE52C3" w:rsidRPr="00045F0C" w:rsidRDefault="007154F1" w:rsidP="00864C4D">
            <w:pPr>
              <w:tabs>
                <w:tab w:val="left" w:pos="11400"/>
              </w:tabs>
              <w:rPr>
                <w:color w:val="000000"/>
                <w:sz w:val="24"/>
                <w:szCs w:val="24"/>
              </w:rPr>
            </w:pPr>
            <w:r>
              <w:rPr>
                <w:color w:val="000000"/>
                <w:sz w:val="24"/>
                <w:szCs w:val="24"/>
              </w:rPr>
              <w:t xml:space="preserve">To a very low extent </w:t>
            </w:r>
          </w:p>
        </w:tc>
        <w:tc>
          <w:tcPr>
            <w:tcW w:w="1710" w:type="dxa"/>
            <w:tcBorders>
              <w:top w:val="single" w:sz="6" w:space="0" w:color="auto"/>
              <w:left w:val="single" w:sz="4"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18.1</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17.2</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19.6</w:t>
            </w:r>
          </w:p>
        </w:tc>
      </w:tr>
      <w:tr w:rsidR="00CE52C3" w:rsidRPr="00045F0C"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CE52C3" w:rsidRPr="00045F0C" w:rsidRDefault="007154F1" w:rsidP="00864C4D">
            <w:pPr>
              <w:tabs>
                <w:tab w:val="left" w:pos="11400"/>
              </w:tabs>
              <w:rPr>
                <w:color w:val="000000"/>
                <w:sz w:val="24"/>
                <w:szCs w:val="24"/>
              </w:rPr>
            </w:pPr>
            <w:r>
              <w:rPr>
                <w:color w:val="000000"/>
                <w:sz w:val="24"/>
                <w:szCs w:val="24"/>
              </w:rPr>
              <w:t>Freedom of expression is not permissible at all</w:t>
            </w:r>
          </w:p>
        </w:tc>
        <w:tc>
          <w:tcPr>
            <w:tcW w:w="1710" w:type="dxa"/>
            <w:tcBorders>
              <w:top w:val="single" w:sz="6" w:space="0" w:color="auto"/>
              <w:left w:val="single" w:sz="4"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23.4</w:t>
            </w:r>
          </w:p>
        </w:tc>
        <w:tc>
          <w:tcPr>
            <w:tcW w:w="1965"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19.3</w:t>
            </w:r>
          </w:p>
        </w:tc>
        <w:tc>
          <w:tcPr>
            <w:tcW w:w="1650" w:type="dxa"/>
            <w:tcBorders>
              <w:top w:val="single" w:sz="6" w:space="0" w:color="auto"/>
              <w:left w:val="single" w:sz="6" w:space="0" w:color="auto"/>
              <w:bottom w:val="single" w:sz="6" w:space="0" w:color="auto"/>
              <w:right w:val="single" w:sz="6" w:space="0" w:color="auto"/>
            </w:tcBorders>
          </w:tcPr>
          <w:p w:rsidR="00CE52C3" w:rsidRPr="00045F0C" w:rsidRDefault="00E5553A" w:rsidP="00864C4D">
            <w:pPr>
              <w:bidi/>
              <w:jc w:val="center"/>
              <w:rPr>
                <w:color w:val="000000"/>
                <w:sz w:val="24"/>
                <w:szCs w:val="24"/>
                <w:lang w:bidi="ar-JO"/>
              </w:rPr>
            </w:pPr>
            <w:r>
              <w:rPr>
                <w:color w:val="000000"/>
                <w:sz w:val="24"/>
                <w:szCs w:val="24"/>
                <w:lang w:bidi="ar-JO"/>
              </w:rPr>
              <w:t>30.2</w:t>
            </w:r>
          </w:p>
        </w:tc>
      </w:tr>
      <w:tr w:rsidR="000141B2" w:rsidRPr="00045F0C" w:rsidTr="007416E8">
        <w:trPr>
          <w:trHeight w:val="102"/>
        </w:trPr>
        <w:tc>
          <w:tcPr>
            <w:tcW w:w="3258" w:type="dxa"/>
            <w:tcBorders>
              <w:top w:val="single" w:sz="4" w:space="0" w:color="auto"/>
              <w:left w:val="single" w:sz="4" w:space="0" w:color="auto"/>
              <w:bottom w:val="single" w:sz="4" w:space="0" w:color="auto"/>
              <w:right w:val="single" w:sz="4" w:space="0" w:color="auto"/>
            </w:tcBorders>
          </w:tcPr>
          <w:p w:rsidR="000141B2" w:rsidRDefault="000141B2" w:rsidP="00864C4D">
            <w:pPr>
              <w:tabs>
                <w:tab w:val="left" w:pos="11400"/>
              </w:tabs>
              <w:rPr>
                <w:color w:val="000000"/>
                <w:sz w:val="24"/>
                <w:szCs w:val="24"/>
              </w:rPr>
            </w:pPr>
            <w:r>
              <w:rPr>
                <w:color w:val="000000"/>
                <w:sz w:val="24"/>
                <w:szCs w:val="24"/>
              </w:rPr>
              <w:t xml:space="preserve">Don’t know </w:t>
            </w:r>
            <w:r w:rsidR="00E5553A">
              <w:rPr>
                <w:color w:val="000000"/>
                <w:sz w:val="24"/>
                <w:szCs w:val="24"/>
              </w:rPr>
              <w:t xml:space="preserve">\ no answer </w:t>
            </w:r>
          </w:p>
        </w:tc>
        <w:tc>
          <w:tcPr>
            <w:tcW w:w="1710" w:type="dxa"/>
            <w:tcBorders>
              <w:top w:val="single" w:sz="6" w:space="0" w:color="auto"/>
              <w:left w:val="single" w:sz="4"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4.5</w:t>
            </w:r>
          </w:p>
        </w:tc>
        <w:tc>
          <w:tcPr>
            <w:tcW w:w="1965"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6.9</w:t>
            </w:r>
          </w:p>
        </w:tc>
        <w:tc>
          <w:tcPr>
            <w:tcW w:w="1650"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0.9</w:t>
            </w:r>
          </w:p>
        </w:tc>
      </w:tr>
    </w:tbl>
    <w:p w:rsidR="00BA0CD5" w:rsidRDefault="00BA0CD5" w:rsidP="00864C4D">
      <w:pPr>
        <w:pStyle w:val="ListParagraph"/>
        <w:tabs>
          <w:tab w:val="left" w:pos="360"/>
        </w:tabs>
        <w:ind w:left="-360" w:right="-900"/>
        <w:jc w:val="both"/>
      </w:pPr>
    </w:p>
    <w:p w:rsidR="00102C99" w:rsidRDefault="00D40227" w:rsidP="00D40227">
      <w:pPr>
        <w:pStyle w:val="ListParagraph"/>
        <w:tabs>
          <w:tab w:val="left" w:pos="360"/>
        </w:tabs>
        <w:spacing w:line="276" w:lineRule="auto"/>
        <w:ind w:left="-360" w:right="-900"/>
        <w:jc w:val="both"/>
      </w:pPr>
      <w:r w:rsidRPr="00D40227">
        <w:rPr>
          <w:noProof/>
        </w:rPr>
        <w:drawing>
          <wp:inline distT="0" distB="0" distL="0" distR="0">
            <wp:extent cx="5943600" cy="3561080"/>
            <wp:effectExtent l="19050" t="0" r="19050" b="127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2C99" w:rsidRDefault="00102C99" w:rsidP="00864C4D">
      <w:pPr>
        <w:pStyle w:val="ListParagraph"/>
        <w:tabs>
          <w:tab w:val="left" w:pos="360"/>
        </w:tabs>
        <w:ind w:left="-360" w:right="-900"/>
        <w:jc w:val="both"/>
      </w:pPr>
    </w:p>
    <w:p w:rsidR="001036A8" w:rsidRDefault="001036A8">
      <w:r>
        <w:br w:type="page"/>
      </w:r>
    </w:p>
    <w:p w:rsidR="00102C99" w:rsidRPr="00045F0C" w:rsidRDefault="00102C99" w:rsidP="00864C4D">
      <w:pPr>
        <w:pStyle w:val="ListParagraph"/>
        <w:tabs>
          <w:tab w:val="left" w:pos="360"/>
        </w:tabs>
        <w:ind w:left="-360" w:right="-900"/>
        <w:jc w:val="both"/>
      </w:pPr>
    </w:p>
    <w:p w:rsidR="007154F1" w:rsidRPr="007154F1" w:rsidRDefault="007154F1" w:rsidP="00864C4D">
      <w:pPr>
        <w:ind w:right="-1054"/>
        <w:jc w:val="both"/>
        <w:rPr>
          <w:sz w:val="24"/>
          <w:szCs w:val="24"/>
        </w:rPr>
      </w:pPr>
      <w:r>
        <w:rPr>
          <w:color w:val="000000"/>
          <w:sz w:val="24"/>
          <w:szCs w:val="24"/>
        </w:rPr>
        <w:t xml:space="preserve">Q15. </w:t>
      </w:r>
      <w:r w:rsidRPr="007154F1">
        <w:rPr>
          <w:sz w:val="24"/>
          <w:szCs w:val="24"/>
        </w:rPr>
        <w:t>Some believe the PA is democratic while others think it is undemocratic. What do you think?</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416E8" w:rsidRPr="00045F0C" w:rsidTr="007416E8">
        <w:tc>
          <w:tcPr>
            <w:tcW w:w="3258" w:type="dxa"/>
            <w:tcBorders>
              <w:top w:val="nil"/>
              <w:left w:val="nil"/>
              <w:bottom w:val="nil"/>
              <w:right w:val="single" w:sz="6" w:space="0" w:color="auto"/>
            </w:tcBorders>
          </w:tcPr>
          <w:p w:rsidR="007416E8" w:rsidRPr="00045F0C" w:rsidRDefault="007416E8" w:rsidP="00864C4D">
            <w:pPr>
              <w:jc w:val="lowKashida"/>
              <w:rPr>
                <w:color w:val="000000"/>
                <w:sz w:val="24"/>
                <w:szCs w:val="24"/>
              </w:rPr>
            </w:pPr>
            <w:r w:rsidRPr="00045F0C">
              <w:rPr>
                <w:color w:val="000000"/>
                <w:sz w:val="24"/>
                <w:szCs w:val="24"/>
              </w:rPr>
              <w:t xml:space="preserve"> </w:t>
            </w:r>
          </w:p>
        </w:tc>
        <w:tc>
          <w:tcPr>
            <w:tcW w:w="1710" w:type="dxa"/>
            <w:tcBorders>
              <w:top w:val="single" w:sz="6" w:space="0" w:color="auto"/>
              <w:left w:val="nil"/>
              <w:bottom w:val="single" w:sz="6" w:space="0" w:color="auto"/>
              <w:right w:val="single" w:sz="6" w:space="0" w:color="auto"/>
            </w:tcBorders>
          </w:tcPr>
          <w:p w:rsidR="007416E8" w:rsidRPr="00045F0C" w:rsidRDefault="007416E8"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416E8" w:rsidRPr="00045F0C" w:rsidRDefault="007416E8"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416E8" w:rsidRPr="00045F0C" w:rsidRDefault="007416E8" w:rsidP="00864C4D">
            <w:pPr>
              <w:jc w:val="center"/>
              <w:rPr>
                <w:color w:val="000000"/>
                <w:sz w:val="24"/>
                <w:szCs w:val="24"/>
              </w:rPr>
            </w:pPr>
            <w:r w:rsidRPr="00045F0C">
              <w:rPr>
                <w:color w:val="000000"/>
                <w:sz w:val="24"/>
                <w:szCs w:val="24"/>
              </w:rPr>
              <w:t>Gaza</w:t>
            </w:r>
          </w:p>
        </w:tc>
      </w:tr>
      <w:tr w:rsidR="007416E8" w:rsidRPr="00045F0C" w:rsidTr="007416E8">
        <w:tc>
          <w:tcPr>
            <w:tcW w:w="3258" w:type="dxa"/>
            <w:tcBorders>
              <w:top w:val="nil"/>
              <w:left w:val="nil"/>
              <w:bottom w:val="single" w:sz="6" w:space="0" w:color="auto"/>
              <w:right w:val="single" w:sz="6" w:space="0" w:color="auto"/>
            </w:tcBorders>
          </w:tcPr>
          <w:p w:rsidR="007416E8" w:rsidRPr="00045F0C" w:rsidRDefault="007416E8"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416E8" w:rsidRPr="00045F0C" w:rsidRDefault="007416E8"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416E8" w:rsidRPr="00045F0C" w:rsidRDefault="007416E8"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416E8" w:rsidRPr="00045F0C" w:rsidRDefault="007416E8"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8A1D7B" w:rsidRPr="00045F0C" w:rsidTr="007416E8">
        <w:tc>
          <w:tcPr>
            <w:tcW w:w="3258" w:type="dxa"/>
            <w:tcBorders>
              <w:top w:val="nil"/>
              <w:left w:val="single" w:sz="6" w:space="0" w:color="auto"/>
              <w:bottom w:val="single" w:sz="6" w:space="0" w:color="auto"/>
              <w:right w:val="single" w:sz="6" w:space="0" w:color="auto"/>
            </w:tcBorders>
          </w:tcPr>
          <w:p w:rsidR="008A1D7B" w:rsidRPr="007154F1" w:rsidRDefault="007154F1" w:rsidP="00864C4D">
            <w:pPr>
              <w:pStyle w:val="ListParagraph"/>
              <w:ind w:left="0"/>
              <w:rPr>
                <w:color w:val="000000"/>
                <w:sz w:val="24"/>
                <w:szCs w:val="24"/>
              </w:rPr>
            </w:pPr>
            <w:r w:rsidRPr="007154F1">
              <w:rPr>
                <w:sz w:val="24"/>
                <w:szCs w:val="24"/>
              </w:rPr>
              <w:t>The PA is democratic</w:t>
            </w:r>
          </w:p>
        </w:tc>
        <w:tc>
          <w:tcPr>
            <w:tcW w:w="1710"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35.5</w:t>
            </w:r>
          </w:p>
        </w:tc>
        <w:tc>
          <w:tcPr>
            <w:tcW w:w="1965"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35.9</w:t>
            </w:r>
          </w:p>
        </w:tc>
        <w:tc>
          <w:tcPr>
            <w:tcW w:w="1650"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34.9</w:t>
            </w:r>
          </w:p>
        </w:tc>
      </w:tr>
      <w:tr w:rsidR="008A1D7B" w:rsidRPr="00045F0C" w:rsidTr="007416E8">
        <w:tc>
          <w:tcPr>
            <w:tcW w:w="3258" w:type="dxa"/>
            <w:tcBorders>
              <w:top w:val="nil"/>
              <w:left w:val="single" w:sz="6" w:space="0" w:color="auto"/>
              <w:bottom w:val="single" w:sz="6" w:space="0" w:color="auto"/>
              <w:right w:val="single" w:sz="6" w:space="0" w:color="auto"/>
            </w:tcBorders>
          </w:tcPr>
          <w:p w:rsidR="008A1D7B" w:rsidRPr="007154F1" w:rsidRDefault="007154F1" w:rsidP="00864C4D">
            <w:pPr>
              <w:pStyle w:val="ListParagraph"/>
              <w:ind w:left="0"/>
              <w:rPr>
                <w:color w:val="000000"/>
                <w:sz w:val="24"/>
                <w:szCs w:val="24"/>
              </w:rPr>
            </w:pPr>
            <w:r w:rsidRPr="007154F1">
              <w:rPr>
                <w:sz w:val="24"/>
                <w:szCs w:val="24"/>
              </w:rPr>
              <w:t>The PA is undemocratic</w:t>
            </w:r>
          </w:p>
        </w:tc>
        <w:tc>
          <w:tcPr>
            <w:tcW w:w="1710"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53.2</w:t>
            </w:r>
          </w:p>
        </w:tc>
        <w:tc>
          <w:tcPr>
            <w:tcW w:w="1965"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48.8</w:t>
            </w:r>
          </w:p>
        </w:tc>
        <w:tc>
          <w:tcPr>
            <w:tcW w:w="1650" w:type="dxa"/>
            <w:tcBorders>
              <w:top w:val="single" w:sz="6" w:space="0" w:color="auto"/>
              <w:left w:val="single" w:sz="6" w:space="0" w:color="auto"/>
              <w:bottom w:val="single" w:sz="6" w:space="0" w:color="auto"/>
              <w:right w:val="single" w:sz="6" w:space="0" w:color="auto"/>
            </w:tcBorders>
          </w:tcPr>
          <w:p w:rsidR="008A1D7B" w:rsidRPr="00045F0C" w:rsidRDefault="00E5553A" w:rsidP="00864C4D">
            <w:pPr>
              <w:bidi/>
              <w:jc w:val="center"/>
              <w:rPr>
                <w:color w:val="000000"/>
                <w:sz w:val="24"/>
                <w:szCs w:val="24"/>
                <w:lang w:bidi="ar-JO"/>
              </w:rPr>
            </w:pPr>
            <w:r>
              <w:rPr>
                <w:color w:val="000000"/>
                <w:sz w:val="24"/>
                <w:szCs w:val="24"/>
                <w:lang w:bidi="ar-JO"/>
              </w:rPr>
              <w:t>60.4</w:t>
            </w:r>
          </w:p>
        </w:tc>
      </w:tr>
      <w:tr w:rsidR="000141B2" w:rsidRPr="00045F0C" w:rsidTr="007416E8">
        <w:tc>
          <w:tcPr>
            <w:tcW w:w="3258" w:type="dxa"/>
            <w:tcBorders>
              <w:top w:val="nil"/>
              <w:left w:val="single" w:sz="6" w:space="0" w:color="auto"/>
              <w:bottom w:val="single" w:sz="6" w:space="0" w:color="auto"/>
              <w:right w:val="single" w:sz="6" w:space="0" w:color="auto"/>
            </w:tcBorders>
          </w:tcPr>
          <w:p w:rsidR="000141B2" w:rsidRDefault="000141B2" w:rsidP="00864C4D">
            <w:pPr>
              <w:pStyle w:val="ListParagraph"/>
              <w:ind w:left="0"/>
              <w:rPr>
                <w:color w:val="000000"/>
                <w:sz w:val="24"/>
                <w:szCs w:val="24"/>
              </w:rPr>
            </w:pPr>
            <w:r>
              <w:rPr>
                <w:color w:val="000000"/>
                <w:sz w:val="24"/>
                <w:szCs w:val="24"/>
              </w:rPr>
              <w:t xml:space="preserve">Don’t know </w:t>
            </w:r>
            <w:r w:rsidR="00E5553A">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11.3</w:t>
            </w:r>
          </w:p>
        </w:tc>
        <w:tc>
          <w:tcPr>
            <w:tcW w:w="1965"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15.3</w:t>
            </w:r>
          </w:p>
        </w:tc>
        <w:tc>
          <w:tcPr>
            <w:tcW w:w="1650"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4.7</w:t>
            </w:r>
          </w:p>
        </w:tc>
      </w:tr>
    </w:tbl>
    <w:p w:rsidR="007154F1" w:rsidRDefault="007154F1" w:rsidP="00864C4D">
      <w:pPr>
        <w:pStyle w:val="ListParagraph"/>
        <w:tabs>
          <w:tab w:val="left" w:pos="360"/>
        </w:tabs>
        <w:ind w:left="0" w:right="-900"/>
        <w:jc w:val="both"/>
      </w:pPr>
    </w:p>
    <w:p w:rsidR="00D40227" w:rsidRDefault="00D40227" w:rsidP="00864C4D">
      <w:pPr>
        <w:pStyle w:val="ListParagraph"/>
        <w:tabs>
          <w:tab w:val="left" w:pos="360"/>
        </w:tabs>
        <w:ind w:left="0" w:right="-900"/>
        <w:jc w:val="both"/>
      </w:pPr>
    </w:p>
    <w:p w:rsidR="00D40227" w:rsidRDefault="00D40227" w:rsidP="00864C4D">
      <w:pPr>
        <w:pStyle w:val="ListParagraph"/>
        <w:tabs>
          <w:tab w:val="left" w:pos="360"/>
        </w:tabs>
        <w:ind w:left="0" w:right="-900"/>
        <w:jc w:val="both"/>
      </w:pPr>
    </w:p>
    <w:p w:rsidR="00D40227" w:rsidRDefault="00D40227" w:rsidP="00864C4D">
      <w:pPr>
        <w:pStyle w:val="ListParagraph"/>
        <w:tabs>
          <w:tab w:val="left" w:pos="360"/>
        </w:tabs>
        <w:ind w:left="0" w:right="-900"/>
        <w:jc w:val="both"/>
      </w:pPr>
    </w:p>
    <w:p w:rsidR="00D40227" w:rsidRDefault="00D40227" w:rsidP="00C05615">
      <w:pPr>
        <w:pStyle w:val="ListParagraph"/>
        <w:tabs>
          <w:tab w:val="left" w:pos="360"/>
        </w:tabs>
        <w:spacing w:line="276" w:lineRule="auto"/>
        <w:ind w:left="0" w:right="-900"/>
        <w:jc w:val="both"/>
      </w:pPr>
      <w:r w:rsidRPr="00D40227">
        <w:rPr>
          <w:noProof/>
        </w:rPr>
        <w:drawing>
          <wp:inline distT="0" distB="0" distL="0" distR="0">
            <wp:extent cx="5943600" cy="3561080"/>
            <wp:effectExtent l="19050" t="0" r="19050" b="127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40227" w:rsidRDefault="00D40227" w:rsidP="00864C4D">
      <w:pPr>
        <w:pStyle w:val="ListParagraph"/>
        <w:tabs>
          <w:tab w:val="left" w:pos="360"/>
        </w:tabs>
        <w:ind w:left="0" w:right="-900"/>
        <w:jc w:val="both"/>
      </w:pPr>
    </w:p>
    <w:p w:rsidR="001036A8" w:rsidRDefault="001036A8">
      <w:r>
        <w:br w:type="page"/>
      </w:r>
    </w:p>
    <w:p w:rsidR="00D40227" w:rsidRDefault="00D40227" w:rsidP="00864C4D">
      <w:pPr>
        <w:pStyle w:val="ListParagraph"/>
        <w:tabs>
          <w:tab w:val="left" w:pos="360"/>
        </w:tabs>
        <w:ind w:left="0" w:right="-900"/>
        <w:jc w:val="both"/>
      </w:pPr>
    </w:p>
    <w:p w:rsidR="005909AB" w:rsidRPr="005909AB" w:rsidRDefault="007154F1" w:rsidP="00864C4D">
      <w:pPr>
        <w:ind w:right="-411"/>
        <w:jc w:val="both"/>
      </w:pPr>
      <w:r>
        <w:rPr>
          <w:sz w:val="24"/>
          <w:szCs w:val="24"/>
        </w:rPr>
        <w:t xml:space="preserve">Q16. </w:t>
      </w:r>
      <w:r w:rsidR="005909AB" w:rsidRPr="005909AB">
        <w:rPr>
          <w:sz w:val="24"/>
          <w:szCs w:val="24"/>
        </w:rPr>
        <w:t>The Rafah Crossing has mostly been closed for a long time. In your opinion, who bears the most responsibility for its continued closure: Egypt, Hamas, the PA or Israel?</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154F1" w:rsidRPr="00045F0C" w:rsidTr="00E438CC">
        <w:tc>
          <w:tcPr>
            <w:tcW w:w="3258" w:type="dxa"/>
            <w:tcBorders>
              <w:top w:val="nil"/>
              <w:left w:val="nil"/>
              <w:bottom w:val="nil"/>
              <w:right w:val="single" w:sz="6" w:space="0" w:color="auto"/>
            </w:tcBorders>
          </w:tcPr>
          <w:p w:rsidR="007154F1" w:rsidRPr="00045F0C" w:rsidRDefault="007154F1"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154F1" w:rsidRPr="00045F0C" w:rsidRDefault="007154F1"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154F1" w:rsidRPr="00045F0C" w:rsidRDefault="007154F1"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154F1" w:rsidRPr="00045F0C" w:rsidRDefault="007154F1" w:rsidP="00864C4D">
            <w:pPr>
              <w:jc w:val="center"/>
              <w:rPr>
                <w:color w:val="000000"/>
                <w:sz w:val="24"/>
                <w:szCs w:val="24"/>
              </w:rPr>
            </w:pPr>
            <w:r w:rsidRPr="00045F0C">
              <w:rPr>
                <w:color w:val="000000"/>
                <w:sz w:val="24"/>
                <w:szCs w:val="24"/>
              </w:rPr>
              <w:t>Gaza</w:t>
            </w:r>
          </w:p>
        </w:tc>
      </w:tr>
      <w:tr w:rsidR="007154F1" w:rsidRPr="00045F0C" w:rsidTr="00E438CC">
        <w:tc>
          <w:tcPr>
            <w:tcW w:w="3258" w:type="dxa"/>
            <w:tcBorders>
              <w:top w:val="nil"/>
              <w:left w:val="nil"/>
              <w:bottom w:val="single" w:sz="6" w:space="0" w:color="auto"/>
              <w:right w:val="single" w:sz="6" w:space="0" w:color="auto"/>
            </w:tcBorders>
          </w:tcPr>
          <w:p w:rsidR="007154F1" w:rsidRPr="00045F0C" w:rsidRDefault="007154F1"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154F1" w:rsidRPr="00045F0C" w:rsidRDefault="007154F1"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154F1" w:rsidRPr="00045F0C" w:rsidRDefault="007154F1"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154F1" w:rsidRPr="00045F0C" w:rsidRDefault="007154F1"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7154F1" w:rsidRPr="00045F0C" w:rsidTr="00E438CC">
        <w:tc>
          <w:tcPr>
            <w:tcW w:w="3258" w:type="dxa"/>
            <w:tcBorders>
              <w:top w:val="nil"/>
              <w:left w:val="single" w:sz="6" w:space="0" w:color="auto"/>
              <w:bottom w:val="single" w:sz="6" w:space="0" w:color="auto"/>
              <w:right w:val="single" w:sz="6" w:space="0" w:color="auto"/>
            </w:tcBorders>
          </w:tcPr>
          <w:p w:rsidR="007154F1" w:rsidRPr="007154F1" w:rsidRDefault="005909AB" w:rsidP="00864C4D">
            <w:pPr>
              <w:pStyle w:val="ListParagraph"/>
              <w:ind w:left="0"/>
              <w:rPr>
                <w:color w:val="000000"/>
                <w:sz w:val="24"/>
                <w:szCs w:val="24"/>
              </w:rPr>
            </w:pPr>
            <w:r>
              <w:rPr>
                <w:color w:val="000000"/>
                <w:sz w:val="24"/>
                <w:szCs w:val="24"/>
              </w:rPr>
              <w:t>Egypt</w:t>
            </w:r>
          </w:p>
        </w:tc>
        <w:tc>
          <w:tcPr>
            <w:tcW w:w="171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26.1</w:t>
            </w:r>
          </w:p>
        </w:tc>
        <w:tc>
          <w:tcPr>
            <w:tcW w:w="1965"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25.9</w:t>
            </w:r>
          </w:p>
        </w:tc>
        <w:tc>
          <w:tcPr>
            <w:tcW w:w="165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26.4</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Hamas</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25.6</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19.6</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35.6</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PA</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12.2</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10.8</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14.4</w:t>
            </w:r>
          </w:p>
        </w:tc>
      </w:tr>
      <w:tr w:rsidR="007154F1" w:rsidRPr="00045F0C" w:rsidTr="00E438CC">
        <w:tc>
          <w:tcPr>
            <w:tcW w:w="3258" w:type="dxa"/>
            <w:tcBorders>
              <w:top w:val="nil"/>
              <w:left w:val="single" w:sz="6" w:space="0" w:color="auto"/>
              <w:bottom w:val="single" w:sz="6" w:space="0" w:color="auto"/>
              <w:right w:val="single" w:sz="6" w:space="0" w:color="auto"/>
            </w:tcBorders>
          </w:tcPr>
          <w:p w:rsidR="007154F1" w:rsidRPr="007154F1" w:rsidRDefault="005909AB" w:rsidP="00864C4D">
            <w:pPr>
              <w:pStyle w:val="ListParagraph"/>
              <w:ind w:left="0"/>
              <w:rPr>
                <w:color w:val="000000"/>
                <w:sz w:val="24"/>
                <w:szCs w:val="24"/>
              </w:rPr>
            </w:pPr>
            <w:r>
              <w:rPr>
                <w:color w:val="000000"/>
                <w:sz w:val="24"/>
                <w:szCs w:val="24"/>
              </w:rPr>
              <w:t>Israel</w:t>
            </w:r>
          </w:p>
        </w:tc>
        <w:tc>
          <w:tcPr>
            <w:tcW w:w="171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32.8</w:t>
            </w:r>
          </w:p>
        </w:tc>
        <w:tc>
          <w:tcPr>
            <w:tcW w:w="1965"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40.1</w:t>
            </w:r>
          </w:p>
        </w:tc>
        <w:tc>
          <w:tcPr>
            <w:tcW w:w="165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20.7</w:t>
            </w:r>
          </w:p>
        </w:tc>
      </w:tr>
      <w:tr w:rsidR="007154F1" w:rsidRPr="00045F0C" w:rsidTr="00E438CC">
        <w:tc>
          <w:tcPr>
            <w:tcW w:w="3258" w:type="dxa"/>
            <w:tcBorders>
              <w:top w:val="nil"/>
              <w:left w:val="single" w:sz="6" w:space="0" w:color="auto"/>
              <w:bottom w:val="single" w:sz="6" w:space="0" w:color="auto"/>
              <w:right w:val="single" w:sz="6" w:space="0" w:color="auto"/>
            </w:tcBorders>
          </w:tcPr>
          <w:p w:rsidR="007154F1" w:rsidRPr="00045F0C" w:rsidRDefault="000141B2" w:rsidP="00864C4D">
            <w:pPr>
              <w:pStyle w:val="ListParagraph"/>
              <w:ind w:left="0"/>
              <w:rPr>
                <w:color w:val="000000"/>
                <w:sz w:val="24"/>
                <w:szCs w:val="24"/>
              </w:rPr>
            </w:pPr>
            <w:r>
              <w:rPr>
                <w:color w:val="000000"/>
                <w:sz w:val="24"/>
                <w:szCs w:val="24"/>
              </w:rPr>
              <w:t xml:space="preserve">Don’t know </w:t>
            </w:r>
            <w:r w:rsidR="005909AB">
              <w:rPr>
                <w:color w:val="000000"/>
                <w:sz w:val="24"/>
                <w:szCs w:val="24"/>
              </w:rPr>
              <w:t xml:space="preserve"> </w:t>
            </w:r>
            <w:r w:rsidR="00E5553A">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3.3</w:t>
            </w:r>
          </w:p>
        </w:tc>
        <w:tc>
          <w:tcPr>
            <w:tcW w:w="1965"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3.6</w:t>
            </w:r>
          </w:p>
        </w:tc>
        <w:tc>
          <w:tcPr>
            <w:tcW w:w="1650" w:type="dxa"/>
            <w:tcBorders>
              <w:top w:val="single" w:sz="6" w:space="0" w:color="auto"/>
              <w:left w:val="single" w:sz="6" w:space="0" w:color="auto"/>
              <w:bottom w:val="single" w:sz="6" w:space="0" w:color="auto"/>
              <w:right w:val="single" w:sz="6" w:space="0" w:color="auto"/>
            </w:tcBorders>
          </w:tcPr>
          <w:p w:rsidR="007154F1" w:rsidRPr="00045F0C" w:rsidRDefault="00E5553A" w:rsidP="00864C4D">
            <w:pPr>
              <w:bidi/>
              <w:jc w:val="center"/>
              <w:rPr>
                <w:color w:val="000000"/>
                <w:sz w:val="24"/>
                <w:szCs w:val="24"/>
                <w:lang w:bidi="ar-JO"/>
              </w:rPr>
            </w:pPr>
            <w:r>
              <w:rPr>
                <w:color w:val="000000"/>
                <w:sz w:val="24"/>
                <w:szCs w:val="24"/>
                <w:lang w:bidi="ar-JO"/>
              </w:rPr>
              <w:t>2.9</w:t>
            </w:r>
          </w:p>
        </w:tc>
      </w:tr>
    </w:tbl>
    <w:p w:rsidR="007154F1" w:rsidRDefault="007154F1" w:rsidP="00864C4D">
      <w:pPr>
        <w:pStyle w:val="ListParagraph"/>
        <w:tabs>
          <w:tab w:val="left" w:pos="360"/>
        </w:tabs>
        <w:ind w:left="0" w:right="-900"/>
        <w:jc w:val="both"/>
      </w:pPr>
    </w:p>
    <w:p w:rsidR="00C05615" w:rsidRDefault="00C05615" w:rsidP="00C05615">
      <w:pPr>
        <w:pStyle w:val="ListParagraph"/>
        <w:tabs>
          <w:tab w:val="left" w:pos="360"/>
        </w:tabs>
        <w:spacing w:line="276" w:lineRule="auto"/>
        <w:ind w:left="0" w:right="-900"/>
        <w:jc w:val="both"/>
      </w:pPr>
      <w:r w:rsidRPr="00C05615">
        <w:rPr>
          <w:noProof/>
        </w:rPr>
        <w:drawing>
          <wp:inline distT="0" distB="0" distL="0" distR="0">
            <wp:extent cx="5943600" cy="2971800"/>
            <wp:effectExtent l="19050" t="0" r="19050"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036A8" w:rsidRDefault="001036A8">
      <w:pPr>
        <w:rPr>
          <w:sz w:val="24"/>
          <w:szCs w:val="24"/>
        </w:rPr>
      </w:pPr>
      <w:r>
        <w:rPr>
          <w:sz w:val="24"/>
          <w:szCs w:val="24"/>
        </w:rPr>
        <w:br w:type="page"/>
      </w:r>
    </w:p>
    <w:p w:rsidR="001036A8" w:rsidRDefault="001036A8" w:rsidP="00283730">
      <w:pPr>
        <w:pStyle w:val="ListParagraph"/>
        <w:tabs>
          <w:tab w:val="left" w:pos="360"/>
        </w:tabs>
        <w:ind w:left="0" w:right="43"/>
        <w:jc w:val="both"/>
        <w:rPr>
          <w:sz w:val="24"/>
          <w:szCs w:val="24"/>
        </w:rPr>
      </w:pPr>
    </w:p>
    <w:p w:rsidR="007154F1" w:rsidRDefault="005909AB" w:rsidP="00283730">
      <w:pPr>
        <w:pStyle w:val="ListParagraph"/>
        <w:tabs>
          <w:tab w:val="left" w:pos="360"/>
        </w:tabs>
        <w:ind w:left="0" w:right="43"/>
        <w:jc w:val="both"/>
        <w:rPr>
          <w:sz w:val="24"/>
          <w:szCs w:val="24"/>
        </w:rPr>
      </w:pPr>
      <w:r>
        <w:rPr>
          <w:sz w:val="24"/>
          <w:szCs w:val="24"/>
        </w:rPr>
        <w:t xml:space="preserve">Q17. </w:t>
      </w:r>
      <w:r w:rsidRPr="005909AB">
        <w:rPr>
          <w:sz w:val="24"/>
          <w:szCs w:val="24"/>
        </w:rPr>
        <w:t xml:space="preserve">Are you satisfied or dissatisfied with the way that </w:t>
      </w:r>
      <w:proofErr w:type="spellStart"/>
      <w:r w:rsidRPr="005909AB">
        <w:rPr>
          <w:sz w:val="24"/>
          <w:szCs w:val="24"/>
        </w:rPr>
        <w:t>Mahmoud</w:t>
      </w:r>
      <w:proofErr w:type="spellEnd"/>
      <w:r w:rsidRPr="005909AB">
        <w:rPr>
          <w:sz w:val="24"/>
          <w:szCs w:val="24"/>
        </w:rPr>
        <w:t xml:space="preserve"> </w:t>
      </w:r>
      <w:proofErr w:type="spellStart"/>
      <w:r w:rsidRPr="005909AB">
        <w:rPr>
          <w:sz w:val="24"/>
          <w:szCs w:val="24"/>
        </w:rPr>
        <w:t>Abbas</w:t>
      </w:r>
      <w:proofErr w:type="spellEnd"/>
      <w:r w:rsidRPr="005909AB">
        <w:rPr>
          <w:sz w:val="24"/>
          <w:szCs w:val="24"/>
        </w:rPr>
        <w:t xml:space="preserve"> (Abu </w:t>
      </w:r>
      <w:proofErr w:type="spellStart"/>
      <w:r w:rsidRPr="005909AB">
        <w:rPr>
          <w:sz w:val="24"/>
          <w:szCs w:val="24"/>
        </w:rPr>
        <w:t>Mazen</w:t>
      </w:r>
      <w:proofErr w:type="spellEnd"/>
      <w:r w:rsidRPr="005909AB">
        <w:rPr>
          <w:sz w:val="24"/>
          <w:szCs w:val="24"/>
        </w:rPr>
        <w:t>) is dealing his job as President of the PA?</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5909AB" w:rsidRPr="00045F0C" w:rsidTr="00E438CC">
        <w:tc>
          <w:tcPr>
            <w:tcW w:w="3258" w:type="dxa"/>
            <w:tcBorders>
              <w:top w:val="nil"/>
              <w:left w:val="nil"/>
              <w:bottom w:val="nil"/>
              <w:right w:val="single" w:sz="6" w:space="0" w:color="auto"/>
            </w:tcBorders>
          </w:tcPr>
          <w:p w:rsidR="005909AB" w:rsidRPr="00045F0C" w:rsidRDefault="005909AB"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Gaza</w:t>
            </w:r>
          </w:p>
        </w:tc>
      </w:tr>
      <w:tr w:rsidR="005909AB" w:rsidRPr="00045F0C" w:rsidTr="00E438CC">
        <w:tc>
          <w:tcPr>
            <w:tcW w:w="3258" w:type="dxa"/>
            <w:tcBorders>
              <w:top w:val="nil"/>
              <w:left w:val="nil"/>
              <w:bottom w:val="single" w:sz="6" w:space="0" w:color="auto"/>
              <w:right w:val="single" w:sz="6" w:space="0" w:color="auto"/>
            </w:tcBorders>
          </w:tcPr>
          <w:p w:rsidR="005909AB" w:rsidRPr="00045F0C" w:rsidRDefault="005909AB"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Very satisfied</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16.4</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18.3</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13.3</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Satisfied to some extent</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28.2</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31.9</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22.0</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Dissatisfied to some extent</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17.3</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15.7</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20.0</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7154F1" w:rsidRDefault="005909AB" w:rsidP="00864C4D">
            <w:pPr>
              <w:pStyle w:val="ListParagraph"/>
              <w:ind w:left="0"/>
              <w:rPr>
                <w:color w:val="000000"/>
                <w:sz w:val="24"/>
                <w:szCs w:val="24"/>
              </w:rPr>
            </w:pPr>
            <w:r>
              <w:rPr>
                <w:color w:val="000000"/>
                <w:sz w:val="24"/>
                <w:szCs w:val="24"/>
              </w:rPr>
              <w:t xml:space="preserve">Very dissatisfied </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33.3</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27.6</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42.9</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045F0C" w:rsidRDefault="005909AB" w:rsidP="00864C4D">
            <w:pPr>
              <w:pStyle w:val="ListParagraph"/>
              <w:ind w:left="0"/>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4.8</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6.5</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1.8</w:t>
            </w:r>
          </w:p>
        </w:tc>
      </w:tr>
    </w:tbl>
    <w:p w:rsidR="005909AB" w:rsidRDefault="005909AB" w:rsidP="00864C4D">
      <w:pPr>
        <w:pStyle w:val="ListParagraph"/>
        <w:tabs>
          <w:tab w:val="left" w:pos="360"/>
        </w:tabs>
        <w:ind w:left="0" w:right="-900"/>
        <w:jc w:val="both"/>
        <w:rPr>
          <w:sz w:val="24"/>
          <w:szCs w:val="24"/>
        </w:rPr>
      </w:pPr>
    </w:p>
    <w:p w:rsidR="00283730" w:rsidRDefault="00283730" w:rsidP="00283730">
      <w:pPr>
        <w:pStyle w:val="ListParagraph"/>
        <w:tabs>
          <w:tab w:val="left" w:pos="360"/>
        </w:tabs>
        <w:spacing w:line="276" w:lineRule="auto"/>
        <w:ind w:left="0" w:right="-900"/>
        <w:jc w:val="both"/>
        <w:rPr>
          <w:sz w:val="24"/>
          <w:szCs w:val="24"/>
        </w:rPr>
      </w:pPr>
      <w:r w:rsidRPr="00283730">
        <w:rPr>
          <w:noProof/>
          <w:sz w:val="24"/>
          <w:szCs w:val="24"/>
        </w:rPr>
        <w:drawing>
          <wp:inline distT="0" distB="0" distL="0" distR="0">
            <wp:extent cx="5943600" cy="3905250"/>
            <wp:effectExtent l="19050" t="0" r="19050" b="0"/>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036A8" w:rsidRDefault="001036A8">
      <w:pPr>
        <w:rPr>
          <w:sz w:val="24"/>
          <w:szCs w:val="24"/>
        </w:rPr>
      </w:pPr>
      <w:r>
        <w:rPr>
          <w:sz w:val="24"/>
          <w:szCs w:val="24"/>
        </w:rPr>
        <w:br w:type="page"/>
      </w:r>
    </w:p>
    <w:p w:rsidR="005909AB" w:rsidRDefault="005909AB" w:rsidP="00864C4D">
      <w:pPr>
        <w:ind w:right="-321"/>
        <w:jc w:val="both"/>
        <w:rPr>
          <w:sz w:val="24"/>
          <w:szCs w:val="24"/>
        </w:rPr>
      </w:pPr>
      <w:r>
        <w:rPr>
          <w:sz w:val="24"/>
          <w:szCs w:val="24"/>
        </w:rPr>
        <w:lastRenderedPageBreak/>
        <w:t xml:space="preserve">Q18. </w:t>
      </w:r>
      <w:r w:rsidR="00795B64">
        <w:rPr>
          <w:sz w:val="24"/>
          <w:szCs w:val="24"/>
        </w:rPr>
        <w:t xml:space="preserve">It is discussed within political circles to what extent the Palestinian President is in control over the Palestinian internal situation. Do you think that he is in full control, that he is somewhat in control, that he is somewhat not in control, or that he is not in control at all?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5909AB" w:rsidRPr="00045F0C" w:rsidTr="00E438CC">
        <w:tc>
          <w:tcPr>
            <w:tcW w:w="3258" w:type="dxa"/>
            <w:tcBorders>
              <w:top w:val="nil"/>
              <w:left w:val="nil"/>
              <w:bottom w:val="nil"/>
              <w:right w:val="single" w:sz="6" w:space="0" w:color="auto"/>
            </w:tcBorders>
          </w:tcPr>
          <w:p w:rsidR="005909AB" w:rsidRPr="00045F0C" w:rsidRDefault="005909AB"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color w:val="000000"/>
                <w:sz w:val="24"/>
                <w:szCs w:val="24"/>
              </w:rPr>
            </w:pPr>
            <w:r w:rsidRPr="00045F0C">
              <w:rPr>
                <w:color w:val="000000"/>
                <w:sz w:val="24"/>
                <w:szCs w:val="24"/>
              </w:rPr>
              <w:t>Gaza</w:t>
            </w:r>
          </w:p>
        </w:tc>
      </w:tr>
      <w:tr w:rsidR="005909AB" w:rsidRPr="00045F0C" w:rsidTr="00E438CC">
        <w:tc>
          <w:tcPr>
            <w:tcW w:w="3258" w:type="dxa"/>
            <w:tcBorders>
              <w:top w:val="nil"/>
              <w:left w:val="nil"/>
              <w:bottom w:val="single" w:sz="6" w:space="0" w:color="auto"/>
              <w:right w:val="single" w:sz="6" w:space="0" w:color="auto"/>
            </w:tcBorders>
          </w:tcPr>
          <w:p w:rsidR="005909AB" w:rsidRPr="00045F0C" w:rsidRDefault="005909AB"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r w:rsidRPr="00045F0C">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5909AB"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5909AB" w:rsidRDefault="005909AB" w:rsidP="00864C4D">
            <w:pPr>
              <w:jc w:val="lowKashida"/>
              <w:rPr>
                <w:color w:val="000000"/>
                <w:sz w:val="24"/>
                <w:szCs w:val="24"/>
              </w:rPr>
            </w:pPr>
            <w:r w:rsidRPr="005909AB">
              <w:rPr>
                <w:color w:val="000000"/>
                <w:sz w:val="24"/>
                <w:szCs w:val="24"/>
              </w:rPr>
              <w:t>Full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10.6</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12.3</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7.8</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5909AB" w:rsidRDefault="005909AB" w:rsidP="00864C4D">
            <w:pPr>
              <w:jc w:val="lowKashida"/>
              <w:rPr>
                <w:color w:val="000000"/>
                <w:sz w:val="24"/>
                <w:szCs w:val="24"/>
              </w:rPr>
            </w:pPr>
            <w:r w:rsidRPr="005909AB">
              <w:rPr>
                <w:color w:val="000000"/>
                <w:sz w:val="24"/>
                <w:szCs w:val="24"/>
              </w:rPr>
              <w:t>Somewhat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34.3</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39.1</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26.4</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5909AB" w:rsidRDefault="005909AB" w:rsidP="00864C4D">
            <w:pPr>
              <w:jc w:val="lowKashida"/>
              <w:rPr>
                <w:color w:val="000000"/>
                <w:sz w:val="24"/>
                <w:szCs w:val="24"/>
              </w:rPr>
            </w:pPr>
            <w:r w:rsidRPr="005909AB">
              <w:rPr>
                <w:color w:val="000000"/>
                <w:sz w:val="24"/>
                <w:szCs w:val="24"/>
              </w:rPr>
              <w:t>Somewhat does not have control of the internal situation</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25.3</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22.5</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30.0</w:t>
            </w:r>
          </w:p>
        </w:tc>
      </w:tr>
      <w:tr w:rsidR="005909AB" w:rsidRPr="00045F0C" w:rsidTr="001036A8">
        <w:trPr>
          <w:trHeight w:val="111"/>
        </w:trPr>
        <w:tc>
          <w:tcPr>
            <w:tcW w:w="3258" w:type="dxa"/>
            <w:tcBorders>
              <w:top w:val="nil"/>
              <w:left w:val="single" w:sz="6" w:space="0" w:color="auto"/>
              <w:bottom w:val="single" w:sz="6" w:space="0" w:color="auto"/>
              <w:right w:val="single" w:sz="6" w:space="0" w:color="auto"/>
            </w:tcBorders>
          </w:tcPr>
          <w:p w:rsidR="005909AB" w:rsidRPr="005909AB" w:rsidRDefault="005909AB" w:rsidP="00864C4D">
            <w:pPr>
              <w:jc w:val="lowKashida"/>
              <w:rPr>
                <w:color w:val="000000"/>
                <w:sz w:val="24"/>
                <w:szCs w:val="24"/>
              </w:rPr>
            </w:pPr>
            <w:r w:rsidRPr="005909AB">
              <w:rPr>
                <w:color w:val="000000"/>
                <w:sz w:val="24"/>
                <w:szCs w:val="24"/>
              </w:rPr>
              <w:t>Does not have control at all of the internal situation</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25.2</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19.3</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34.9</w:t>
            </w:r>
          </w:p>
        </w:tc>
      </w:tr>
      <w:tr w:rsidR="005909AB" w:rsidRPr="00045F0C" w:rsidTr="00E438CC">
        <w:tc>
          <w:tcPr>
            <w:tcW w:w="3258" w:type="dxa"/>
            <w:tcBorders>
              <w:top w:val="nil"/>
              <w:left w:val="single" w:sz="6" w:space="0" w:color="auto"/>
              <w:bottom w:val="single" w:sz="6" w:space="0" w:color="auto"/>
              <w:right w:val="single" w:sz="6" w:space="0" w:color="auto"/>
            </w:tcBorders>
          </w:tcPr>
          <w:p w:rsidR="005909AB" w:rsidRPr="005909AB" w:rsidRDefault="005909AB" w:rsidP="00864C4D">
            <w:pPr>
              <w:pStyle w:val="ListParagraph"/>
              <w:ind w:left="0"/>
              <w:rPr>
                <w:color w:val="000000"/>
                <w:sz w:val="24"/>
                <w:szCs w:val="24"/>
              </w:rPr>
            </w:pPr>
            <w:r w:rsidRPr="005909AB">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4.6</w:t>
            </w:r>
          </w:p>
        </w:tc>
        <w:tc>
          <w:tcPr>
            <w:tcW w:w="1965"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6.8</w:t>
            </w:r>
          </w:p>
        </w:tc>
        <w:tc>
          <w:tcPr>
            <w:tcW w:w="1650" w:type="dxa"/>
            <w:tcBorders>
              <w:top w:val="single" w:sz="6" w:space="0" w:color="auto"/>
              <w:left w:val="single" w:sz="6" w:space="0" w:color="auto"/>
              <w:bottom w:val="single" w:sz="6" w:space="0" w:color="auto"/>
              <w:right w:val="single" w:sz="6" w:space="0" w:color="auto"/>
            </w:tcBorders>
          </w:tcPr>
          <w:p w:rsidR="005909AB" w:rsidRPr="00045F0C" w:rsidRDefault="00E5553A" w:rsidP="00864C4D">
            <w:pPr>
              <w:bidi/>
              <w:jc w:val="center"/>
              <w:rPr>
                <w:color w:val="000000"/>
                <w:sz w:val="24"/>
                <w:szCs w:val="24"/>
                <w:lang w:bidi="ar-JO"/>
              </w:rPr>
            </w:pPr>
            <w:r>
              <w:rPr>
                <w:color w:val="000000"/>
                <w:sz w:val="24"/>
                <w:szCs w:val="24"/>
                <w:lang w:bidi="ar-JO"/>
              </w:rPr>
              <w:t>0.9</w:t>
            </w:r>
          </w:p>
        </w:tc>
      </w:tr>
    </w:tbl>
    <w:p w:rsidR="001036A8" w:rsidRDefault="001036A8" w:rsidP="00174BC5">
      <w:pPr>
        <w:pStyle w:val="ListParagraph"/>
        <w:tabs>
          <w:tab w:val="left" w:pos="360"/>
        </w:tabs>
        <w:spacing w:line="276" w:lineRule="auto"/>
        <w:ind w:left="0" w:right="-99"/>
        <w:jc w:val="both"/>
        <w:rPr>
          <w:sz w:val="24"/>
          <w:szCs w:val="24"/>
        </w:rPr>
      </w:pPr>
    </w:p>
    <w:p w:rsidR="001036A8" w:rsidRDefault="001036A8">
      <w:pPr>
        <w:rPr>
          <w:sz w:val="24"/>
          <w:szCs w:val="24"/>
        </w:rPr>
      </w:pPr>
    </w:p>
    <w:p w:rsidR="005909AB" w:rsidRDefault="00174BC5" w:rsidP="001036A8">
      <w:pPr>
        <w:pStyle w:val="ListParagraph"/>
        <w:tabs>
          <w:tab w:val="left" w:pos="360"/>
        </w:tabs>
        <w:spacing w:line="276" w:lineRule="auto"/>
        <w:ind w:left="0" w:right="129"/>
        <w:jc w:val="both"/>
        <w:rPr>
          <w:sz w:val="24"/>
          <w:szCs w:val="24"/>
        </w:rPr>
      </w:pPr>
      <w:r w:rsidRPr="00174BC5">
        <w:rPr>
          <w:noProof/>
          <w:sz w:val="24"/>
          <w:szCs w:val="24"/>
        </w:rPr>
        <w:drawing>
          <wp:inline distT="0" distB="0" distL="0" distR="0">
            <wp:extent cx="6393180" cy="5631180"/>
            <wp:effectExtent l="19050" t="0" r="26670" b="7620"/>
            <wp:docPr id="2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74BC5" w:rsidRDefault="00174BC5" w:rsidP="00864C4D">
      <w:pPr>
        <w:pStyle w:val="ListParagraph"/>
        <w:tabs>
          <w:tab w:val="left" w:pos="360"/>
        </w:tabs>
        <w:ind w:left="0" w:right="-900"/>
        <w:jc w:val="both"/>
        <w:rPr>
          <w:sz w:val="24"/>
          <w:szCs w:val="24"/>
        </w:rPr>
      </w:pPr>
    </w:p>
    <w:p w:rsidR="00174BC5" w:rsidRDefault="00174BC5" w:rsidP="00864C4D">
      <w:pPr>
        <w:pStyle w:val="ListParagraph"/>
        <w:tabs>
          <w:tab w:val="left" w:pos="360"/>
        </w:tabs>
        <w:ind w:left="0" w:right="-900"/>
        <w:jc w:val="both"/>
        <w:rPr>
          <w:sz w:val="24"/>
          <w:szCs w:val="24"/>
        </w:rPr>
      </w:pPr>
    </w:p>
    <w:p w:rsidR="00B22272" w:rsidRDefault="00B22272" w:rsidP="00132F7C">
      <w:pPr>
        <w:ind w:right="43"/>
        <w:jc w:val="both"/>
        <w:rPr>
          <w:sz w:val="24"/>
          <w:szCs w:val="24"/>
        </w:rPr>
      </w:pPr>
      <w:r>
        <w:rPr>
          <w:sz w:val="24"/>
          <w:szCs w:val="24"/>
        </w:rPr>
        <w:t>Q19.</w:t>
      </w:r>
      <w:r w:rsidRPr="00B22272">
        <w:rPr>
          <w:sz w:val="24"/>
          <w:szCs w:val="24"/>
        </w:rPr>
        <w:t xml:space="preserve"> Do you support the continuation of military operations against Israeli targets as an appropriate response under current political conditions or do you oppose them and believe they harm Palestinian national interests?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B22272" w:rsidRPr="00045F0C" w:rsidTr="00E438CC">
        <w:tc>
          <w:tcPr>
            <w:tcW w:w="3258" w:type="dxa"/>
            <w:tcBorders>
              <w:top w:val="nil"/>
              <w:left w:val="nil"/>
              <w:bottom w:val="nil"/>
              <w:right w:val="single" w:sz="6" w:space="0" w:color="auto"/>
            </w:tcBorders>
          </w:tcPr>
          <w:p w:rsidR="00B22272" w:rsidRPr="00045F0C" w:rsidRDefault="00B22272"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22272" w:rsidRPr="00045F0C" w:rsidRDefault="00B22272"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B22272" w:rsidRPr="00045F0C" w:rsidRDefault="00B22272"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B22272" w:rsidRPr="00045F0C" w:rsidRDefault="00B22272" w:rsidP="00864C4D">
            <w:pPr>
              <w:jc w:val="center"/>
              <w:rPr>
                <w:color w:val="000000"/>
                <w:sz w:val="24"/>
                <w:szCs w:val="24"/>
              </w:rPr>
            </w:pPr>
            <w:r w:rsidRPr="00045F0C">
              <w:rPr>
                <w:color w:val="000000"/>
                <w:sz w:val="24"/>
                <w:szCs w:val="24"/>
              </w:rPr>
              <w:t>Gaza</w:t>
            </w:r>
          </w:p>
        </w:tc>
      </w:tr>
      <w:tr w:rsidR="00B22272" w:rsidRPr="00045F0C" w:rsidTr="00E438CC">
        <w:tc>
          <w:tcPr>
            <w:tcW w:w="3258" w:type="dxa"/>
            <w:tcBorders>
              <w:top w:val="nil"/>
              <w:left w:val="nil"/>
              <w:bottom w:val="single" w:sz="6" w:space="0" w:color="auto"/>
              <w:right w:val="single" w:sz="6" w:space="0" w:color="auto"/>
            </w:tcBorders>
          </w:tcPr>
          <w:p w:rsidR="00B22272" w:rsidRPr="00045F0C" w:rsidRDefault="00B22272"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B22272" w:rsidRPr="00045F0C" w:rsidRDefault="00B22272"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B22272" w:rsidRPr="00045F0C" w:rsidRDefault="00B22272"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B22272" w:rsidRPr="00045F0C" w:rsidRDefault="00B22272"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B22272" w:rsidRPr="00045F0C" w:rsidTr="00E438CC">
        <w:tc>
          <w:tcPr>
            <w:tcW w:w="3258" w:type="dxa"/>
            <w:tcBorders>
              <w:top w:val="nil"/>
              <w:left w:val="single" w:sz="6" w:space="0" w:color="auto"/>
              <w:bottom w:val="single" w:sz="6" w:space="0" w:color="auto"/>
              <w:right w:val="single" w:sz="6" w:space="0" w:color="auto"/>
            </w:tcBorders>
          </w:tcPr>
          <w:p w:rsidR="00B22272" w:rsidRPr="007154F1" w:rsidRDefault="00B22272" w:rsidP="00864C4D">
            <w:pPr>
              <w:pStyle w:val="ListParagraph"/>
              <w:ind w:left="0"/>
              <w:rPr>
                <w:color w:val="000000"/>
                <w:sz w:val="24"/>
                <w:szCs w:val="24"/>
              </w:rPr>
            </w:pPr>
            <w:r>
              <w:rPr>
                <w:color w:val="000000"/>
                <w:sz w:val="24"/>
                <w:szCs w:val="24"/>
              </w:rPr>
              <w:t>I support them under current conditions</w:t>
            </w:r>
          </w:p>
        </w:tc>
        <w:tc>
          <w:tcPr>
            <w:tcW w:w="171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37.3</w:t>
            </w:r>
          </w:p>
        </w:tc>
        <w:tc>
          <w:tcPr>
            <w:tcW w:w="1965"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32.0</w:t>
            </w:r>
          </w:p>
        </w:tc>
        <w:tc>
          <w:tcPr>
            <w:tcW w:w="165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46.2</w:t>
            </w:r>
          </w:p>
        </w:tc>
      </w:tr>
      <w:tr w:rsidR="00B22272" w:rsidRPr="00045F0C" w:rsidTr="00E438CC">
        <w:tc>
          <w:tcPr>
            <w:tcW w:w="3258" w:type="dxa"/>
            <w:tcBorders>
              <w:top w:val="nil"/>
              <w:left w:val="single" w:sz="6" w:space="0" w:color="auto"/>
              <w:bottom w:val="single" w:sz="6" w:space="0" w:color="auto"/>
              <w:right w:val="single" w:sz="6" w:space="0" w:color="auto"/>
            </w:tcBorders>
          </w:tcPr>
          <w:p w:rsidR="00B22272" w:rsidRPr="007154F1" w:rsidRDefault="00B22272" w:rsidP="00864C4D">
            <w:pPr>
              <w:pStyle w:val="ListParagraph"/>
              <w:ind w:left="0"/>
              <w:rPr>
                <w:color w:val="000000"/>
                <w:sz w:val="24"/>
                <w:szCs w:val="24"/>
              </w:rPr>
            </w:pPr>
            <w:r>
              <w:rPr>
                <w:color w:val="000000"/>
                <w:sz w:val="24"/>
                <w:szCs w:val="24"/>
              </w:rPr>
              <w:t xml:space="preserve">I oppose them and believe they harm Palestinian national </w:t>
            </w:r>
            <w:r w:rsidR="004005AF">
              <w:rPr>
                <w:color w:val="000000"/>
                <w:sz w:val="24"/>
                <w:szCs w:val="24"/>
              </w:rPr>
              <w:t>interests</w:t>
            </w:r>
          </w:p>
        </w:tc>
        <w:tc>
          <w:tcPr>
            <w:tcW w:w="171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52.9</w:t>
            </w:r>
          </w:p>
        </w:tc>
        <w:tc>
          <w:tcPr>
            <w:tcW w:w="1965"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54.1</w:t>
            </w:r>
          </w:p>
        </w:tc>
        <w:tc>
          <w:tcPr>
            <w:tcW w:w="165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50.9</w:t>
            </w:r>
          </w:p>
        </w:tc>
      </w:tr>
      <w:tr w:rsidR="00B22272" w:rsidRPr="00045F0C" w:rsidTr="00E438CC">
        <w:tc>
          <w:tcPr>
            <w:tcW w:w="3258" w:type="dxa"/>
            <w:tcBorders>
              <w:top w:val="nil"/>
              <w:left w:val="single" w:sz="6" w:space="0" w:color="auto"/>
              <w:bottom w:val="single" w:sz="6" w:space="0" w:color="auto"/>
              <w:right w:val="single" w:sz="6" w:space="0" w:color="auto"/>
            </w:tcBorders>
          </w:tcPr>
          <w:p w:rsidR="00B22272" w:rsidRPr="007154F1" w:rsidRDefault="004005AF" w:rsidP="00864C4D">
            <w:pPr>
              <w:pStyle w:val="ListParagraph"/>
              <w:ind w:left="0"/>
              <w:rPr>
                <w:color w:val="000000"/>
                <w:sz w:val="24"/>
                <w:szCs w:val="24"/>
              </w:rPr>
            </w:pPr>
            <w:r>
              <w:rPr>
                <w:color w:val="000000"/>
                <w:sz w:val="24"/>
                <w:szCs w:val="24"/>
              </w:rPr>
              <w:t>Other</w:t>
            </w:r>
          </w:p>
        </w:tc>
        <w:tc>
          <w:tcPr>
            <w:tcW w:w="171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0.1</w:t>
            </w:r>
          </w:p>
        </w:tc>
        <w:tc>
          <w:tcPr>
            <w:tcW w:w="1965"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0.1</w:t>
            </w:r>
          </w:p>
        </w:tc>
        <w:tc>
          <w:tcPr>
            <w:tcW w:w="1650" w:type="dxa"/>
            <w:tcBorders>
              <w:top w:val="single" w:sz="6" w:space="0" w:color="auto"/>
              <w:left w:val="single" w:sz="6" w:space="0" w:color="auto"/>
              <w:bottom w:val="single" w:sz="6" w:space="0" w:color="auto"/>
              <w:right w:val="single" w:sz="6" w:space="0" w:color="auto"/>
            </w:tcBorders>
          </w:tcPr>
          <w:p w:rsidR="00B22272" w:rsidRPr="00045F0C" w:rsidRDefault="00E5553A" w:rsidP="00864C4D">
            <w:pPr>
              <w:bidi/>
              <w:jc w:val="center"/>
              <w:rPr>
                <w:color w:val="000000"/>
                <w:sz w:val="24"/>
                <w:szCs w:val="24"/>
                <w:lang w:bidi="ar-JO"/>
              </w:rPr>
            </w:pPr>
            <w:r>
              <w:rPr>
                <w:color w:val="000000"/>
                <w:sz w:val="24"/>
                <w:szCs w:val="24"/>
                <w:lang w:bidi="ar-JO"/>
              </w:rPr>
              <w:t>0.0</w:t>
            </w:r>
          </w:p>
        </w:tc>
      </w:tr>
      <w:tr w:rsidR="000141B2" w:rsidRPr="00045F0C" w:rsidTr="00E438CC">
        <w:tc>
          <w:tcPr>
            <w:tcW w:w="3258" w:type="dxa"/>
            <w:tcBorders>
              <w:top w:val="nil"/>
              <w:left w:val="single" w:sz="6" w:space="0" w:color="auto"/>
              <w:bottom w:val="single" w:sz="6" w:space="0" w:color="auto"/>
              <w:right w:val="single" w:sz="6" w:space="0" w:color="auto"/>
            </w:tcBorders>
          </w:tcPr>
          <w:p w:rsidR="000141B2" w:rsidRDefault="000141B2" w:rsidP="00864C4D">
            <w:pPr>
              <w:pStyle w:val="ListParagraph"/>
              <w:ind w:left="0"/>
              <w:rPr>
                <w:color w:val="000000"/>
                <w:sz w:val="24"/>
                <w:szCs w:val="24"/>
              </w:rPr>
            </w:pPr>
            <w:r>
              <w:rPr>
                <w:color w:val="000000"/>
                <w:sz w:val="24"/>
                <w:szCs w:val="24"/>
              </w:rPr>
              <w:t xml:space="preserve">Don’t know </w:t>
            </w:r>
            <w:r w:rsidR="00E5553A">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9.7</w:t>
            </w:r>
          </w:p>
        </w:tc>
        <w:tc>
          <w:tcPr>
            <w:tcW w:w="1965"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13.8</w:t>
            </w:r>
          </w:p>
        </w:tc>
        <w:tc>
          <w:tcPr>
            <w:tcW w:w="1650" w:type="dxa"/>
            <w:tcBorders>
              <w:top w:val="single" w:sz="6" w:space="0" w:color="auto"/>
              <w:left w:val="single" w:sz="6" w:space="0" w:color="auto"/>
              <w:bottom w:val="single" w:sz="6" w:space="0" w:color="auto"/>
              <w:right w:val="single" w:sz="6" w:space="0" w:color="auto"/>
            </w:tcBorders>
          </w:tcPr>
          <w:p w:rsidR="000141B2" w:rsidRPr="00045F0C" w:rsidRDefault="00E5553A" w:rsidP="00864C4D">
            <w:pPr>
              <w:bidi/>
              <w:jc w:val="center"/>
              <w:rPr>
                <w:color w:val="000000"/>
                <w:sz w:val="24"/>
                <w:szCs w:val="24"/>
                <w:lang w:bidi="ar-JO"/>
              </w:rPr>
            </w:pPr>
            <w:r>
              <w:rPr>
                <w:color w:val="000000"/>
                <w:sz w:val="24"/>
                <w:szCs w:val="24"/>
                <w:lang w:bidi="ar-JO"/>
              </w:rPr>
              <w:t>2.9</w:t>
            </w:r>
          </w:p>
        </w:tc>
      </w:tr>
    </w:tbl>
    <w:p w:rsidR="00132F7C" w:rsidRDefault="00132F7C" w:rsidP="00864C4D">
      <w:pPr>
        <w:pStyle w:val="ListParagraph"/>
        <w:tabs>
          <w:tab w:val="left" w:pos="360"/>
        </w:tabs>
        <w:ind w:left="0" w:right="-900"/>
        <w:jc w:val="both"/>
      </w:pPr>
    </w:p>
    <w:p w:rsidR="00132F7C" w:rsidRDefault="005A664B" w:rsidP="00864C4D">
      <w:pPr>
        <w:pStyle w:val="ListParagraph"/>
        <w:tabs>
          <w:tab w:val="left" w:pos="360"/>
        </w:tabs>
        <w:ind w:left="0" w:right="-900"/>
        <w:jc w:val="both"/>
      </w:pPr>
      <w:r w:rsidRPr="005A664B">
        <w:rPr>
          <w:noProof/>
        </w:rPr>
        <w:drawing>
          <wp:inline distT="0" distB="0" distL="0" distR="0">
            <wp:extent cx="5943600" cy="4094480"/>
            <wp:effectExtent l="19050" t="0" r="19050" b="1270"/>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32F7C" w:rsidRDefault="00132F7C" w:rsidP="00864C4D">
      <w:pPr>
        <w:pStyle w:val="ListParagraph"/>
        <w:tabs>
          <w:tab w:val="left" w:pos="360"/>
        </w:tabs>
        <w:ind w:left="0" w:right="-900"/>
        <w:jc w:val="both"/>
      </w:pPr>
    </w:p>
    <w:p w:rsidR="00132F7C" w:rsidRDefault="00132F7C" w:rsidP="00864C4D">
      <w:pPr>
        <w:pStyle w:val="NormalWeb"/>
        <w:spacing w:before="0" w:beforeAutospacing="0" w:after="0"/>
        <w:ind w:left="-450" w:right="-591"/>
      </w:pPr>
    </w:p>
    <w:p w:rsidR="00132F7C" w:rsidRDefault="00132F7C" w:rsidP="00A736CB">
      <w:pPr>
        <w:pStyle w:val="NormalWeb"/>
        <w:spacing w:before="0" w:beforeAutospacing="0" w:after="0" w:line="276" w:lineRule="auto"/>
        <w:ind w:left="-450" w:right="-591"/>
      </w:pPr>
    </w:p>
    <w:p w:rsidR="00B03F98" w:rsidRDefault="00B03F98">
      <w:pPr>
        <w:rPr>
          <w:sz w:val="24"/>
          <w:szCs w:val="24"/>
          <w:lang w:val="de-DE" w:eastAsia="de-DE"/>
        </w:rPr>
      </w:pPr>
      <w:r>
        <w:br w:type="page"/>
      </w:r>
    </w:p>
    <w:p w:rsidR="00132F7C" w:rsidRDefault="00132F7C" w:rsidP="00864C4D">
      <w:pPr>
        <w:pStyle w:val="NormalWeb"/>
        <w:spacing w:before="0" w:beforeAutospacing="0" w:after="0"/>
        <w:ind w:left="-450" w:right="-591"/>
      </w:pPr>
    </w:p>
    <w:p w:rsidR="00A736CB" w:rsidRDefault="00A736CB" w:rsidP="00132F7C">
      <w:pPr>
        <w:pStyle w:val="ListParagraph"/>
        <w:tabs>
          <w:tab w:val="left" w:pos="360"/>
        </w:tabs>
        <w:ind w:left="0" w:right="-900"/>
        <w:jc w:val="both"/>
        <w:rPr>
          <w:sz w:val="24"/>
          <w:szCs w:val="24"/>
        </w:rPr>
      </w:pPr>
    </w:p>
    <w:p w:rsidR="00132F7C" w:rsidRDefault="00132F7C" w:rsidP="00132F7C">
      <w:pPr>
        <w:pStyle w:val="ListParagraph"/>
        <w:tabs>
          <w:tab w:val="left" w:pos="360"/>
        </w:tabs>
        <w:ind w:left="0" w:right="-900"/>
        <w:jc w:val="both"/>
        <w:rPr>
          <w:color w:val="000000"/>
          <w:sz w:val="24"/>
          <w:szCs w:val="24"/>
        </w:rPr>
      </w:pPr>
      <w:r>
        <w:rPr>
          <w:sz w:val="24"/>
          <w:szCs w:val="24"/>
        </w:rPr>
        <w:t>Q20. In general, i</w:t>
      </w:r>
      <w:r w:rsidRPr="004005AF">
        <w:rPr>
          <w:sz w:val="24"/>
          <w:szCs w:val="24"/>
        </w:rPr>
        <w:t>s</w:t>
      </w:r>
      <w:r w:rsidRPr="004005AF">
        <w:rPr>
          <w:color w:val="000000"/>
          <w:sz w:val="24"/>
          <w:szCs w:val="24"/>
        </w:rPr>
        <w:t xml:space="preserve"> religion an important part of your life?</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132F7C" w:rsidRPr="00045F0C" w:rsidTr="00232443">
        <w:tc>
          <w:tcPr>
            <w:tcW w:w="3258" w:type="dxa"/>
            <w:tcBorders>
              <w:top w:val="nil"/>
              <w:left w:val="nil"/>
              <w:bottom w:val="nil"/>
              <w:right w:val="single" w:sz="6" w:space="0" w:color="auto"/>
            </w:tcBorders>
          </w:tcPr>
          <w:p w:rsidR="00132F7C" w:rsidRPr="00045F0C" w:rsidRDefault="00132F7C" w:rsidP="00232443">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32F7C" w:rsidRPr="00045F0C" w:rsidRDefault="00132F7C" w:rsidP="00232443">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jc w:val="center"/>
              <w:rPr>
                <w:color w:val="000000"/>
                <w:sz w:val="24"/>
                <w:szCs w:val="24"/>
              </w:rPr>
            </w:pPr>
            <w:r w:rsidRPr="00045F0C">
              <w:rPr>
                <w:color w:val="000000"/>
                <w:sz w:val="24"/>
                <w:szCs w:val="24"/>
              </w:rPr>
              <w:t>Gaza</w:t>
            </w:r>
          </w:p>
        </w:tc>
      </w:tr>
      <w:tr w:rsidR="00132F7C" w:rsidRPr="00045F0C" w:rsidTr="00232443">
        <w:tc>
          <w:tcPr>
            <w:tcW w:w="3258" w:type="dxa"/>
            <w:tcBorders>
              <w:top w:val="nil"/>
              <w:left w:val="nil"/>
              <w:bottom w:val="single" w:sz="6" w:space="0" w:color="auto"/>
              <w:right w:val="single" w:sz="6" w:space="0" w:color="auto"/>
            </w:tcBorders>
          </w:tcPr>
          <w:p w:rsidR="00132F7C" w:rsidRPr="00045F0C" w:rsidRDefault="00132F7C" w:rsidP="00232443">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132F7C" w:rsidRPr="00045F0C" w:rsidRDefault="00132F7C" w:rsidP="00232443">
            <w:pPr>
              <w:jc w:val="center"/>
              <w:rPr>
                <w:b/>
                <w:bCs/>
                <w:color w:val="000000"/>
                <w:sz w:val="24"/>
                <w:szCs w:val="24"/>
              </w:rPr>
            </w:pPr>
            <w:r w:rsidRPr="00045F0C">
              <w:rPr>
                <w:b/>
                <w:bCs/>
                <w:color w:val="000000"/>
                <w:sz w:val="24"/>
                <w:szCs w:val="24"/>
              </w:rPr>
              <w:t xml:space="preserve">n=  </w:t>
            </w:r>
            <w:r>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jc w:val="center"/>
              <w:rPr>
                <w:b/>
                <w:bCs/>
                <w:color w:val="000000"/>
                <w:sz w:val="24"/>
                <w:szCs w:val="24"/>
              </w:rPr>
            </w:pPr>
            <w:r w:rsidRPr="00045F0C">
              <w:rPr>
                <w:b/>
                <w:bCs/>
                <w:color w:val="000000"/>
                <w:sz w:val="24"/>
                <w:szCs w:val="24"/>
              </w:rPr>
              <w:t xml:space="preserve">n= </w:t>
            </w:r>
            <w:r>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jc w:val="center"/>
              <w:rPr>
                <w:b/>
                <w:bCs/>
                <w:color w:val="000000"/>
                <w:sz w:val="24"/>
                <w:szCs w:val="24"/>
              </w:rPr>
            </w:pPr>
            <w:r w:rsidRPr="00045F0C">
              <w:rPr>
                <w:b/>
                <w:bCs/>
                <w:color w:val="000000"/>
                <w:sz w:val="24"/>
                <w:szCs w:val="24"/>
              </w:rPr>
              <w:t>n=</w:t>
            </w:r>
            <w:r>
              <w:rPr>
                <w:b/>
                <w:bCs/>
                <w:color w:val="000000"/>
                <w:sz w:val="24"/>
                <w:szCs w:val="24"/>
              </w:rPr>
              <w:t>450</w:t>
            </w:r>
          </w:p>
        </w:tc>
      </w:tr>
      <w:tr w:rsidR="00132F7C" w:rsidRPr="00045F0C" w:rsidTr="00232443">
        <w:tc>
          <w:tcPr>
            <w:tcW w:w="3258" w:type="dxa"/>
            <w:tcBorders>
              <w:top w:val="nil"/>
              <w:left w:val="single" w:sz="6" w:space="0" w:color="auto"/>
              <w:bottom w:val="single" w:sz="6" w:space="0" w:color="auto"/>
              <w:right w:val="single" w:sz="6" w:space="0" w:color="auto"/>
            </w:tcBorders>
          </w:tcPr>
          <w:p w:rsidR="00132F7C" w:rsidRPr="007154F1" w:rsidRDefault="00132F7C" w:rsidP="00232443">
            <w:pPr>
              <w:pStyle w:val="ListParagraph"/>
              <w:ind w:left="0"/>
              <w:rPr>
                <w:color w:val="000000"/>
                <w:sz w:val="24"/>
                <w:szCs w:val="24"/>
              </w:rPr>
            </w:pPr>
            <w:r>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95.6</w:t>
            </w:r>
          </w:p>
        </w:tc>
        <w:tc>
          <w:tcPr>
            <w:tcW w:w="1965"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96.7</w:t>
            </w:r>
          </w:p>
        </w:tc>
        <w:tc>
          <w:tcPr>
            <w:tcW w:w="165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93.8</w:t>
            </w:r>
          </w:p>
        </w:tc>
      </w:tr>
      <w:tr w:rsidR="00132F7C" w:rsidRPr="00045F0C" w:rsidTr="00232443">
        <w:tc>
          <w:tcPr>
            <w:tcW w:w="3258" w:type="dxa"/>
            <w:tcBorders>
              <w:top w:val="nil"/>
              <w:left w:val="single" w:sz="6" w:space="0" w:color="auto"/>
              <w:bottom w:val="single" w:sz="6" w:space="0" w:color="auto"/>
              <w:right w:val="single" w:sz="6" w:space="0" w:color="auto"/>
            </w:tcBorders>
          </w:tcPr>
          <w:p w:rsidR="00132F7C" w:rsidRPr="007154F1" w:rsidRDefault="00132F7C" w:rsidP="00232443">
            <w:pPr>
              <w:pStyle w:val="ListParagraph"/>
              <w:ind w:left="0"/>
              <w:rPr>
                <w:color w:val="000000"/>
                <w:sz w:val="24"/>
                <w:szCs w:val="24"/>
              </w:rPr>
            </w:pPr>
            <w:r>
              <w:rPr>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4.1</w:t>
            </w:r>
          </w:p>
        </w:tc>
        <w:tc>
          <w:tcPr>
            <w:tcW w:w="1965"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2.9</w:t>
            </w:r>
          </w:p>
        </w:tc>
        <w:tc>
          <w:tcPr>
            <w:tcW w:w="165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6.0</w:t>
            </w:r>
          </w:p>
        </w:tc>
      </w:tr>
      <w:tr w:rsidR="00132F7C" w:rsidRPr="00045F0C" w:rsidTr="00232443">
        <w:tc>
          <w:tcPr>
            <w:tcW w:w="3258" w:type="dxa"/>
            <w:tcBorders>
              <w:top w:val="nil"/>
              <w:left w:val="single" w:sz="6" w:space="0" w:color="auto"/>
              <w:bottom w:val="single" w:sz="6" w:space="0" w:color="auto"/>
              <w:right w:val="single" w:sz="6" w:space="0" w:color="auto"/>
            </w:tcBorders>
          </w:tcPr>
          <w:p w:rsidR="00132F7C" w:rsidRPr="007154F1" w:rsidRDefault="00132F7C" w:rsidP="00232443">
            <w:pPr>
              <w:pStyle w:val="ListParagraph"/>
              <w:ind w:left="0"/>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0.3</w:t>
            </w:r>
          </w:p>
        </w:tc>
        <w:tc>
          <w:tcPr>
            <w:tcW w:w="1965"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0.4</w:t>
            </w:r>
          </w:p>
        </w:tc>
        <w:tc>
          <w:tcPr>
            <w:tcW w:w="1650" w:type="dxa"/>
            <w:tcBorders>
              <w:top w:val="single" w:sz="6" w:space="0" w:color="auto"/>
              <w:left w:val="single" w:sz="6" w:space="0" w:color="auto"/>
              <w:bottom w:val="single" w:sz="6" w:space="0" w:color="auto"/>
              <w:right w:val="single" w:sz="6" w:space="0" w:color="auto"/>
            </w:tcBorders>
          </w:tcPr>
          <w:p w:rsidR="00132F7C" w:rsidRPr="00045F0C" w:rsidRDefault="00132F7C" w:rsidP="00232443">
            <w:pPr>
              <w:bidi/>
              <w:jc w:val="center"/>
              <w:rPr>
                <w:color w:val="000000"/>
                <w:sz w:val="24"/>
                <w:szCs w:val="24"/>
                <w:lang w:bidi="ar-JO"/>
              </w:rPr>
            </w:pPr>
            <w:r>
              <w:rPr>
                <w:color w:val="000000"/>
                <w:sz w:val="24"/>
                <w:szCs w:val="24"/>
                <w:lang w:bidi="ar-JO"/>
              </w:rPr>
              <w:t>0.2</w:t>
            </w:r>
          </w:p>
        </w:tc>
      </w:tr>
    </w:tbl>
    <w:p w:rsidR="00132F7C" w:rsidRDefault="00132F7C" w:rsidP="00864C4D">
      <w:pPr>
        <w:pStyle w:val="NormalWeb"/>
        <w:spacing w:before="0" w:beforeAutospacing="0" w:after="0"/>
        <w:ind w:left="-450" w:right="-591"/>
      </w:pPr>
    </w:p>
    <w:p w:rsidR="00132F7C" w:rsidRDefault="00132F7C" w:rsidP="00864C4D">
      <w:pPr>
        <w:pStyle w:val="NormalWeb"/>
        <w:spacing w:before="0" w:beforeAutospacing="0" w:after="0"/>
        <w:ind w:left="-450" w:right="-591"/>
      </w:pPr>
    </w:p>
    <w:p w:rsidR="00132F7C" w:rsidRDefault="00A736CB" w:rsidP="00A736CB">
      <w:pPr>
        <w:pStyle w:val="NormalWeb"/>
        <w:spacing w:before="0" w:beforeAutospacing="0" w:after="0" w:line="276" w:lineRule="auto"/>
        <w:ind w:left="-450" w:right="-591"/>
      </w:pPr>
      <w:r w:rsidRPr="00A736CB">
        <w:rPr>
          <w:noProof/>
          <w:lang w:val="en-US" w:eastAsia="en-US"/>
        </w:rPr>
        <w:drawing>
          <wp:inline distT="0" distB="0" distL="0" distR="0">
            <wp:extent cx="5943600" cy="3416935"/>
            <wp:effectExtent l="19050" t="0" r="19050" b="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3F98" w:rsidRDefault="00B03F98">
      <w:pPr>
        <w:rPr>
          <w:sz w:val="24"/>
          <w:szCs w:val="24"/>
          <w:lang w:val="de-DE" w:eastAsia="de-DE"/>
        </w:rPr>
      </w:pPr>
      <w:r>
        <w:br w:type="page"/>
      </w:r>
    </w:p>
    <w:p w:rsidR="00A736CB" w:rsidRDefault="00A736CB" w:rsidP="00864C4D">
      <w:pPr>
        <w:pStyle w:val="NormalWeb"/>
        <w:spacing w:before="0" w:beforeAutospacing="0" w:after="0"/>
        <w:ind w:left="-450" w:right="-591"/>
      </w:pPr>
    </w:p>
    <w:p w:rsidR="004005AF" w:rsidRPr="004005AF" w:rsidRDefault="004005AF" w:rsidP="00864C4D">
      <w:pPr>
        <w:pStyle w:val="NormalWeb"/>
        <w:spacing w:before="0" w:beforeAutospacing="0" w:after="0"/>
        <w:ind w:left="-450" w:right="-591"/>
      </w:pPr>
      <w:r>
        <w:t xml:space="preserve">Q21. </w:t>
      </w:r>
      <w:r w:rsidRPr="004005AF">
        <w:rPr>
          <w:color w:val="000000"/>
        </w:rPr>
        <w:t>Have you performed Al Umra ( a pilgrimage to Mecca performed by Muslims that can be undertaken at any time of the year)?</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1440"/>
        <w:gridCol w:w="1965"/>
        <w:gridCol w:w="1650"/>
      </w:tblGrid>
      <w:tr w:rsidR="004005AF" w:rsidRPr="00045F0C" w:rsidTr="0039516C">
        <w:tc>
          <w:tcPr>
            <w:tcW w:w="3528" w:type="dxa"/>
            <w:tcBorders>
              <w:top w:val="nil"/>
              <w:left w:val="nil"/>
              <w:bottom w:val="nil"/>
              <w:right w:val="single" w:sz="6" w:space="0" w:color="auto"/>
            </w:tcBorders>
          </w:tcPr>
          <w:p w:rsidR="004005AF" w:rsidRPr="00045F0C" w:rsidRDefault="004005AF" w:rsidP="00864C4D">
            <w:pPr>
              <w:jc w:val="lowKashida"/>
              <w:rPr>
                <w:color w:val="000000"/>
                <w:sz w:val="24"/>
                <w:szCs w:val="24"/>
              </w:rPr>
            </w:pPr>
          </w:p>
        </w:tc>
        <w:tc>
          <w:tcPr>
            <w:tcW w:w="1440" w:type="dxa"/>
            <w:tcBorders>
              <w:top w:val="single" w:sz="6" w:space="0" w:color="auto"/>
              <w:left w:val="nil"/>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Gaza</w:t>
            </w:r>
          </w:p>
        </w:tc>
      </w:tr>
      <w:tr w:rsidR="004005AF" w:rsidRPr="00045F0C" w:rsidTr="0039516C">
        <w:tc>
          <w:tcPr>
            <w:tcW w:w="3528" w:type="dxa"/>
            <w:tcBorders>
              <w:top w:val="nil"/>
              <w:left w:val="nil"/>
              <w:bottom w:val="single" w:sz="6" w:space="0" w:color="auto"/>
              <w:right w:val="single" w:sz="6" w:space="0" w:color="auto"/>
            </w:tcBorders>
          </w:tcPr>
          <w:p w:rsidR="004005AF" w:rsidRPr="00045F0C" w:rsidRDefault="004005AF" w:rsidP="00864C4D">
            <w:pPr>
              <w:jc w:val="lowKashida"/>
              <w:rPr>
                <w:color w:val="000000"/>
                <w:sz w:val="24"/>
                <w:szCs w:val="24"/>
              </w:rPr>
            </w:pPr>
          </w:p>
        </w:tc>
        <w:tc>
          <w:tcPr>
            <w:tcW w:w="1440" w:type="dxa"/>
            <w:tcBorders>
              <w:top w:val="single" w:sz="6" w:space="0" w:color="auto"/>
              <w:left w:val="nil"/>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4005AF" w:rsidRPr="00045F0C" w:rsidTr="0039516C">
        <w:tc>
          <w:tcPr>
            <w:tcW w:w="3528" w:type="dxa"/>
            <w:tcBorders>
              <w:top w:val="nil"/>
              <w:left w:val="single" w:sz="6" w:space="0" w:color="auto"/>
              <w:bottom w:val="single" w:sz="6"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Yes</w:t>
            </w:r>
          </w:p>
        </w:tc>
        <w:tc>
          <w:tcPr>
            <w:tcW w:w="1440"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29.3</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34.0</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21.3</w:t>
            </w:r>
          </w:p>
        </w:tc>
      </w:tr>
      <w:tr w:rsidR="004005AF" w:rsidRPr="00045F0C" w:rsidTr="0039516C">
        <w:tc>
          <w:tcPr>
            <w:tcW w:w="3528" w:type="dxa"/>
            <w:tcBorders>
              <w:top w:val="nil"/>
              <w:left w:val="single" w:sz="6" w:space="0" w:color="auto"/>
              <w:bottom w:val="single" w:sz="6"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No</w:t>
            </w:r>
          </w:p>
        </w:tc>
        <w:tc>
          <w:tcPr>
            <w:tcW w:w="1440"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69.8</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64.7</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78.4</w:t>
            </w:r>
          </w:p>
        </w:tc>
      </w:tr>
      <w:tr w:rsidR="004005AF" w:rsidRPr="00045F0C" w:rsidTr="0039516C">
        <w:tc>
          <w:tcPr>
            <w:tcW w:w="3528" w:type="dxa"/>
            <w:tcBorders>
              <w:top w:val="single" w:sz="4" w:space="0" w:color="auto"/>
              <w:left w:val="single" w:sz="4" w:space="0" w:color="auto"/>
              <w:bottom w:val="single" w:sz="4" w:space="0" w:color="auto"/>
              <w:right w:val="single" w:sz="4" w:space="0" w:color="auto"/>
            </w:tcBorders>
          </w:tcPr>
          <w:p w:rsidR="004005AF" w:rsidRPr="007154F1" w:rsidRDefault="004005AF" w:rsidP="00864C4D">
            <w:pPr>
              <w:pStyle w:val="ListParagraph"/>
              <w:ind w:left="0"/>
              <w:rPr>
                <w:color w:val="000000"/>
                <w:sz w:val="24"/>
                <w:szCs w:val="24"/>
              </w:rPr>
            </w:pPr>
            <w:r>
              <w:rPr>
                <w:color w:val="000000"/>
                <w:sz w:val="24"/>
                <w:szCs w:val="24"/>
              </w:rPr>
              <w:t xml:space="preserve">No answer </w:t>
            </w:r>
          </w:p>
        </w:tc>
        <w:tc>
          <w:tcPr>
            <w:tcW w:w="1440" w:type="dxa"/>
            <w:tcBorders>
              <w:top w:val="single" w:sz="4" w:space="0" w:color="auto"/>
              <w:left w:val="single" w:sz="4" w:space="0" w:color="auto"/>
              <w:bottom w:val="single" w:sz="4" w:space="0" w:color="auto"/>
              <w:right w:val="single" w:sz="4"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0.9</w:t>
            </w:r>
          </w:p>
        </w:tc>
        <w:tc>
          <w:tcPr>
            <w:tcW w:w="1965" w:type="dxa"/>
            <w:tcBorders>
              <w:top w:val="single" w:sz="4" w:space="0" w:color="auto"/>
              <w:left w:val="single" w:sz="4" w:space="0" w:color="auto"/>
              <w:bottom w:val="single" w:sz="4" w:space="0" w:color="auto"/>
              <w:right w:val="single" w:sz="4"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1.3</w:t>
            </w:r>
          </w:p>
        </w:tc>
        <w:tc>
          <w:tcPr>
            <w:tcW w:w="1650" w:type="dxa"/>
            <w:tcBorders>
              <w:top w:val="single" w:sz="4" w:space="0" w:color="auto"/>
              <w:left w:val="single" w:sz="4" w:space="0" w:color="auto"/>
              <w:bottom w:val="single" w:sz="4" w:space="0" w:color="auto"/>
              <w:right w:val="single" w:sz="4" w:space="0" w:color="auto"/>
            </w:tcBorders>
          </w:tcPr>
          <w:p w:rsidR="004005AF" w:rsidRPr="00045F0C" w:rsidRDefault="00E5553A" w:rsidP="00864C4D">
            <w:pPr>
              <w:bidi/>
              <w:jc w:val="center"/>
              <w:rPr>
                <w:color w:val="000000"/>
                <w:sz w:val="24"/>
                <w:szCs w:val="24"/>
                <w:lang w:bidi="ar-JO"/>
              </w:rPr>
            </w:pPr>
            <w:r>
              <w:rPr>
                <w:color w:val="000000"/>
                <w:sz w:val="24"/>
                <w:szCs w:val="24"/>
                <w:lang w:bidi="ar-JO"/>
              </w:rPr>
              <w:t>0.3</w:t>
            </w:r>
          </w:p>
        </w:tc>
      </w:tr>
    </w:tbl>
    <w:p w:rsidR="00C97DFD" w:rsidRDefault="00C97DFD" w:rsidP="00864C4D">
      <w:pPr>
        <w:pStyle w:val="NormalWeb"/>
        <w:spacing w:before="0" w:beforeAutospacing="0" w:after="0"/>
        <w:ind w:right="-1051"/>
      </w:pPr>
    </w:p>
    <w:p w:rsidR="00C97DFD" w:rsidRDefault="00A736CB" w:rsidP="00A736CB">
      <w:pPr>
        <w:pStyle w:val="NormalWeb"/>
        <w:spacing w:before="0" w:beforeAutospacing="0" w:after="0" w:line="276" w:lineRule="auto"/>
        <w:ind w:right="-99"/>
        <w:rPr>
          <w:color w:val="000000"/>
        </w:rPr>
      </w:pPr>
      <w:r w:rsidRPr="00A736CB">
        <w:rPr>
          <w:noProof/>
          <w:lang w:val="en-US" w:eastAsia="en-US"/>
        </w:rPr>
        <w:drawing>
          <wp:inline distT="0" distB="0" distL="0" distR="0">
            <wp:extent cx="5943600" cy="3416935"/>
            <wp:effectExtent l="19050" t="0" r="19050" b="0"/>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C97DFD">
        <w:br w:type="page"/>
      </w:r>
      <w:r w:rsidR="0039516C">
        <w:lastRenderedPageBreak/>
        <w:t xml:space="preserve">Q22. </w:t>
      </w:r>
      <w:r w:rsidR="0039516C">
        <w:rPr>
          <w:color w:val="000000"/>
        </w:rPr>
        <w:t>Did you fast during the month of Ramadan?</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97DFD" w:rsidRPr="00045F0C" w:rsidTr="00622C51">
        <w:tc>
          <w:tcPr>
            <w:tcW w:w="3258" w:type="dxa"/>
            <w:tcBorders>
              <w:top w:val="nil"/>
              <w:left w:val="nil"/>
              <w:bottom w:val="nil"/>
              <w:right w:val="single" w:sz="6" w:space="0" w:color="auto"/>
            </w:tcBorders>
          </w:tcPr>
          <w:p w:rsidR="00C97DFD" w:rsidRPr="00045F0C" w:rsidRDefault="00C97DF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97DFD" w:rsidRPr="00045F0C" w:rsidRDefault="00C97DFD"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C97DFD"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C97DFD" w:rsidP="00864C4D">
            <w:pPr>
              <w:jc w:val="center"/>
              <w:rPr>
                <w:color w:val="000000"/>
                <w:sz w:val="24"/>
                <w:szCs w:val="24"/>
              </w:rPr>
            </w:pPr>
            <w:r w:rsidRPr="00045F0C">
              <w:rPr>
                <w:color w:val="000000"/>
                <w:sz w:val="24"/>
                <w:szCs w:val="24"/>
              </w:rPr>
              <w:t>Gaza</w:t>
            </w:r>
          </w:p>
        </w:tc>
      </w:tr>
      <w:tr w:rsidR="00C97DFD" w:rsidRPr="00045F0C" w:rsidTr="00622C51">
        <w:tc>
          <w:tcPr>
            <w:tcW w:w="3258" w:type="dxa"/>
            <w:tcBorders>
              <w:top w:val="nil"/>
              <w:left w:val="nil"/>
              <w:bottom w:val="single" w:sz="6" w:space="0" w:color="auto"/>
              <w:right w:val="single" w:sz="6" w:space="0" w:color="auto"/>
            </w:tcBorders>
          </w:tcPr>
          <w:p w:rsidR="00C97DFD" w:rsidRPr="00045F0C" w:rsidRDefault="00C97DF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97DFD" w:rsidRPr="00045F0C" w:rsidRDefault="00C97DFD"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C97DFD" w:rsidP="00864C4D">
            <w:pPr>
              <w:jc w:val="center"/>
              <w:rPr>
                <w:b/>
                <w:bCs/>
                <w:color w:val="000000"/>
                <w:sz w:val="24"/>
                <w:szCs w:val="24"/>
              </w:rPr>
            </w:pPr>
            <w:r w:rsidRPr="00045F0C">
              <w:rPr>
                <w:b/>
                <w:bCs/>
                <w:color w:val="000000"/>
                <w:sz w:val="24"/>
                <w:szCs w:val="24"/>
              </w:rPr>
              <w:t xml:space="preserve">n= </w:t>
            </w:r>
            <w:r w:rsidR="00E5553A">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C97DFD" w:rsidP="00864C4D">
            <w:pPr>
              <w:jc w:val="center"/>
              <w:rPr>
                <w:b/>
                <w:bCs/>
                <w:color w:val="000000"/>
                <w:sz w:val="24"/>
                <w:szCs w:val="24"/>
              </w:rPr>
            </w:pPr>
            <w:r w:rsidRPr="00045F0C">
              <w:rPr>
                <w:b/>
                <w:bCs/>
                <w:color w:val="000000"/>
                <w:sz w:val="24"/>
                <w:szCs w:val="24"/>
              </w:rPr>
              <w:t>n=</w:t>
            </w:r>
            <w:r w:rsidR="00E5553A">
              <w:rPr>
                <w:b/>
                <w:bCs/>
                <w:color w:val="000000"/>
                <w:sz w:val="24"/>
                <w:szCs w:val="24"/>
              </w:rPr>
              <w:t>450</w:t>
            </w:r>
          </w:p>
        </w:tc>
      </w:tr>
      <w:tr w:rsidR="00C97DFD" w:rsidRPr="00045F0C" w:rsidTr="00622C51">
        <w:tc>
          <w:tcPr>
            <w:tcW w:w="3258" w:type="dxa"/>
            <w:tcBorders>
              <w:top w:val="nil"/>
              <w:left w:val="single" w:sz="6" w:space="0" w:color="auto"/>
              <w:bottom w:val="single" w:sz="6" w:space="0" w:color="auto"/>
              <w:right w:val="single" w:sz="6" w:space="0" w:color="auto"/>
            </w:tcBorders>
          </w:tcPr>
          <w:p w:rsidR="00C97DFD" w:rsidRPr="007154F1" w:rsidRDefault="00C97DFD" w:rsidP="00864C4D">
            <w:pPr>
              <w:pStyle w:val="ListParagraph"/>
              <w:ind w:left="0"/>
              <w:rPr>
                <w:color w:val="000000"/>
                <w:sz w:val="24"/>
                <w:szCs w:val="24"/>
              </w:rPr>
            </w:pPr>
            <w:r>
              <w:rPr>
                <w:color w:val="000000"/>
                <w:sz w:val="24"/>
                <w:szCs w:val="24"/>
              </w:rPr>
              <w:t xml:space="preserve">Most of the days or all of the days </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94.1</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92.4</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96.9</w:t>
            </w:r>
          </w:p>
        </w:tc>
      </w:tr>
      <w:tr w:rsidR="00C97DFD" w:rsidRPr="00045F0C" w:rsidTr="00622C51">
        <w:tc>
          <w:tcPr>
            <w:tcW w:w="3258" w:type="dxa"/>
            <w:tcBorders>
              <w:top w:val="nil"/>
              <w:left w:val="single" w:sz="6" w:space="0" w:color="auto"/>
              <w:bottom w:val="single" w:sz="6" w:space="0" w:color="auto"/>
              <w:right w:val="single" w:sz="6" w:space="0" w:color="auto"/>
            </w:tcBorders>
          </w:tcPr>
          <w:p w:rsidR="00C97DFD" w:rsidRPr="007154F1" w:rsidRDefault="00C97DFD" w:rsidP="00864C4D">
            <w:pPr>
              <w:pStyle w:val="ListParagraph"/>
              <w:ind w:left="0"/>
              <w:rPr>
                <w:color w:val="000000"/>
                <w:sz w:val="24"/>
                <w:szCs w:val="24"/>
              </w:rPr>
            </w:pPr>
            <w:r>
              <w:rPr>
                <w:color w:val="000000"/>
                <w:sz w:val="24"/>
                <w:szCs w:val="24"/>
              </w:rPr>
              <w:t>A few days</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3.4</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4.0</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2.4</w:t>
            </w:r>
          </w:p>
        </w:tc>
      </w:tr>
      <w:tr w:rsidR="00C97DFD" w:rsidRPr="00045F0C" w:rsidTr="00622C51">
        <w:tc>
          <w:tcPr>
            <w:tcW w:w="3258" w:type="dxa"/>
            <w:tcBorders>
              <w:top w:val="nil"/>
              <w:left w:val="single" w:sz="6" w:space="0" w:color="auto"/>
              <w:bottom w:val="single" w:sz="6" w:space="0" w:color="auto"/>
              <w:right w:val="single" w:sz="6" w:space="0" w:color="auto"/>
            </w:tcBorders>
          </w:tcPr>
          <w:p w:rsidR="00C97DFD" w:rsidRPr="007154F1" w:rsidRDefault="00C97DFD" w:rsidP="00864C4D">
            <w:pPr>
              <w:pStyle w:val="ListParagraph"/>
              <w:ind w:left="0"/>
              <w:rPr>
                <w:color w:val="000000"/>
                <w:sz w:val="24"/>
                <w:szCs w:val="24"/>
              </w:rPr>
            </w:pPr>
            <w:r>
              <w:rPr>
                <w:color w:val="000000"/>
                <w:sz w:val="24"/>
                <w:szCs w:val="24"/>
              </w:rPr>
              <w:t xml:space="preserve">I did not fast </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1.4</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1.9</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0.7</w:t>
            </w:r>
          </w:p>
        </w:tc>
      </w:tr>
      <w:tr w:rsidR="00C97DFD" w:rsidRPr="00045F0C" w:rsidTr="00622C51">
        <w:tc>
          <w:tcPr>
            <w:tcW w:w="3258" w:type="dxa"/>
            <w:tcBorders>
              <w:top w:val="nil"/>
              <w:left w:val="single" w:sz="6" w:space="0" w:color="auto"/>
              <w:bottom w:val="single" w:sz="6" w:space="0" w:color="auto"/>
              <w:right w:val="single" w:sz="6" w:space="0" w:color="auto"/>
            </w:tcBorders>
          </w:tcPr>
          <w:p w:rsidR="00C97DFD" w:rsidRPr="007154F1" w:rsidRDefault="00C97DFD" w:rsidP="00864C4D">
            <w:pPr>
              <w:pStyle w:val="ListParagraph"/>
              <w:ind w:left="0"/>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1.1</w:t>
            </w:r>
          </w:p>
        </w:tc>
        <w:tc>
          <w:tcPr>
            <w:tcW w:w="1965"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1.7</w:t>
            </w:r>
          </w:p>
        </w:tc>
        <w:tc>
          <w:tcPr>
            <w:tcW w:w="1650" w:type="dxa"/>
            <w:tcBorders>
              <w:top w:val="single" w:sz="6" w:space="0" w:color="auto"/>
              <w:left w:val="single" w:sz="6" w:space="0" w:color="auto"/>
              <w:bottom w:val="single" w:sz="6" w:space="0" w:color="auto"/>
              <w:right w:val="single" w:sz="6" w:space="0" w:color="auto"/>
            </w:tcBorders>
          </w:tcPr>
          <w:p w:rsidR="00C97DFD" w:rsidRPr="00045F0C" w:rsidRDefault="00E5553A" w:rsidP="00864C4D">
            <w:pPr>
              <w:bidi/>
              <w:jc w:val="center"/>
              <w:rPr>
                <w:color w:val="000000"/>
                <w:sz w:val="24"/>
                <w:szCs w:val="24"/>
                <w:lang w:bidi="ar-JO"/>
              </w:rPr>
            </w:pPr>
            <w:r>
              <w:rPr>
                <w:color w:val="000000"/>
                <w:sz w:val="24"/>
                <w:szCs w:val="24"/>
                <w:lang w:bidi="ar-JO"/>
              </w:rPr>
              <w:t>0.0</w:t>
            </w:r>
          </w:p>
        </w:tc>
      </w:tr>
    </w:tbl>
    <w:p w:rsidR="0039516C" w:rsidRDefault="0039516C" w:rsidP="00864C4D">
      <w:pPr>
        <w:pStyle w:val="NormalWeb"/>
        <w:spacing w:before="0" w:beforeAutospacing="0" w:after="0"/>
        <w:ind w:right="-1051"/>
      </w:pPr>
    </w:p>
    <w:p w:rsidR="00671DA5" w:rsidRDefault="00671DA5" w:rsidP="00EE6E51">
      <w:pPr>
        <w:pStyle w:val="NormalWeb"/>
        <w:spacing w:before="0" w:beforeAutospacing="0" w:after="0" w:line="276" w:lineRule="auto"/>
        <w:ind w:right="43"/>
      </w:pPr>
      <w:r w:rsidRPr="00671DA5">
        <w:rPr>
          <w:noProof/>
          <w:lang w:val="en-US" w:eastAsia="en-US"/>
        </w:rPr>
        <w:drawing>
          <wp:inline distT="0" distB="0" distL="0" distR="0">
            <wp:extent cx="5943600" cy="3416935"/>
            <wp:effectExtent l="19050" t="0" r="19050" b="0"/>
            <wp:docPr id="24"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03F98" w:rsidRDefault="00B03F98">
      <w:pPr>
        <w:rPr>
          <w:sz w:val="24"/>
          <w:szCs w:val="24"/>
          <w:lang w:val="de-DE" w:eastAsia="de-DE"/>
        </w:rPr>
      </w:pPr>
      <w:r>
        <w:br w:type="page"/>
      </w:r>
    </w:p>
    <w:p w:rsidR="00671DA5" w:rsidRDefault="00671DA5" w:rsidP="00864C4D">
      <w:pPr>
        <w:pStyle w:val="NormalWeb"/>
        <w:spacing w:before="0" w:beforeAutospacing="0" w:after="0"/>
        <w:ind w:right="-1051"/>
      </w:pPr>
    </w:p>
    <w:p w:rsidR="00671DA5" w:rsidRPr="004005AF" w:rsidRDefault="00671DA5" w:rsidP="00864C4D">
      <w:pPr>
        <w:pStyle w:val="NormalWeb"/>
        <w:spacing w:before="0" w:beforeAutospacing="0" w:after="0"/>
        <w:ind w:right="-1051"/>
      </w:pPr>
    </w:p>
    <w:p w:rsidR="004005AF" w:rsidRPr="004005AF" w:rsidRDefault="004005AF" w:rsidP="00864C4D">
      <w:pPr>
        <w:pStyle w:val="NormalWeb"/>
        <w:spacing w:before="0" w:beforeAutospacing="0" w:after="0"/>
        <w:ind w:right="-1051"/>
      </w:pPr>
      <w:r>
        <w:t xml:space="preserve">Q23. </w:t>
      </w:r>
      <w:r w:rsidRPr="004005AF">
        <w:rPr>
          <w:color w:val="000000"/>
        </w:rPr>
        <w:t>During the month of Ramadan, did you perform all religious prayers?</w:t>
      </w:r>
      <w:r>
        <w:rPr>
          <w:color w:val="000000"/>
        </w:rPr>
        <w:br/>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4005AF" w:rsidRPr="00045F0C" w:rsidTr="00E438CC">
        <w:tc>
          <w:tcPr>
            <w:tcW w:w="3258" w:type="dxa"/>
            <w:tcBorders>
              <w:top w:val="nil"/>
              <w:left w:val="nil"/>
              <w:bottom w:val="nil"/>
              <w:right w:val="single" w:sz="6" w:space="0" w:color="auto"/>
            </w:tcBorders>
          </w:tcPr>
          <w:p w:rsidR="004005AF" w:rsidRPr="00045F0C" w:rsidRDefault="004005A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Gaza</w:t>
            </w:r>
          </w:p>
        </w:tc>
      </w:tr>
      <w:tr w:rsidR="004005AF" w:rsidRPr="00045F0C" w:rsidTr="00E438CC">
        <w:tc>
          <w:tcPr>
            <w:tcW w:w="3258" w:type="dxa"/>
            <w:tcBorders>
              <w:top w:val="nil"/>
              <w:left w:val="nil"/>
              <w:bottom w:val="single" w:sz="6" w:space="0" w:color="auto"/>
              <w:right w:val="single" w:sz="6" w:space="0" w:color="auto"/>
            </w:tcBorders>
          </w:tcPr>
          <w:p w:rsidR="004005AF" w:rsidRPr="00045F0C" w:rsidRDefault="004005A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n=</w:t>
            </w:r>
            <w:r w:rsidR="00E5553A">
              <w:rPr>
                <w:b/>
                <w:bCs/>
                <w:color w:val="000000"/>
                <w:sz w:val="24"/>
                <w:szCs w:val="24"/>
              </w:rPr>
              <w:t>1200</w:t>
            </w:r>
            <w:r w:rsidRPr="00045F0C">
              <w:rPr>
                <w:b/>
                <w:bCs/>
                <w:color w:val="000000"/>
                <w:sz w:val="24"/>
                <w:szCs w:val="24"/>
              </w:rPr>
              <w:t xml:space="preserve">  </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n=</w:t>
            </w:r>
            <w:r w:rsidR="007F4D22">
              <w:rPr>
                <w:b/>
                <w:bCs/>
                <w:color w:val="000000"/>
                <w:sz w:val="24"/>
                <w:szCs w:val="24"/>
              </w:rPr>
              <w:t>450</w:t>
            </w:r>
          </w:p>
        </w:tc>
      </w:tr>
      <w:tr w:rsidR="004005AF" w:rsidRPr="00045F0C" w:rsidTr="00E5553A">
        <w:tc>
          <w:tcPr>
            <w:tcW w:w="3258" w:type="dxa"/>
            <w:tcBorders>
              <w:top w:val="nil"/>
              <w:left w:val="single" w:sz="6" w:space="0" w:color="auto"/>
              <w:bottom w:val="single" w:sz="4"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I prayed all days</w:t>
            </w:r>
          </w:p>
        </w:tc>
        <w:tc>
          <w:tcPr>
            <w:tcW w:w="171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86.4</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83.6</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91.1</w:t>
            </w:r>
          </w:p>
        </w:tc>
      </w:tr>
      <w:tr w:rsidR="004005AF" w:rsidRPr="00045F0C" w:rsidTr="00E5553A">
        <w:tc>
          <w:tcPr>
            <w:tcW w:w="3258" w:type="dxa"/>
            <w:tcBorders>
              <w:top w:val="single" w:sz="4" w:space="0" w:color="auto"/>
              <w:left w:val="single" w:sz="4" w:space="0" w:color="auto"/>
              <w:bottom w:val="single" w:sz="4" w:space="0" w:color="auto"/>
              <w:right w:val="single" w:sz="4" w:space="0" w:color="auto"/>
            </w:tcBorders>
          </w:tcPr>
          <w:p w:rsidR="004005AF" w:rsidRPr="007154F1" w:rsidRDefault="004005AF" w:rsidP="00864C4D">
            <w:pPr>
              <w:pStyle w:val="ListParagraph"/>
              <w:ind w:left="0"/>
              <w:rPr>
                <w:color w:val="000000"/>
                <w:sz w:val="24"/>
                <w:szCs w:val="24"/>
              </w:rPr>
            </w:pPr>
            <w:r>
              <w:rPr>
                <w:color w:val="000000"/>
                <w:sz w:val="24"/>
                <w:szCs w:val="24"/>
              </w:rPr>
              <w:t>I prayed only on Fridays</w:t>
            </w:r>
          </w:p>
        </w:tc>
        <w:tc>
          <w:tcPr>
            <w:tcW w:w="1710" w:type="dxa"/>
            <w:tcBorders>
              <w:top w:val="single" w:sz="6" w:space="0" w:color="auto"/>
              <w:left w:val="single" w:sz="4"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7.9</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9.3</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5.6</w:t>
            </w:r>
          </w:p>
        </w:tc>
      </w:tr>
      <w:tr w:rsidR="004005AF" w:rsidRPr="00045F0C" w:rsidTr="00E5553A">
        <w:tc>
          <w:tcPr>
            <w:tcW w:w="3258" w:type="dxa"/>
            <w:tcBorders>
              <w:top w:val="single" w:sz="4" w:space="0" w:color="auto"/>
              <w:left w:val="single" w:sz="4" w:space="0" w:color="auto"/>
              <w:bottom w:val="single" w:sz="4" w:space="0" w:color="auto"/>
              <w:right w:val="single" w:sz="4" w:space="0" w:color="auto"/>
            </w:tcBorders>
          </w:tcPr>
          <w:p w:rsidR="004005AF" w:rsidRPr="007154F1" w:rsidRDefault="004005AF" w:rsidP="00864C4D">
            <w:pPr>
              <w:pStyle w:val="ListParagraph"/>
              <w:ind w:left="0"/>
              <w:rPr>
                <w:color w:val="000000"/>
                <w:sz w:val="24"/>
                <w:szCs w:val="24"/>
              </w:rPr>
            </w:pPr>
            <w:r>
              <w:rPr>
                <w:color w:val="000000"/>
                <w:sz w:val="24"/>
                <w:szCs w:val="24"/>
              </w:rPr>
              <w:t>I didn’t pray</w:t>
            </w:r>
          </w:p>
        </w:tc>
        <w:tc>
          <w:tcPr>
            <w:tcW w:w="1710" w:type="dxa"/>
            <w:tcBorders>
              <w:top w:val="single" w:sz="6" w:space="0" w:color="auto"/>
              <w:left w:val="single" w:sz="4"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5.5</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6.8</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3.3</w:t>
            </w:r>
          </w:p>
        </w:tc>
      </w:tr>
      <w:tr w:rsidR="00E5553A" w:rsidRPr="00045F0C" w:rsidTr="00E5553A">
        <w:tc>
          <w:tcPr>
            <w:tcW w:w="3258" w:type="dxa"/>
            <w:tcBorders>
              <w:top w:val="single" w:sz="4" w:space="0" w:color="auto"/>
              <w:left w:val="single" w:sz="4" w:space="0" w:color="auto"/>
              <w:bottom w:val="single" w:sz="4" w:space="0" w:color="auto"/>
              <w:right w:val="single" w:sz="4" w:space="0" w:color="auto"/>
            </w:tcBorders>
          </w:tcPr>
          <w:p w:rsidR="00E5553A" w:rsidRDefault="00E5553A" w:rsidP="00864C4D">
            <w:pPr>
              <w:pStyle w:val="ListParagraph"/>
              <w:ind w:left="0"/>
              <w:rPr>
                <w:color w:val="000000"/>
                <w:sz w:val="24"/>
                <w:szCs w:val="24"/>
              </w:rPr>
            </w:pPr>
            <w:r>
              <w:rPr>
                <w:color w:val="000000"/>
                <w:sz w:val="24"/>
                <w:szCs w:val="24"/>
              </w:rPr>
              <w:t xml:space="preserve">No answer </w:t>
            </w:r>
          </w:p>
        </w:tc>
        <w:tc>
          <w:tcPr>
            <w:tcW w:w="1710" w:type="dxa"/>
            <w:tcBorders>
              <w:top w:val="single" w:sz="6" w:space="0" w:color="auto"/>
              <w:left w:val="single" w:sz="4" w:space="0" w:color="auto"/>
              <w:bottom w:val="single" w:sz="6" w:space="0" w:color="auto"/>
              <w:right w:val="single" w:sz="6" w:space="0" w:color="auto"/>
            </w:tcBorders>
          </w:tcPr>
          <w:p w:rsidR="00E5553A" w:rsidRPr="00045F0C" w:rsidRDefault="007F4D22" w:rsidP="00864C4D">
            <w:pPr>
              <w:bidi/>
              <w:jc w:val="center"/>
              <w:rPr>
                <w:color w:val="000000"/>
                <w:sz w:val="24"/>
                <w:szCs w:val="24"/>
                <w:lang w:bidi="ar-JO"/>
              </w:rPr>
            </w:pPr>
            <w:r>
              <w:rPr>
                <w:color w:val="000000"/>
                <w:sz w:val="24"/>
                <w:szCs w:val="24"/>
                <w:lang w:bidi="ar-JO"/>
              </w:rPr>
              <w:t>0.2</w:t>
            </w:r>
          </w:p>
        </w:tc>
        <w:tc>
          <w:tcPr>
            <w:tcW w:w="1965" w:type="dxa"/>
            <w:tcBorders>
              <w:top w:val="single" w:sz="6" w:space="0" w:color="auto"/>
              <w:left w:val="single" w:sz="6" w:space="0" w:color="auto"/>
              <w:bottom w:val="single" w:sz="6" w:space="0" w:color="auto"/>
              <w:right w:val="single" w:sz="6" w:space="0" w:color="auto"/>
            </w:tcBorders>
          </w:tcPr>
          <w:p w:rsidR="00E5553A" w:rsidRPr="00045F0C" w:rsidRDefault="007F4D22" w:rsidP="00864C4D">
            <w:pPr>
              <w:bidi/>
              <w:jc w:val="center"/>
              <w:rPr>
                <w:color w:val="000000"/>
                <w:sz w:val="24"/>
                <w:szCs w:val="24"/>
                <w:lang w:bidi="ar-JO"/>
              </w:rPr>
            </w:pPr>
            <w:r>
              <w:rPr>
                <w:color w:val="000000"/>
                <w:sz w:val="24"/>
                <w:szCs w:val="24"/>
                <w:lang w:bidi="ar-JO"/>
              </w:rPr>
              <w:t>0.3</w:t>
            </w:r>
          </w:p>
        </w:tc>
        <w:tc>
          <w:tcPr>
            <w:tcW w:w="1650" w:type="dxa"/>
            <w:tcBorders>
              <w:top w:val="single" w:sz="6" w:space="0" w:color="auto"/>
              <w:left w:val="single" w:sz="6" w:space="0" w:color="auto"/>
              <w:bottom w:val="single" w:sz="6" w:space="0" w:color="auto"/>
              <w:right w:val="single" w:sz="6" w:space="0" w:color="auto"/>
            </w:tcBorders>
          </w:tcPr>
          <w:p w:rsidR="00E5553A" w:rsidRPr="00045F0C" w:rsidRDefault="007F4D22" w:rsidP="00864C4D">
            <w:pPr>
              <w:bidi/>
              <w:jc w:val="center"/>
              <w:rPr>
                <w:color w:val="000000"/>
                <w:sz w:val="24"/>
                <w:szCs w:val="24"/>
                <w:lang w:bidi="ar-JO"/>
              </w:rPr>
            </w:pPr>
            <w:r>
              <w:rPr>
                <w:color w:val="000000"/>
                <w:sz w:val="24"/>
                <w:szCs w:val="24"/>
                <w:lang w:bidi="ar-JO"/>
              </w:rPr>
              <w:t>0.0</w:t>
            </w:r>
          </w:p>
        </w:tc>
      </w:tr>
    </w:tbl>
    <w:p w:rsidR="004005AF" w:rsidRDefault="004005AF" w:rsidP="00864C4D">
      <w:pPr>
        <w:pStyle w:val="ListParagraph"/>
        <w:tabs>
          <w:tab w:val="left" w:pos="360"/>
        </w:tabs>
        <w:ind w:left="0" w:right="-900"/>
        <w:jc w:val="both"/>
        <w:rPr>
          <w:sz w:val="24"/>
          <w:szCs w:val="24"/>
          <w:lang w:val="de-DE"/>
        </w:rPr>
      </w:pPr>
    </w:p>
    <w:p w:rsidR="00106FA7" w:rsidRDefault="00106FA7" w:rsidP="00864C4D">
      <w:pPr>
        <w:pStyle w:val="ListParagraph"/>
        <w:tabs>
          <w:tab w:val="left" w:pos="360"/>
        </w:tabs>
        <w:ind w:left="0" w:right="-900"/>
        <w:jc w:val="both"/>
        <w:rPr>
          <w:sz w:val="24"/>
          <w:szCs w:val="24"/>
          <w:lang w:val="de-DE"/>
        </w:rPr>
      </w:pPr>
    </w:p>
    <w:p w:rsidR="00106FA7" w:rsidRDefault="00106FA7" w:rsidP="00864C4D">
      <w:pPr>
        <w:pStyle w:val="ListParagraph"/>
        <w:tabs>
          <w:tab w:val="left" w:pos="360"/>
        </w:tabs>
        <w:ind w:left="0" w:right="-900"/>
        <w:jc w:val="both"/>
        <w:rPr>
          <w:sz w:val="24"/>
          <w:szCs w:val="24"/>
          <w:lang w:val="de-DE"/>
        </w:rPr>
      </w:pPr>
    </w:p>
    <w:p w:rsidR="00106FA7" w:rsidRDefault="0037313B" w:rsidP="0037313B">
      <w:pPr>
        <w:pStyle w:val="ListParagraph"/>
        <w:tabs>
          <w:tab w:val="left" w:pos="360"/>
        </w:tabs>
        <w:spacing w:line="276" w:lineRule="auto"/>
        <w:ind w:left="0" w:right="-900"/>
        <w:jc w:val="both"/>
        <w:rPr>
          <w:sz w:val="24"/>
          <w:szCs w:val="24"/>
          <w:lang w:val="de-DE"/>
        </w:rPr>
      </w:pPr>
      <w:r w:rsidRPr="0037313B">
        <w:rPr>
          <w:noProof/>
          <w:sz w:val="24"/>
          <w:szCs w:val="24"/>
        </w:rPr>
        <w:drawing>
          <wp:inline distT="0" distB="0" distL="0" distR="0">
            <wp:extent cx="5943600" cy="3416935"/>
            <wp:effectExtent l="19050" t="0" r="19050" b="0"/>
            <wp:docPr id="25"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06FA7" w:rsidRDefault="00106FA7" w:rsidP="00864C4D">
      <w:pPr>
        <w:pStyle w:val="ListParagraph"/>
        <w:tabs>
          <w:tab w:val="left" w:pos="360"/>
        </w:tabs>
        <w:ind w:left="0" w:right="-900"/>
        <w:jc w:val="both"/>
        <w:rPr>
          <w:sz w:val="24"/>
          <w:szCs w:val="24"/>
          <w:lang w:val="de-DE"/>
        </w:rPr>
      </w:pPr>
    </w:p>
    <w:p w:rsidR="00B03F98" w:rsidRDefault="00B03F98">
      <w:pPr>
        <w:rPr>
          <w:sz w:val="24"/>
          <w:szCs w:val="24"/>
          <w:lang w:val="de-DE"/>
        </w:rPr>
      </w:pPr>
      <w:r>
        <w:rPr>
          <w:sz w:val="24"/>
          <w:szCs w:val="24"/>
          <w:lang w:val="de-DE"/>
        </w:rPr>
        <w:br w:type="page"/>
      </w:r>
    </w:p>
    <w:p w:rsidR="00106FA7" w:rsidRDefault="00106FA7" w:rsidP="00864C4D">
      <w:pPr>
        <w:pStyle w:val="ListParagraph"/>
        <w:tabs>
          <w:tab w:val="left" w:pos="360"/>
        </w:tabs>
        <w:ind w:left="0" w:right="-900"/>
        <w:jc w:val="both"/>
        <w:rPr>
          <w:sz w:val="24"/>
          <w:szCs w:val="24"/>
          <w:lang w:val="de-DE"/>
        </w:rPr>
      </w:pPr>
    </w:p>
    <w:p w:rsidR="004005AF" w:rsidRDefault="004005AF" w:rsidP="00864C4D">
      <w:pPr>
        <w:pStyle w:val="ListParagraph"/>
        <w:tabs>
          <w:tab w:val="left" w:pos="360"/>
        </w:tabs>
        <w:ind w:left="0" w:right="-900"/>
        <w:jc w:val="both"/>
        <w:rPr>
          <w:color w:val="000000"/>
          <w:sz w:val="24"/>
          <w:szCs w:val="24"/>
        </w:rPr>
      </w:pPr>
      <w:r>
        <w:rPr>
          <w:sz w:val="24"/>
          <w:szCs w:val="24"/>
          <w:lang w:val="de-DE"/>
        </w:rPr>
        <w:t>Q24</w:t>
      </w:r>
      <w:r w:rsidRPr="004005AF">
        <w:rPr>
          <w:sz w:val="24"/>
          <w:szCs w:val="24"/>
          <w:lang w:val="de-DE"/>
        </w:rPr>
        <w:t xml:space="preserve">. </w:t>
      </w:r>
      <w:r w:rsidRPr="004005AF">
        <w:rPr>
          <w:color w:val="000000"/>
          <w:sz w:val="24"/>
          <w:szCs w:val="24"/>
        </w:rPr>
        <w:t>Do you agree or disagree with coeducation in schools?</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4005AF" w:rsidRPr="00045F0C" w:rsidTr="00E438CC">
        <w:tc>
          <w:tcPr>
            <w:tcW w:w="3258" w:type="dxa"/>
            <w:tcBorders>
              <w:top w:val="nil"/>
              <w:left w:val="nil"/>
              <w:bottom w:val="nil"/>
              <w:right w:val="single" w:sz="6" w:space="0" w:color="auto"/>
            </w:tcBorders>
          </w:tcPr>
          <w:p w:rsidR="004005AF" w:rsidRPr="00045F0C" w:rsidRDefault="004005A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color w:val="000000"/>
                <w:sz w:val="24"/>
                <w:szCs w:val="24"/>
              </w:rPr>
            </w:pPr>
            <w:r w:rsidRPr="00045F0C">
              <w:rPr>
                <w:color w:val="000000"/>
                <w:sz w:val="24"/>
                <w:szCs w:val="24"/>
              </w:rPr>
              <w:t>Gaza</w:t>
            </w:r>
          </w:p>
        </w:tc>
      </w:tr>
      <w:tr w:rsidR="004005AF" w:rsidRPr="00045F0C" w:rsidTr="00E438CC">
        <w:tc>
          <w:tcPr>
            <w:tcW w:w="3258" w:type="dxa"/>
            <w:tcBorders>
              <w:top w:val="nil"/>
              <w:left w:val="nil"/>
              <w:bottom w:val="single" w:sz="6" w:space="0" w:color="auto"/>
              <w:right w:val="single" w:sz="6" w:space="0" w:color="auto"/>
            </w:tcBorders>
          </w:tcPr>
          <w:p w:rsidR="004005AF" w:rsidRPr="00045F0C" w:rsidRDefault="004005AF"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4005AF" w:rsidP="00864C4D">
            <w:pPr>
              <w:jc w:val="center"/>
              <w:rPr>
                <w:b/>
                <w:bCs/>
                <w:color w:val="000000"/>
                <w:sz w:val="24"/>
                <w:szCs w:val="24"/>
              </w:rPr>
            </w:pPr>
            <w:r w:rsidRPr="00045F0C">
              <w:rPr>
                <w:b/>
                <w:bCs/>
                <w:color w:val="000000"/>
                <w:sz w:val="24"/>
                <w:szCs w:val="24"/>
              </w:rPr>
              <w:t>n=</w:t>
            </w:r>
            <w:r w:rsidR="007F4D22">
              <w:rPr>
                <w:b/>
                <w:bCs/>
                <w:color w:val="000000"/>
                <w:sz w:val="24"/>
                <w:szCs w:val="24"/>
              </w:rPr>
              <w:t>450</w:t>
            </w:r>
          </w:p>
        </w:tc>
      </w:tr>
      <w:tr w:rsidR="004005AF" w:rsidRPr="00045F0C" w:rsidTr="00E438CC">
        <w:tc>
          <w:tcPr>
            <w:tcW w:w="3258" w:type="dxa"/>
            <w:tcBorders>
              <w:top w:val="nil"/>
              <w:left w:val="single" w:sz="6" w:space="0" w:color="auto"/>
              <w:bottom w:val="single" w:sz="6"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 xml:space="preserve">I agree till elementary </w:t>
            </w:r>
          </w:p>
        </w:tc>
        <w:tc>
          <w:tcPr>
            <w:tcW w:w="171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38.6</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34.3</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45.8</w:t>
            </w:r>
          </w:p>
        </w:tc>
      </w:tr>
      <w:tr w:rsidR="004005AF" w:rsidRPr="00045F0C" w:rsidTr="00E438CC">
        <w:tc>
          <w:tcPr>
            <w:tcW w:w="3258" w:type="dxa"/>
            <w:tcBorders>
              <w:top w:val="nil"/>
              <w:left w:val="single" w:sz="6" w:space="0" w:color="auto"/>
              <w:bottom w:val="single" w:sz="6"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 xml:space="preserve">I agree till secondary </w:t>
            </w:r>
          </w:p>
        </w:tc>
        <w:tc>
          <w:tcPr>
            <w:tcW w:w="171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12.0</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15.7</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5.8</w:t>
            </w:r>
          </w:p>
        </w:tc>
      </w:tr>
      <w:tr w:rsidR="004005AF" w:rsidRPr="00045F0C" w:rsidTr="00E438CC">
        <w:tc>
          <w:tcPr>
            <w:tcW w:w="3258" w:type="dxa"/>
            <w:tcBorders>
              <w:top w:val="nil"/>
              <w:left w:val="single" w:sz="6" w:space="0" w:color="auto"/>
              <w:bottom w:val="single" w:sz="6" w:space="0" w:color="auto"/>
              <w:right w:val="single" w:sz="6" w:space="0" w:color="auto"/>
            </w:tcBorders>
          </w:tcPr>
          <w:p w:rsidR="004005AF" w:rsidRPr="007154F1" w:rsidRDefault="004005AF" w:rsidP="00864C4D">
            <w:pPr>
              <w:pStyle w:val="ListParagraph"/>
              <w:ind w:left="0"/>
              <w:rPr>
                <w:color w:val="000000"/>
                <w:sz w:val="24"/>
                <w:szCs w:val="24"/>
              </w:rPr>
            </w:pPr>
            <w:r>
              <w:rPr>
                <w:color w:val="000000"/>
                <w:sz w:val="24"/>
                <w:szCs w:val="24"/>
              </w:rPr>
              <w:t>I disagree with coeducation</w:t>
            </w:r>
          </w:p>
        </w:tc>
        <w:tc>
          <w:tcPr>
            <w:tcW w:w="171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47.3</w:t>
            </w:r>
          </w:p>
        </w:tc>
        <w:tc>
          <w:tcPr>
            <w:tcW w:w="1965"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47.3</w:t>
            </w:r>
          </w:p>
        </w:tc>
        <w:tc>
          <w:tcPr>
            <w:tcW w:w="1650" w:type="dxa"/>
            <w:tcBorders>
              <w:top w:val="single" w:sz="6" w:space="0" w:color="auto"/>
              <w:left w:val="single" w:sz="6" w:space="0" w:color="auto"/>
              <w:bottom w:val="single" w:sz="6" w:space="0" w:color="auto"/>
              <w:right w:val="single" w:sz="6" w:space="0" w:color="auto"/>
            </w:tcBorders>
          </w:tcPr>
          <w:p w:rsidR="004005AF" w:rsidRPr="00045F0C" w:rsidRDefault="007F4D22" w:rsidP="00864C4D">
            <w:pPr>
              <w:bidi/>
              <w:jc w:val="center"/>
              <w:rPr>
                <w:color w:val="000000"/>
                <w:sz w:val="24"/>
                <w:szCs w:val="24"/>
                <w:lang w:bidi="ar-JO"/>
              </w:rPr>
            </w:pPr>
            <w:r>
              <w:rPr>
                <w:color w:val="000000"/>
                <w:sz w:val="24"/>
                <w:szCs w:val="24"/>
                <w:lang w:bidi="ar-JO"/>
              </w:rPr>
              <w:t>47.1</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39516C" w:rsidP="00864C4D">
            <w:pPr>
              <w:pStyle w:val="ListParagraph"/>
              <w:ind w:left="0"/>
              <w:rPr>
                <w:color w:val="000000"/>
                <w:sz w:val="24"/>
                <w:szCs w:val="24"/>
              </w:rPr>
            </w:pPr>
            <w:r>
              <w:rPr>
                <w:color w:val="000000"/>
                <w:sz w:val="24"/>
                <w:szCs w:val="24"/>
              </w:rPr>
              <w:t>Don’t know</w:t>
            </w:r>
            <w:r w:rsidR="007F4D22">
              <w:rPr>
                <w:color w:val="000000"/>
                <w:sz w:val="24"/>
                <w:szCs w:val="24"/>
              </w:rPr>
              <w:t xml:space="preserve"> \ no answer </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2.1</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2.7</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1.3</w:t>
            </w:r>
          </w:p>
        </w:tc>
      </w:tr>
    </w:tbl>
    <w:p w:rsidR="004005AF" w:rsidRDefault="004005AF" w:rsidP="00864C4D">
      <w:pPr>
        <w:pStyle w:val="ListParagraph"/>
        <w:tabs>
          <w:tab w:val="left" w:pos="360"/>
        </w:tabs>
        <w:ind w:left="0" w:right="-900"/>
        <w:jc w:val="both"/>
        <w:rPr>
          <w:sz w:val="24"/>
          <w:szCs w:val="24"/>
          <w:lang w:val="de-DE"/>
        </w:rPr>
      </w:pPr>
    </w:p>
    <w:p w:rsidR="0037313B" w:rsidRDefault="0037313B" w:rsidP="0037313B">
      <w:pPr>
        <w:pStyle w:val="ListParagraph"/>
        <w:tabs>
          <w:tab w:val="left" w:pos="360"/>
        </w:tabs>
        <w:spacing w:line="276" w:lineRule="auto"/>
        <w:ind w:left="0" w:right="43"/>
        <w:jc w:val="center"/>
        <w:rPr>
          <w:sz w:val="24"/>
          <w:szCs w:val="24"/>
          <w:lang w:val="de-DE"/>
        </w:rPr>
      </w:pPr>
      <w:r w:rsidRPr="0037313B">
        <w:rPr>
          <w:noProof/>
          <w:sz w:val="24"/>
          <w:szCs w:val="24"/>
        </w:rPr>
        <w:drawing>
          <wp:inline distT="0" distB="0" distL="0" distR="0">
            <wp:extent cx="5943600" cy="3416935"/>
            <wp:effectExtent l="19050" t="0" r="19050" b="0"/>
            <wp:docPr id="2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03F98" w:rsidRDefault="00B03F98">
      <w:pPr>
        <w:rPr>
          <w:sz w:val="24"/>
          <w:szCs w:val="24"/>
          <w:lang w:val="de-DE"/>
        </w:rPr>
      </w:pPr>
      <w:r>
        <w:rPr>
          <w:b/>
          <w:bCs/>
          <w:sz w:val="24"/>
          <w:szCs w:val="24"/>
          <w:lang w:val="de-DE"/>
        </w:rPr>
        <w:br w:type="page"/>
      </w:r>
    </w:p>
    <w:p w:rsidR="00B03F98" w:rsidRDefault="00B03F98" w:rsidP="00864C4D">
      <w:pPr>
        <w:pStyle w:val="BodyText2"/>
        <w:rPr>
          <w:b w:val="0"/>
          <w:bCs w:val="0"/>
          <w:sz w:val="24"/>
          <w:szCs w:val="24"/>
          <w:lang w:val="de-DE"/>
        </w:rPr>
      </w:pPr>
    </w:p>
    <w:p w:rsidR="00774C2D" w:rsidRDefault="00774C2D" w:rsidP="00864C4D">
      <w:pPr>
        <w:pStyle w:val="BodyText2"/>
        <w:rPr>
          <w:b w:val="0"/>
          <w:bCs w:val="0"/>
          <w:sz w:val="24"/>
          <w:szCs w:val="24"/>
        </w:rPr>
      </w:pPr>
      <w:r w:rsidRPr="00774C2D">
        <w:rPr>
          <w:b w:val="0"/>
          <w:bCs w:val="0"/>
          <w:sz w:val="24"/>
          <w:szCs w:val="24"/>
          <w:lang w:val="de-DE"/>
        </w:rPr>
        <w:t>25.</w:t>
      </w:r>
      <w:r>
        <w:rPr>
          <w:sz w:val="24"/>
          <w:szCs w:val="24"/>
          <w:lang w:val="de-DE"/>
        </w:rPr>
        <w:t xml:space="preserve"> </w:t>
      </w:r>
      <w:r w:rsidRPr="00774C2D">
        <w:rPr>
          <w:b w:val="0"/>
          <w:bCs w:val="0"/>
          <w:sz w:val="24"/>
          <w:szCs w:val="24"/>
        </w:rPr>
        <w:t>Do you think that the Palestinian Personal Status Law must be based on the principles of Islamic Sharia or on the Civil Law?</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774C2D" w:rsidRPr="00045F0C" w:rsidTr="00E438CC">
        <w:tc>
          <w:tcPr>
            <w:tcW w:w="3258" w:type="dxa"/>
            <w:tcBorders>
              <w:top w:val="nil"/>
              <w:left w:val="nil"/>
              <w:bottom w:val="nil"/>
              <w:right w:val="single" w:sz="6" w:space="0" w:color="auto"/>
            </w:tcBorders>
          </w:tcPr>
          <w:p w:rsidR="00774C2D" w:rsidRPr="00045F0C" w:rsidRDefault="00774C2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74C2D" w:rsidRPr="00045F0C" w:rsidRDefault="00774C2D"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774C2D" w:rsidRPr="00045F0C" w:rsidRDefault="00774C2D"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774C2D" w:rsidRPr="00045F0C" w:rsidRDefault="00774C2D" w:rsidP="00864C4D">
            <w:pPr>
              <w:jc w:val="center"/>
              <w:rPr>
                <w:color w:val="000000"/>
                <w:sz w:val="24"/>
                <w:szCs w:val="24"/>
              </w:rPr>
            </w:pPr>
            <w:r w:rsidRPr="00045F0C">
              <w:rPr>
                <w:color w:val="000000"/>
                <w:sz w:val="24"/>
                <w:szCs w:val="24"/>
              </w:rPr>
              <w:t>Gaza</w:t>
            </w:r>
          </w:p>
        </w:tc>
      </w:tr>
      <w:tr w:rsidR="00774C2D" w:rsidRPr="00045F0C" w:rsidTr="00E438CC">
        <w:tc>
          <w:tcPr>
            <w:tcW w:w="3258" w:type="dxa"/>
            <w:tcBorders>
              <w:top w:val="nil"/>
              <w:left w:val="nil"/>
              <w:bottom w:val="single" w:sz="6" w:space="0" w:color="auto"/>
              <w:right w:val="single" w:sz="6" w:space="0" w:color="auto"/>
            </w:tcBorders>
          </w:tcPr>
          <w:p w:rsidR="00774C2D" w:rsidRPr="00045F0C" w:rsidRDefault="00774C2D"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74C2D" w:rsidRPr="00045F0C" w:rsidRDefault="00774C2D"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74C2D" w:rsidRPr="00045F0C" w:rsidRDefault="00774C2D"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74C2D" w:rsidRPr="00045F0C" w:rsidRDefault="00774C2D" w:rsidP="00864C4D">
            <w:pPr>
              <w:jc w:val="center"/>
              <w:rPr>
                <w:b/>
                <w:bCs/>
                <w:color w:val="000000"/>
                <w:sz w:val="24"/>
                <w:szCs w:val="24"/>
              </w:rPr>
            </w:pPr>
            <w:r w:rsidRPr="00045F0C">
              <w:rPr>
                <w:b/>
                <w:bCs/>
                <w:color w:val="000000"/>
                <w:sz w:val="24"/>
                <w:szCs w:val="24"/>
              </w:rPr>
              <w:t>n=</w:t>
            </w:r>
            <w:r w:rsidR="007F4D22">
              <w:rPr>
                <w:b/>
                <w:bCs/>
                <w:color w:val="000000"/>
                <w:sz w:val="24"/>
                <w:szCs w:val="24"/>
              </w:rPr>
              <w:t>450</w:t>
            </w:r>
          </w:p>
        </w:tc>
      </w:tr>
      <w:tr w:rsidR="00774C2D" w:rsidRPr="00045F0C" w:rsidTr="00E438CC">
        <w:tc>
          <w:tcPr>
            <w:tcW w:w="3258" w:type="dxa"/>
            <w:tcBorders>
              <w:top w:val="nil"/>
              <w:left w:val="single" w:sz="6" w:space="0" w:color="auto"/>
              <w:bottom w:val="single" w:sz="6" w:space="0" w:color="auto"/>
              <w:right w:val="single" w:sz="6" w:space="0" w:color="auto"/>
            </w:tcBorders>
          </w:tcPr>
          <w:p w:rsidR="00774C2D" w:rsidRPr="007154F1" w:rsidRDefault="00774C2D" w:rsidP="00864C4D">
            <w:pPr>
              <w:pStyle w:val="ListParagraph"/>
              <w:ind w:left="0"/>
              <w:rPr>
                <w:color w:val="000000"/>
                <w:sz w:val="24"/>
                <w:szCs w:val="24"/>
              </w:rPr>
            </w:pPr>
            <w:r>
              <w:rPr>
                <w:color w:val="000000"/>
                <w:sz w:val="24"/>
                <w:szCs w:val="24"/>
              </w:rPr>
              <w:t xml:space="preserve">The Islamic Sharia </w:t>
            </w:r>
          </w:p>
        </w:tc>
        <w:tc>
          <w:tcPr>
            <w:tcW w:w="171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43.4</w:t>
            </w:r>
          </w:p>
        </w:tc>
        <w:tc>
          <w:tcPr>
            <w:tcW w:w="1965"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46.4</w:t>
            </w:r>
          </w:p>
        </w:tc>
        <w:tc>
          <w:tcPr>
            <w:tcW w:w="165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38.4</w:t>
            </w:r>
          </w:p>
        </w:tc>
      </w:tr>
      <w:tr w:rsidR="00774C2D" w:rsidRPr="00045F0C" w:rsidTr="00E438CC">
        <w:tc>
          <w:tcPr>
            <w:tcW w:w="3258" w:type="dxa"/>
            <w:tcBorders>
              <w:top w:val="nil"/>
              <w:left w:val="single" w:sz="6" w:space="0" w:color="auto"/>
              <w:bottom w:val="single" w:sz="6" w:space="0" w:color="auto"/>
              <w:right w:val="single" w:sz="6" w:space="0" w:color="auto"/>
            </w:tcBorders>
          </w:tcPr>
          <w:p w:rsidR="00774C2D" w:rsidRPr="007154F1" w:rsidRDefault="00774C2D" w:rsidP="00864C4D">
            <w:pPr>
              <w:pStyle w:val="ListParagraph"/>
              <w:ind w:left="0"/>
              <w:rPr>
                <w:color w:val="000000"/>
                <w:sz w:val="24"/>
                <w:szCs w:val="24"/>
              </w:rPr>
            </w:pPr>
            <w:r>
              <w:rPr>
                <w:color w:val="000000"/>
                <w:sz w:val="24"/>
                <w:szCs w:val="24"/>
              </w:rPr>
              <w:t>The Civil Law</w:t>
            </w:r>
          </w:p>
        </w:tc>
        <w:tc>
          <w:tcPr>
            <w:tcW w:w="171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17.1</w:t>
            </w:r>
          </w:p>
        </w:tc>
        <w:tc>
          <w:tcPr>
            <w:tcW w:w="1965"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16.3</w:t>
            </w:r>
          </w:p>
        </w:tc>
        <w:tc>
          <w:tcPr>
            <w:tcW w:w="165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18.4</w:t>
            </w:r>
          </w:p>
        </w:tc>
      </w:tr>
      <w:tr w:rsidR="00774C2D" w:rsidRPr="00045F0C" w:rsidTr="00E438CC">
        <w:tc>
          <w:tcPr>
            <w:tcW w:w="3258" w:type="dxa"/>
            <w:tcBorders>
              <w:top w:val="nil"/>
              <w:left w:val="single" w:sz="6" w:space="0" w:color="auto"/>
              <w:bottom w:val="single" w:sz="6" w:space="0" w:color="auto"/>
              <w:right w:val="single" w:sz="6" w:space="0" w:color="auto"/>
            </w:tcBorders>
          </w:tcPr>
          <w:p w:rsidR="00774C2D" w:rsidRPr="007154F1" w:rsidRDefault="00774C2D" w:rsidP="00864C4D">
            <w:pPr>
              <w:pStyle w:val="ListParagraph"/>
              <w:ind w:left="0"/>
              <w:rPr>
                <w:color w:val="000000"/>
                <w:sz w:val="24"/>
                <w:szCs w:val="24"/>
              </w:rPr>
            </w:pPr>
            <w:r>
              <w:rPr>
                <w:color w:val="000000"/>
                <w:sz w:val="24"/>
                <w:szCs w:val="24"/>
              </w:rPr>
              <w:t xml:space="preserve">Both </w:t>
            </w:r>
          </w:p>
        </w:tc>
        <w:tc>
          <w:tcPr>
            <w:tcW w:w="171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38.6</w:t>
            </w:r>
          </w:p>
        </w:tc>
        <w:tc>
          <w:tcPr>
            <w:tcW w:w="1965"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36.0</w:t>
            </w:r>
          </w:p>
        </w:tc>
        <w:tc>
          <w:tcPr>
            <w:tcW w:w="1650" w:type="dxa"/>
            <w:tcBorders>
              <w:top w:val="single" w:sz="6" w:space="0" w:color="auto"/>
              <w:left w:val="single" w:sz="6" w:space="0" w:color="auto"/>
              <w:bottom w:val="single" w:sz="6" w:space="0" w:color="auto"/>
              <w:right w:val="single" w:sz="6" w:space="0" w:color="auto"/>
            </w:tcBorders>
          </w:tcPr>
          <w:p w:rsidR="00774C2D" w:rsidRPr="00045F0C" w:rsidRDefault="007F4D22" w:rsidP="00864C4D">
            <w:pPr>
              <w:bidi/>
              <w:jc w:val="center"/>
              <w:rPr>
                <w:color w:val="000000"/>
                <w:sz w:val="24"/>
                <w:szCs w:val="24"/>
                <w:lang w:bidi="ar-JO"/>
              </w:rPr>
            </w:pPr>
            <w:r>
              <w:rPr>
                <w:color w:val="000000"/>
                <w:sz w:val="24"/>
                <w:szCs w:val="24"/>
                <w:lang w:bidi="ar-JO"/>
              </w:rPr>
              <w:t>42.9</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39516C" w:rsidP="00864C4D">
            <w:pPr>
              <w:pStyle w:val="ListParagraph"/>
              <w:ind w:left="0"/>
              <w:rPr>
                <w:color w:val="000000"/>
                <w:sz w:val="24"/>
                <w:szCs w:val="24"/>
              </w:rPr>
            </w:pPr>
            <w:r>
              <w:rPr>
                <w:color w:val="000000"/>
                <w:sz w:val="24"/>
                <w:szCs w:val="24"/>
              </w:rPr>
              <w:t xml:space="preserve">Don’t know </w:t>
            </w:r>
            <w:r w:rsidR="007F4D22">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0.9</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0.3</w:t>
            </w:r>
          </w:p>
        </w:tc>
      </w:tr>
    </w:tbl>
    <w:p w:rsidR="000936B9" w:rsidRDefault="000936B9" w:rsidP="00864C4D">
      <w:pPr>
        <w:pStyle w:val="NormalWeb"/>
        <w:spacing w:before="0" w:beforeAutospacing="0" w:after="0"/>
        <w:ind w:right="-1051"/>
      </w:pPr>
    </w:p>
    <w:p w:rsidR="000936B9" w:rsidRDefault="000936B9" w:rsidP="000936B9">
      <w:pPr>
        <w:pStyle w:val="NormalWeb"/>
        <w:spacing w:before="0" w:beforeAutospacing="0" w:after="0" w:line="276" w:lineRule="auto"/>
        <w:ind w:right="-1051"/>
      </w:pPr>
      <w:r w:rsidRPr="000936B9">
        <w:rPr>
          <w:noProof/>
          <w:lang w:val="en-US" w:eastAsia="en-US"/>
        </w:rPr>
        <w:drawing>
          <wp:inline distT="0" distB="0" distL="0" distR="0">
            <wp:extent cx="5943600" cy="2971800"/>
            <wp:effectExtent l="19050" t="0" r="19050" b="0"/>
            <wp:docPr id="2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03F98" w:rsidRDefault="00B03F98">
      <w:pPr>
        <w:rPr>
          <w:sz w:val="24"/>
          <w:szCs w:val="24"/>
          <w:lang w:val="de-DE" w:eastAsia="de-DE"/>
        </w:rPr>
      </w:pPr>
      <w:r>
        <w:br w:type="page"/>
      </w:r>
    </w:p>
    <w:p w:rsidR="000936B9" w:rsidRDefault="000936B9" w:rsidP="00864C4D">
      <w:pPr>
        <w:pStyle w:val="NormalWeb"/>
        <w:spacing w:before="0" w:beforeAutospacing="0" w:after="0"/>
        <w:ind w:right="-1051"/>
      </w:pPr>
    </w:p>
    <w:p w:rsidR="00C43E6E" w:rsidRDefault="00C43E6E" w:rsidP="00864C4D">
      <w:pPr>
        <w:pStyle w:val="NormalWeb"/>
        <w:spacing w:before="0" w:beforeAutospacing="0" w:after="0"/>
        <w:ind w:right="-1051"/>
      </w:pPr>
      <w:r>
        <w:t xml:space="preserve">Q26. </w:t>
      </w:r>
      <w:r w:rsidRPr="00C43E6E">
        <w:t>Do you support marriage of young women under the age of 18?</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43E6E" w:rsidRPr="00045F0C" w:rsidTr="00E438CC">
        <w:tc>
          <w:tcPr>
            <w:tcW w:w="3258" w:type="dxa"/>
            <w:tcBorders>
              <w:top w:val="nil"/>
              <w:left w:val="nil"/>
              <w:bottom w:val="nil"/>
              <w:right w:val="single" w:sz="6" w:space="0" w:color="auto"/>
            </w:tcBorders>
          </w:tcPr>
          <w:p w:rsidR="00C43E6E" w:rsidRPr="00045F0C" w:rsidRDefault="00C43E6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Gaza</w:t>
            </w:r>
          </w:p>
        </w:tc>
      </w:tr>
      <w:tr w:rsidR="00C43E6E" w:rsidRPr="00045F0C" w:rsidTr="00E438CC">
        <w:tc>
          <w:tcPr>
            <w:tcW w:w="3258" w:type="dxa"/>
            <w:tcBorders>
              <w:top w:val="nil"/>
              <w:left w:val="nil"/>
              <w:bottom w:val="single" w:sz="6" w:space="0" w:color="auto"/>
              <w:right w:val="single" w:sz="6" w:space="0" w:color="auto"/>
            </w:tcBorders>
          </w:tcPr>
          <w:p w:rsidR="00C43E6E" w:rsidRPr="00045F0C" w:rsidRDefault="00C43E6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n=</w:t>
            </w:r>
            <w:r w:rsidR="007F4D22">
              <w:rPr>
                <w:b/>
                <w:bCs/>
                <w:color w:val="000000"/>
                <w:sz w:val="24"/>
                <w:szCs w:val="24"/>
              </w:rPr>
              <w:t>450</w:t>
            </w:r>
          </w:p>
        </w:tc>
      </w:tr>
      <w:tr w:rsidR="00C43E6E" w:rsidRPr="00045F0C" w:rsidTr="00E438CC">
        <w:tc>
          <w:tcPr>
            <w:tcW w:w="3258" w:type="dxa"/>
            <w:tcBorders>
              <w:top w:val="nil"/>
              <w:left w:val="single" w:sz="6" w:space="0" w:color="auto"/>
              <w:bottom w:val="single" w:sz="6" w:space="0" w:color="auto"/>
              <w:right w:val="single" w:sz="6" w:space="0" w:color="auto"/>
            </w:tcBorders>
          </w:tcPr>
          <w:p w:rsidR="00C43E6E" w:rsidRPr="007154F1" w:rsidRDefault="00C43E6E" w:rsidP="00864C4D">
            <w:pPr>
              <w:pStyle w:val="ListParagraph"/>
              <w:ind w:left="0"/>
              <w:rPr>
                <w:color w:val="000000"/>
                <w:sz w:val="24"/>
                <w:szCs w:val="24"/>
              </w:rPr>
            </w:pPr>
            <w:r>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19.1</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17.1</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22.4</w:t>
            </w:r>
          </w:p>
        </w:tc>
      </w:tr>
      <w:tr w:rsidR="00C43E6E" w:rsidRPr="00045F0C" w:rsidTr="00E438CC">
        <w:tc>
          <w:tcPr>
            <w:tcW w:w="3258" w:type="dxa"/>
            <w:tcBorders>
              <w:top w:val="nil"/>
              <w:left w:val="single" w:sz="6" w:space="0" w:color="auto"/>
              <w:bottom w:val="single" w:sz="6" w:space="0" w:color="auto"/>
              <w:right w:val="single" w:sz="6" w:space="0" w:color="auto"/>
            </w:tcBorders>
          </w:tcPr>
          <w:p w:rsidR="00C43E6E" w:rsidRPr="007154F1" w:rsidRDefault="00C43E6E" w:rsidP="00864C4D">
            <w:pPr>
              <w:pStyle w:val="ListParagraph"/>
              <w:ind w:left="0"/>
              <w:rPr>
                <w:color w:val="000000"/>
                <w:sz w:val="24"/>
                <w:szCs w:val="24"/>
              </w:rPr>
            </w:pPr>
            <w:r>
              <w:rPr>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80.3</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82.1</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77.3</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39516C" w:rsidP="00864C4D">
            <w:pPr>
              <w:pStyle w:val="ListParagraph"/>
              <w:ind w:left="0"/>
              <w:rPr>
                <w:color w:val="000000"/>
                <w:sz w:val="24"/>
                <w:szCs w:val="24"/>
              </w:rPr>
            </w:pPr>
            <w:r>
              <w:rPr>
                <w:color w:val="000000"/>
                <w:sz w:val="24"/>
                <w:szCs w:val="24"/>
              </w:rPr>
              <w:t xml:space="preserve">Don’t know </w:t>
            </w:r>
            <w:r w:rsidR="007F4D22">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0.6</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0.8</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0.3</w:t>
            </w:r>
          </w:p>
        </w:tc>
      </w:tr>
    </w:tbl>
    <w:p w:rsidR="00C97DFD" w:rsidRDefault="00C97DFD" w:rsidP="00864C4D">
      <w:pPr>
        <w:tabs>
          <w:tab w:val="left" w:pos="11400"/>
        </w:tabs>
        <w:ind w:left="-142" w:firstLine="142"/>
        <w:jc w:val="lowKashida"/>
        <w:rPr>
          <w:sz w:val="24"/>
          <w:szCs w:val="24"/>
        </w:rPr>
      </w:pPr>
    </w:p>
    <w:p w:rsidR="00C43E6E" w:rsidRPr="00C43E6E" w:rsidRDefault="000936B9" w:rsidP="000936B9">
      <w:pPr>
        <w:tabs>
          <w:tab w:val="left" w:pos="11400"/>
        </w:tabs>
        <w:spacing w:line="276" w:lineRule="auto"/>
        <w:ind w:left="-142" w:firstLine="142"/>
        <w:jc w:val="lowKashida"/>
        <w:rPr>
          <w:color w:val="000000"/>
          <w:sz w:val="24"/>
          <w:szCs w:val="24"/>
        </w:rPr>
      </w:pPr>
      <w:r w:rsidRPr="000936B9">
        <w:rPr>
          <w:noProof/>
          <w:sz w:val="24"/>
          <w:szCs w:val="24"/>
        </w:rPr>
        <w:drawing>
          <wp:inline distT="0" distB="0" distL="0" distR="0">
            <wp:extent cx="5943600" cy="2305050"/>
            <wp:effectExtent l="19050" t="0" r="19050" b="0"/>
            <wp:docPr id="28"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C97DFD">
        <w:rPr>
          <w:sz w:val="24"/>
          <w:szCs w:val="24"/>
        </w:rPr>
        <w:br w:type="page"/>
      </w:r>
      <w:r w:rsidR="007A2D68">
        <w:rPr>
          <w:sz w:val="24"/>
          <w:szCs w:val="24"/>
        </w:rPr>
        <w:lastRenderedPageBreak/>
        <w:br/>
      </w:r>
      <w:r w:rsidR="00C43E6E" w:rsidRPr="00C43E6E">
        <w:rPr>
          <w:sz w:val="24"/>
          <w:szCs w:val="24"/>
        </w:rPr>
        <w:t>Q</w:t>
      </w:r>
      <w:r w:rsidR="00C43E6E" w:rsidRPr="00C43E6E">
        <w:rPr>
          <w:sz w:val="24"/>
          <w:szCs w:val="24"/>
          <w:rtl/>
        </w:rPr>
        <w:t>27</w:t>
      </w:r>
      <w:r w:rsidR="00B40CBF">
        <w:rPr>
          <w:sz w:val="24"/>
          <w:szCs w:val="24"/>
        </w:rPr>
        <w:t xml:space="preserve">. </w:t>
      </w:r>
      <w:r w:rsidR="00C43E6E" w:rsidRPr="00C43E6E">
        <w:rPr>
          <w:color w:val="000000"/>
          <w:sz w:val="24"/>
          <w:szCs w:val="24"/>
        </w:rPr>
        <w:t xml:space="preserve">Do you support having multiple wives?   </w:t>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C43E6E" w:rsidRPr="00045F0C" w:rsidTr="00E438CC">
        <w:tc>
          <w:tcPr>
            <w:tcW w:w="3258" w:type="dxa"/>
            <w:tcBorders>
              <w:top w:val="nil"/>
              <w:left w:val="nil"/>
              <w:bottom w:val="nil"/>
              <w:right w:val="single" w:sz="6" w:space="0" w:color="auto"/>
            </w:tcBorders>
          </w:tcPr>
          <w:p w:rsidR="00C43E6E" w:rsidRPr="00045F0C" w:rsidRDefault="00C43E6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color w:val="000000"/>
                <w:sz w:val="24"/>
                <w:szCs w:val="24"/>
              </w:rPr>
            </w:pPr>
            <w:r w:rsidRPr="00045F0C">
              <w:rPr>
                <w:color w:val="000000"/>
                <w:sz w:val="24"/>
                <w:szCs w:val="24"/>
              </w:rPr>
              <w:t>Gaza</w:t>
            </w:r>
          </w:p>
        </w:tc>
      </w:tr>
      <w:tr w:rsidR="00C43E6E" w:rsidRPr="00045F0C" w:rsidTr="00E438CC">
        <w:tc>
          <w:tcPr>
            <w:tcW w:w="3258" w:type="dxa"/>
            <w:tcBorders>
              <w:top w:val="nil"/>
              <w:left w:val="nil"/>
              <w:bottom w:val="single" w:sz="6" w:space="0" w:color="auto"/>
              <w:right w:val="single" w:sz="6" w:space="0" w:color="auto"/>
            </w:tcBorders>
          </w:tcPr>
          <w:p w:rsidR="00C43E6E" w:rsidRPr="00045F0C" w:rsidRDefault="00C43E6E"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 xml:space="preserve">n= </w:t>
            </w:r>
            <w:r w:rsidR="007F4D22">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C43E6E" w:rsidP="00864C4D">
            <w:pPr>
              <w:jc w:val="center"/>
              <w:rPr>
                <w:b/>
                <w:bCs/>
                <w:color w:val="000000"/>
                <w:sz w:val="24"/>
                <w:szCs w:val="24"/>
              </w:rPr>
            </w:pPr>
            <w:r w:rsidRPr="00045F0C">
              <w:rPr>
                <w:b/>
                <w:bCs/>
                <w:color w:val="000000"/>
                <w:sz w:val="24"/>
                <w:szCs w:val="24"/>
              </w:rPr>
              <w:t>n=</w:t>
            </w:r>
            <w:r w:rsidR="007F4D22">
              <w:rPr>
                <w:b/>
                <w:bCs/>
                <w:color w:val="000000"/>
                <w:sz w:val="24"/>
                <w:szCs w:val="24"/>
              </w:rPr>
              <w:t>450</w:t>
            </w:r>
          </w:p>
        </w:tc>
      </w:tr>
      <w:tr w:rsidR="00C43E6E" w:rsidRPr="00045F0C" w:rsidTr="00E438CC">
        <w:tc>
          <w:tcPr>
            <w:tcW w:w="3258" w:type="dxa"/>
            <w:tcBorders>
              <w:top w:val="nil"/>
              <w:left w:val="single" w:sz="6" w:space="0" w:color="auto"/>
              <w:bottom w:val="single" w:sz="6" w:space="0" w:color="auto"/>
              <w:right w:val="single" w:sz="6" w:space="0" w:color="auto"/>
            </w:tcBorders>
          </w:tcPr>
          <w:p w:rsidR="00C43E6E" w:rsidRPr="007154F1" w:rsidRDefault="00C43E6E" w:rsidP="00864C4D">
            <w:pPr>
              <w:pStyle w:val="ListParagraph"/>
              <w:ind w:left="0"/>
              <w:rPr>
                <w:color w:val="000000"/>
                <w:sz w:val="24"/>
                <w:szCs w:val="24"/>
              </w:rPr>
            </w:pPr>
            <w:r>
              <w:rPr>
                <w:color w:val="000000"/>
                <w:sz w:val="24"/>
                <w:szCs w:val="24"/>
              </w:rPr>
              <w:t>Yes</w:t>
            </w:r>
          </w:p>
        </w:tc>
        <w:tc>
          <w:tcPr>
            <w:tcW w:w="171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28.7</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27.7</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30.2</w:t>
            </w:r>
          </w:p>
        </w:tc>
      </w:tr>
      <w:tr w:rsidR="00C43E6E" w:rsidRPr="00045F0C" w:rsidTr="00E438CC">
        <w:tc>
          <w:tcPr>
            <w:tcW w:w="3258" w:type="dxa"/>
            <w:tcBorders>
              <w:top w:val="nil"/>
              <w:left w:val="single" w:sz="6" w:space="0" w:color="auto"/>
              <w:bottom w:val="single" w:sz="6" w:space="0" w:color="auto"/>
              <w:right w:val="single" w:sz="6" w:space="0" w:color="auto"/>
            </w:tcBorders>
          </w:tcPr>
          <w:p w:rsidR="00C43E6E" w:rsidRPr="007154F1" w:rsidRDefault="00C43E6E" w:rsidP="00864C4D">
            <w:pPr>
              <w:pStyle w:val="ListParagraph"/>
              <w:ind w:left="0"/>
              <w:rPr>
                <w:color w:val="000000"/>
                <w:sz w:val="24"/>
                <w:szCs w:val="24"/>
              </w:rPr>
            </w:pPr>
            <w:r>
              <w:rPr>
                <w:color w:val="000000"/>
                <w:sz w:val="24"/>
                <w:szCs w:val="24"/>
              </w:rPr>
              <w:t>No</w:t>
            </w:r>
          </w:p>
        </w:tc>
        <w:tc>
          <w:tcPr>
            <w:tcW w:w="171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68.7</w:t>
            </w:r>
          </w:p>
        </w:tc>
        <w:tc>
          <w:tcPr>
            <w:tcW w:w="1965"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68.7</w:t>
            </w:r>
          </w:p>
        </w:tc>
        <w:tc>
          <w:tcPr>
            <w:tcW w:w="1650" w:type="dxa"/>
            <w:tcBorders>
              <w:top w:val="single" w:sz="6" w:space="0" w:color="auto"/>
              <w:left w:val="single" w:sz="6" w:space="0" w:color="auto"/>
              <w:bottom w:val="single" w:sz="6" w:space="0" w:color="auto"/>
              <w:right w:val="single" w:sz="6" w:space="0" w:color="auto"/>
            </w:tcBorders>
          </w:tcPr>
          <w:p w:rsidR="00C43E6E" w:rsidRPr="00045F0C" w:rsidRDefault="007F4D22" w:rsidP="00864C4D">
            <w:pPr>
              <w:bidi/>
              <w:jc w:val="center"/>
              <w:rPr>
                <w:color w:val="000000"/>
                <w:sz w:val="24"/>
                <w:szCs w:val="24"/>
                <w:lang w:bidi="ar-JO"/>
              </w:rPr>
            </w:pPr>
            <w:r>
              <w:rPr>
                <w:color w:val="000000"/>
                <w:sz w:val="24"/>
                <w:szCs w:val="24"/>
                <w:lang w:bidi="ar-JO"/>
              </w:rPr>
              <w:t>68.7</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39516C" w:rsidP="00864C4D">
            <w:pPr>
              <w:pStyle w:val="ListParagraph"/>
              <w:ind w:left="0"/>
              <w:rPr>
                <w:color w:val="000000"/>
                <w:sz w:val="24"/>
                <w:szCs w:val="24"/>
              </w:rPr>
            </w:pPr>
            <w:r>
              <w:rPr>
                <w:color w:val="000000"/>
                <w:sz w:val="24"/>
                <w:szCs w:val="24"/>
              </w:rPr>
              <w:t xml:space="preserve">Don’t know </w:t>
            </w:r>
            <w:r w:rsidR="007F4D22">
              <w:rPr>
                <w:color w:val="000000"/>
                <w:sz w:val="24"/>
                <w:szCs w:val="24"/>
              </w:rPr>
              <w:t xml:space="preserve">\ no answer </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2.6</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3.6</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1.1</w:t>
            </w:r>
          </w:p>
        </w:tc>
      </w:tr>
    </w:tbl>
    <w:p w:rsidR="000936B9" w:rsidRDefault="000936B9" w:rsidP="00864C4D">
      <w:pPr>
        <w:pStyle w:val="NormalWeb"/>
        <w:spacing w:before="0" w:beforeAutospacing="0" w:after="0"/>
        <w:ind w:right="-1051"/>
        <w:rPr>
          <w:lang w:val="en-US"/>
        </w:rPr>
      </w:pPr>
    </w:p>
    <w:p w:rsidR="000936B9" w:rsidRDefault="000936B9" w:rsidP="000936B9">
      <w:pPr>
        <w:pStyle w:val="NormalWeb"/>
        <w:spacing w:before="0" w:beforeAutospacing="0" w:after="0" w:line="276" w:lineRule="auto"/>
        <w:ind w:right="43"/>
        <w:jc w:val="center"/>
        <w:rPr>
          <w:lang w:val="en-US"/>
        </w:rPr>
      </w:pPr>
      <w:r w:rsidRPr="000936B9">
        <w:rPr>
          <w:noProof/>
          <w:lang w:val="en-US" w:eastAsia="en-US"/>
        </w:rPr>
        <w:drawing>
          <wp:inline distT="0" distB="0" distL="0" distR="0">
            <wp:extent cx="5943600" cy="2981325"/>
            <wp:effectExtent l="19050" t="0" r="19050" b="0"/>
            <wp:docPr id="29"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03F98" w:rsidRDefault="00B03F98">
      <w:pPr>
        <w:rPr>
          <w:sz w:val="24"/>
          <w:szCs w:val="24"/>
          <w:lang w:eastAsia="de-DE"/>
        </w:rPr>
      </w:pPr>
      <w:r>
        <w:br w:type="page"/>
      </w:r>
    </w:p>
    <w:p w:rsidR="000936B9" w:rsidRDefault="000936B9" w:rsidP="00864C4D">
      <w:pPr>
        <w:pStyle w:val="NormalWeb"/>
        <w:spacing w:before="0" w:beforeAutospacing="0" w:after="0"/>
        <w:ind w:right="-1051"/>
        <w:rPr>
          <w:lang w:val="en-US"/>
        </w:rPr>
      </w:pPr>
    </w:p>
    <w:p w:rsidR="00C43E6E" w:rsidRDefault="00C43E6E" w:rsidP="00864C4D">
      <w:pPr>
        <w:pStyle w:val="NormalWeb"/>
        <w:spacing w:before="0" w:beforeAutospacing="0" w:after="0"/>
        <w:ind w:right="-1051"/>
        <w:rPr>
          <w:lang w:val="en-US"/>
        </w:rPr>
      </w:pPr>
      <w:r>
        <w:rPr>
          <w:lang w:val="en-US"/>
        </w:rPr>
        <w:t xml:space="preserve">Q28. Which political or religious faction do you trust the most? </w:t>
      </w:r>
      <w:r w:rsidR="00511035">
        <w:rPr>
          <w:lang w:val="en-US"/>
        </w:rPr>
        <w:br/>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1710"/>
        <w:gridCol w:w="1965"/>
        <w:gridCol w:w="1650"/>
      </w:tblGrid>
      <w:tr w:rsidR="00511035" w:rsidRPr="00045F0C" w:rsidTr="00E438CC">
        <w:tc>
          <w:tcPr>
            <w:tcW w:w="3258" w:type="dxa"/>
            <w:tcBorders>
              <w:top w:val="nil"/>
              <w:left w:val="nil"/>
              <w:bottom w:val="nil"/>
              <w:right w:val="single" w:sz="6" w:space="0" w:color="auto"/>
            </w:tcBorders>
          </w:tcPr>
          <w:p w:rsidR="00511035" w:rsidRPr="00045F0C" w:rsidRDefault="00511035"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511035" w:rsidRPr="00045F0C" w:rsidRDefault="00511035"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511035" w:rsidRPr="00045F0C" w:rsidRDefault="00511035"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511035" w:rsidRPr="00045F0C" w:rsidRDefault="00511035" w:rsidP="00864C4D">
            <w:pPr>
              <w:jc w:val="center"/>
              <w:rPr>
                <w:color w:val="000000"/>
                <w:sz w:val="24"/>
                <w:szCs w:val="24"/>
              </w:rPr>
            </w:pPr>
            <w:r w:rsidRPr="00045F0C">
              <w:rPr>
                <w:color w:val="000000"/>
                <w:sz w:val="24"/>
                <w:szCs w:val="24"/>
              </w:rPr>
              <w:t>Gaza</w:t>
            </w:r>
          </w:p>
        </w:tc>
      </w:tr>
      <w:tr w:rsidR="007F4D22" w:rsidRPr="00045F0C" w:rsidTr="007F4D22">
        <w:tc>
          <w:tcPr>
            <w:tcW w:w="3258" w:type="dxa"/>
            <w:tcBorders>
              <w:top w:val="nil"/>
              <w:left w:val="nil"/>
              <w:bottom w:val="single" w:sz="4" w:space="0" w:color="auto"/>
              <w:right w:val="single" w:sz="6" w:space="0" w:color="auto"/>
            </w:tcBorders>
          </w:tcPr>
          <w:p w:rsidR="007F4D22" w:rsidRPr="00045F0C" w:rsidRDefault="007F4D22" w:rsidP="00864C4D">
            <w:pPr>
              <w:jc w:val="lowKashida"/>
              <w:rPr>
                <w:color w:val="000000"/>
                <w:sz w:val="24"/>
                <w:szCs w:val="24"/>
              </w:rPr>
            </w:pPr>
          </w:p>
        </w:tc>
        <w:tc>
          <w:tcPr>
            <w:tcW w:w="1710" w:type="dxa"/>
            <w:tcBorders>
              <w:top w:val="single" w:sz="6" w:space="0" w:color="auto"/>
              <w:left w:val="nil"/>
              <w:bottom w:val="single" w:sz="6" w:space="0" w:color="auto"/>
              <w:right w:val="single" w:sz="6" w:space="0" w:color="auto"/>
            </w:tcBorders>
          </w:tcPr>
          <w:p w:rsidR="007F4D22" w:rsidRPr="00045F0C" w:rsidRDefault="007F4D22" w:rsidP="00864C4D">
            <w:pPr>
              <w:jc w:val="center"/>
              <w:rPr>
                <w:b/>
                <w:bCs/>
                <w:color w:val="000000"/>
                <w:sz w:val="24"/>
                <w:szCs w:val="24"/>
              </w:rPr>
            </w:pPr>
            <w:r w:rsidRPr="00045F0C">
              <w:rPr>
                <w:b/>
                <w:bCs/>
                <w:color w:val="000000"/>
                <w:sz w:val="24"/>
                <w:szCs w:val="24"/>
              </w:rPr>
              <w:t xml:space="preserve">n=  </w:t>
            </w:r>
            <w:r>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7F4D22" w:rsidRPr="00045F0C" w:rsidRDefault="007F4D22" w:rsidP="00864C4D">
            <w:pPr>
              <w:jc w:val="center"/>
              <w:rPr>
                <w:b/>
                <w:bCs/>
                <w:color w:val="000000"/>
                <w:sz w:val="24"/>
                <w:szCs w:val="24"/>
              </w:rPr>
            </w:pPr>
            <w:r w:rsidRPr="00045F0C">
              <w:rPr>
                <w:b/>
                <w:bCs/>
                <w:color w:val="000000"/>
                <w:sz w:val="24"/>
                <w:szCs w:val="24"/>
              </w:rPr>
              <w:t xml:space="preserve">n= </w:t>
            </w:r>
            <w:r>
              <w:rPr>
                <w:b/>
                <w:bCs/>
                <w:color w:val="000000"/>
                <w:sz w:val="24"/>
                <w:szCs w:val="24"/>
              </w:rPr>
              <w:t>750</w:t>
            </w:r>
          </w:p>
        </w:tc>
        <w:tc>
          <w:tcPr>
            <w:tcW w:w="1650" w:type="dxa"/>
            <w:tcBorders>
              <w:top w:val="single" w:sz="6" w:space="0" w:color="auto"/>
              <w:left w:val="single" w:sz="6" w:space="0" w:color="auto"/>
              <w:bottom w:val="single" w:sz="6" w:space="0" w:color="auto"/>
              <w:right w:val="single" w:sz="6" w:space="0" w:color="auto"/>
            </w:tcBorders>
          </w:tcPr>
          <w:p w:rsidR="007F4D22" w:rsidRPr="00045F0C" w:rsidRDefault="007F4D22" w:rsidP="00864C4D">
            <w:pPr>
              <w:jc w:val="center"/>
              <w:rPr>
                <w:b/>
                <w:bCs/>
                <w:color w:val="000000"/>
                <w:sz w:val="24"/>
                <w:szCs w:val="24"/>
              </w:rPr>
            </w:pPr>
            <w:r w:rsidRPr="00045F0C">
              <w:rPr>
                <w:b/>
                <w:bCs/>
                <w:color w:val="000000"/>
                <w:sz w:val="24"/>
                <w:szCs w:val="24"/>
              </w:rPr>
              <w:t>n=</w:t>
            </w:r>
            <w:r>
              <w:rPr>
                <w:b/>
                <w:bCs/>
                <w:color w:val="000000"/>
                <w:sz w:val="24"/>
                <w:szCs w:val="24"/>
              </w:rPr>
              <w:t>450</w:t>
            </w:r>
          </w:p>
        </w:tc>
      </w:tr>
      <w:tr w:rsidR="00511035" w:rsidRPr="00045F0C" w:rsidTr="007F4D22">
        <w:tc>
          <w:tcPr>
            <w:tcW w:w="3258" w:type="dxa"/>
            <w:tcBorders>
              <w:top w:val="single" w:sz="4" w:space="0" w:color="auto"/>
              <w:left w:val="single" w:sz="4" w:space="0" w:color="auto"/>
              <w:bottom w:val="single" w:sz="4" w:space="0" w:color="auto"/>
              <w:right w:val="single" w:sz="4" w:space="0" w:color="auto"/>
            </w:tcBorders>
          </w:tcPr>
          <w:p w:rsidR="00511035" w:rsidRPr="00045F0C" w:rsidRDefault="007F4D22" w:rsidP="00864C4D">
            <w:pPr>
              <w:jc w:val="lowKashida"/>
              <w:rPr>
                <w:color w:val="000000"/>
                <w:sz w:val="24"/>
                <w:szCs w:val="24"/>
              </w:rPr>
            </w:pPr>
            <w:r>
              <w:rPr>
                <w:color w:val="000000"/>
                <w:sz w:val="24"/>
                <w:szCs w:val="24"/>
              </w:rPr>
              <w:t>Fatah</w:t>
            </w:r>
          </w:p>
        </w:tc>
        <w:tc>
          <w:tcPr>
            <w:tcW w:w="1710" w:type="dxa"/>
            <w:tcBorders>
              <w:top w:val="single" w:sz="6" w:space="0" w:color="auto"/>
              <w:left w:val="single" w:sz="4" w:space="0" w:color="auto"/>
              <w:bottom w:val="single" w:sz="6" w:space="0" w:color="auto"/>
              <w:right w:val="single" w:sz="6" w:space="0" w:color="auto"/>
            </w:tcBorders>
          </w:tcPr>
          <w:p w:rsidR="00511035" w:rsidRPr="0008108C" w:rsidRDefault="007F4D22" w:rsidP="00864C4D">
            <w:pPr>
              <w:jc w:val="center"/>
              <w:rPr>
                <w:color w:val="000000"/>
                <w:sz w:val="24"/>
                <w:szCs w:val="24"/>
              </w:rPr>
            </w:pPr>
            <w:r w:rsidRPr="0008108C">
              <w:rPr>
                <w:color w:val="000000"/>
                <w:sz w:val="24"/>
                <w:szCs w:val="24"/>
              </w:rPr>
              <w:t>33.1</w:t>
            </w:r>
          </w:p>
        </w:tc>
        <w:tc>
          <w:tcPr>
            <w:tcW w:w="1965" w:type="dxa"/>
            <w:tcBorders>
              <w:top w:val="single" w:sz="6" w:space="0" w:color="auto"/>
              <w:left w:val="single" w:sz="6" w:space="0" w:color="auto"/>
              <w:bottom w:val="single" w:sz="6" w:space="0" w:color="auto"/>
              <w:right w:val="single" w:sz="6" w:space="0" w:color="auto"/>
            </w:tcBorders>
          </w:tcPr>
          <w:p w:rsidR="00511035" w:rsidRPr="0008108C" w:rsidRDefault="0008108C" w:rsidP="00864C4D">
            <w:pPr>
              <w:jc w:val="center"/>
              <w:rPr>
                <w:color w:val="000000"/>
                <w:sz w:val="24"/>
                <w:szCs w:val="24"/>
              </w:rPr>
            </w:pPr>
            <w:r w:rsidRPr="0008108C">
              <w:rPr>
                <w:color w:val="000000"/>
                <w:sz w:val="24"/>
                <w:szCs w:val="24"/>
              </w:rPr>
              <w:t>32.4</w:t>
            </w:r>
          </w:p>
        </w:tc>
        <w:tc>
          <w:tcPr>
            <w:tcW w:w="1650" w:type="dxa"/>
            <w:tcBorders>
              <w:top w:val="single" w:sz="6" w:space="0" w:color="auto"/>
              <w:left w:val="single" w:sz="6" w:space="0" w:color="auto"/>
              <w:bottom w:val="single" w:sz="6" w:space="0" w:color="auto"/>
              <w:right w:val="single" w:sz="6" w:space="0" w:color="auto"/>
            </w:tcBorders>
          </w:tcPr>
          <w:p w:rsidR="00511035" w:rsidRPr="0008108C" w:rsidRDefault="0008108C" w:rsidP="00864C4D">
            <w:pPr>
              <w:jc w:val="center"/>
              <w:rPr>
                <w:color w:val="000000"/>
                <w:sz w:val="24"/>
                <w:szCs w:val="24"/>
              </w:rPr>
            </w:pPr>
            <w:r>
              <w:rPr>
                <w:color w:val="000000"/>
                <w:sz w:val="24"/>
                <w:szCs w:val="24"/>
              </w:rPr>
              <w:t>34.2</w:t>
            </w:r>
          </w:p>
        </w:tc>
      </w:tr>
      <w:tr w:rsidR="0039516C" w:rsidRPr="00045F0C" w:rsidTr="007F4D22">
        <w:tc>
          <w:tcPr>
            <w:tcW w:w="3258" w:type="dxa"/>
            <w:tcBorders>
              <w:top w:val="single" w:sz="4" w:space="0" w:color="auto"/>
              <w:left w:val="single" w:sz="6" w:space="0" w:color="auto"/>
              <w:bottom w:val="single" w:sz="6" w:space="0" w:color="auto"/>
              <w:right w:val="single" w:sz="6" w:space="0" w:color="auto"/>
            </w:tcBorders>
          </w:tcPr>
          <w:p w:rsidR="0039516C" w:rsidRDefault="007F4D22" w:rsidP="00864C4D">
            <w:pPr>
              <w:pStyle w:val="ListParagraph"/>
              <w:ind w:left="0"/>
              <w:rPr>
                <w:color w:val="000000"/>
                <w:sz w:val="24"/>
                <w:szCs w:val="24"/>
              </w:rPr>
            </w:pPr>
            <w:r>
              <w:rPr>
                <w:color w:val="000000"/>
                <w:sz w:val="24"/>
                <w:szCs w:val="24"/>
              </w:rPr>
              <w:t>Hamas</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14.3</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10.5</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20.7</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7F4D22" w:rsidP="00864C4D">
            <w:pPr>
              <w:pStyle w:val="ListParagraph"/>
              <w:ind w:left="0"/>
              <w:rPr>
                <w:color w:val="000000"/>
                <w:sz w:val="24"/>
                <w:szCs w:val="24"/>
              </w:rPr>
            </w:pPr>
            <w:r>
              <w:rPr>
                <w:color w:val="000000"/>
                <w:sz w:val="24"/>
                <w:szCs w:val="24"/>
              </w:rPr>
              <w:t>PFLP</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3.4</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3.5</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3.3</w:t>
            </w:r>
          </w:p>
        </w:tc>
      </w:tr>
      <w:tr w:rsidR="0039516C" w:rsidRPr="00045F0C" w:rsidTr="00E438CC">
        <w:tc>
          <w:tcPr>
            <w:tcW w:w="3258" w:type="dxa"/>
            <w:tcBorders>
              <w:top w:val="nil"/>
              <w:left w:val="single" w:sz="6" w:space="0" w:color="auto"/>
              <w:bottom w:val="single" w:sz="6" w:space="0" w:color="auto"/>
              <w:right w:val="single" w:sz="6" w:space="0" w:color="auto"/>
            </w:tcBorders>
          </w:tcPr>
          <w:p w:rsidR="0039516C" w:rsidRDefault="007F4D22" w:rsidP="00864C4D">
            <w:pPr>
              <w:pStyle w:val="ListParagraph"/>
              <w:ind w:left="0"/>
              <w:rPr>
                <w:color w:val="000000"/>
                <w:sz w:val="24"/>
                <w:szCs w:val="24"/>
              </w:rPr>
            </w:pPr>
            <w:r>
              <w:rPr>
                <w:color w:val="000000"/>
                <w:sz w:val="24"/>
                <w:szCs w:val="24"/>
              </w:rPr>
              <w:t xml:space="preserve">Other Islamic factions </w:t>
            </w:r>
          </w:p>
        </w:tc>
        <w:tc>
          <w:tcPr>
            <w:tcW w:w="1710" w:type="dxa"/>
            <w:tcBorders>
              <w:top w:val="single" w:sz="6" w:space="0" w:color="auto"/>
              <w:left w:val="single" w:sz="6" w:space="0" w:color="auto"/>
              <w:bottom w:val="single" w:sz="6" w:space="0" w:color="auto"/>
              <w:right w:val="single" w:sz="6" w:space="0" w:color="auto"/>
            </w:tcBorders>
          </w:tcPr>
          <w:p w:rsidR="0039516C" w:rsidRPr="00045F0C" w:rsidRDefault="007F4D22" w:rsidP="00864C4D">
            <w:pPr>
              <w:bidi/>
              <w:jc w:val="center"/>
              <w:rPr>
                <w:color w:val="000000"/>
                <w:sz w:val="24"/>
                <w:szCs w:val="24"/>
                <w:lang w:bidi="ar-JO"/>
              </w:rPr>
            </w:pPr>
            <w:r>
              <w:rPr>
                <w:color w:val="000000"/>
                <w:sz w:val="24"/>
                <w:szCs w:val="24"/>
                <w:lang w:bidi="ar-JO"/>
              </w:rPr>
              <w:t>3.0</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2.5</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08108C" w:rsidP="00864C4D">
            <w:pPr>
              <w:bidi/>
              <w:jc w:val="center"/>
              <w:rPr>
                <w:color w:val="000000"/>
                <w:sz w:val="24"/>
                <w:szCs w:val="24"/>
                <w:lang w:bidi="ar-JO"/>
              </w:rPr>
            </w:pPr>
            <w:r>
              <w:rPr>
                <w:color w:val="000000"/>
                <w:sz w:val="24"/>
                <w:szCs w:val="24"/>
                <w:lang w:bidi="ar-JO"/>
              </w:rPr>
              <w:t>3.8</w:t>
            </w:r>
          </w:p>
        </w:tc>
      </w:tr>
      <w:tr w:rsidR="0008108C" w:rsidRPr="00045F0C" w:rsidTr="00E438CC">
        <w:tc>
          <w:tcPr>
            <w:tcW w:w="3258" w:type="dxa"/>
            <w:tcBorders>
              <w:top w:val="nil"/>
              <w:left w:val="single" w:sz="6" w:space="0" w:color="auto"/>
              <w:bottom w:val="single" w:sz="6" w:space="0" w:color="auto"/>
              <w:right w:val="single" w:sz="6" w:space="0" w:color="auto"/>
            </w:tcBorders>
          </w:tcPr>
          <w:p w:rsidR="0008108C" w:rsidRDefault="0008108C" w:rsidP="00864C4D">
            <w:pPr>
              <w:pStyle w:val="ListParagraph"/>
              <w:ind w:left="0"/>
              <w:rPr>
                <w:color w:val="000000"/>
                <w:sz w:val="24"/>
                <w:szCs w:val="24"/>
              </w:rPr>
            </w:pPr>
            <w:r>
              <w:rPr>
                <w:color w:val="000000"/>
                <w:sz w:val="24"/>
                <w:szCs w:val="24"/>
              </w:rPr>
              <w:t xml:space="preserve">Others </w:t>
            </w:r>
          </w:p>
        </w:tc>
        <w:tc>
          <w:tcPr>
            <w:tcW w:w="1710" w:type="dxa"/>
            <w:tcBorders>
              <w:top w:val="single" w:sz="6" w:space="0" w:color="auto"/>
              <w:left w:val="single" w:sz="6" w:space="0" w:color="auto"/>
              <w:bottom w:val="single" w:sz="6" w:space="0" w:color="auto"/>
              <w:right w:val="single" w:sz="6" w:space="0" w:color="auto"/>
            </w:tcBorders>
          </w:tcPr>
          <w:p w:rsidR="0008108C" w:rsidRDefault="0008108C" w:rsidP="00864C4D">
            <w:pPr>
              <w:bidi/>
              <w:jc w:val="center"/>
              <w:rPr>
                <w:color w:val="000000"/>
                <w:sz w:val="24"/>
                <w:szCs w:val="24"/>
                <w:lang w:bidi="ar-JO"/>
              </w:rPr>
            </w:pPr>
            <w:r>
              <w:rPr>
                <w:color w:val="000000"/>
                <w:sz w:val="24"/>
                <w:szCs w:val="24"/>
                <w:lang w:bidi="ar-JO"/>
              </w:rPr>
              <w:t>2.2</w:t>
            </w:r>
          </w:p>
        </w:tc>
        <w:tc>
          <w:tcPr>
            <w:tcW w:w="1965" w:type="dxa"/>
            <w:tcBorders>
              <w:top w:val="single" w:sz="6" w:space="0" w:color="auto"/>
              <w:left w:val="single" w:sz="6" w:space="0" w:color="auto"/>
              <w:bottom w:val="single" w:sz="6" w:space="0" w:color="auto"/>
              <w:right w:val="single" w:sz="6" w:space="0" w:color="auto"/>
            </w:tcBorders>
          </w:tcPr>
          <w:p w:rsidR="0008108C" w:rsidRPr="00045F0C" w:rsidRDefault="0008108C" w:rsidP="00864C4D">
            <w:pPr>
              <w:bidi/>
              <w:jc w:val="center"/>
              <w:rPr>
                <w:color w:val="000000"/>
                <w:sz w:val="24"/>
                <w:szCs w:val="24"/>
                <w:lang w:bidi="ar-JO"/>
              </w:rPr>
            </w:pPr>
            <w:r>
              <w:rPr>
                <w:color w:val="000000"/>
                <w:sz w:val="24"/>
                <w:szCs w:val="24"/>
                <w:lang w:bidi="ar-JO"/>
              </w:rPr>
              <w:t>2.7</w:t>
            </w:r>
          </w:p>
        </w:tc>
        <w:tc>
          <w:tcPr>
            <w:tcW w:w="1650" w:type="dxa"/>
            <w:tcBorders>
              <w:top w:val="single" w:sz="6" w:space="0" w:color="auto"/>
              <w:left w:val="single" w:sz="6" w:space="0" w:color="auto"/>
              <w:bottom w:val="single" w:sz="6" w:space="0" w:color="auto"/>
              <w:right w:val="single" w:sz="6" w:space="0" w:color="auto"/>
            </w:tcBorders>
          </w:tcPr>
          <w:p w:rsidR="0008108C" w:rsidRPr="00045F0C" w:rsidRDefault="0008108C" w:rsidP="00864C4D">
            <w:pPr>
              <w:bidi/>
              <w:jc w:val="center"/>
              <w:rPr>
                <w:color w:val="000000"/>
                <w:sz w:val="24"/>
                <w:szCs w:val="24"/>
                <w:lang w:bidi="ar-JO"/>
              </w:rPr>
            </w:pPr>
            <w:r>
              <w:rPr>
                <w:color w:val="000000"/>
                <w:sz w:val="24"/>
                <w:szCs w:val="24"/>
                <w:lang w:bidi="ar-JO"/>
              </w:rPr>
              <w:t>1.3</w:t>
            </w:r>
          </w:p>
        </w:tc>
      </w:tr>
      <w:tr w:rsidR="00511035" w:rsidRPr="00045F0C" w:rsidTr="00E438CC">
        <w:tc>
          <w:tcPr>
            <w:tcW w:w="3258" w:type="dxa"/>
            <w:tcBorders>
              <w:top w:val="nil"/>
              <w:left w:val="single" w:sz="6" w:space="0" w:color="auto"/>
              <w:bottom w:val="single" w:sz="6" w:space="0" w:color="auto"/>
              <w:right w:val="single" w:sz="6" w:space="0" w:color="auto"/>
            </w:tcBorders>
          </w:tcPr>
          <w:p w:rsidR="00511035" w:rsidRPr="007154F1" w:rsidRDefault="005B311B" w:rsidP="00864C4D">
            <w:pPr>
              <w:pStyle w:val="ListParagraph"/>
              <w:ind w:left="0"/>
              <w:rPr>
                <w:color w:val="000000"/>
                <w:sz w:val="24"/>
                <w:szCs w:val="24"/>
              </w:rPr>
            </w:pPr>
            <w:r>
              <w:rPr>
                <w:color w:val="000000"/>
                <w:sz w:val="24"/>
                <w:szCs w:val="24"/>
              </w:rPr>
              <w:t>Don’t trust anyone</w:t>
            </w:r>
          </w:p>
        </w:tc>
        <w:tc>
          <w:tcPr>
            <w:tcW w:w="1710"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35.9</w:t>
            </w:r>
          </w:p>
        </w:tc>
        <w:tc>
          <w:tcPr>
            <w:tcW w:w="1965"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37.3</w:t>
            </w:r>
          </w:p>
        </w:tc>
        <w:tc>
          <w:tcPr>
            <w:tcW w:w="1650"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33.6</w:t>
            </w:r>
          </w:p>
        </w:tc>
      </w:tr>
      <w:tr w:rsidR="00511035" w:rsidRPr="00045F0C" w:rsidTr="00E438CC">
        <w:tc>
          <w:tcPr>
            <w:tcW w:w="3258" w:type="dxa"/>
            <w:tcBorders>
              <w:top w:val="nil"/>
              <w:left w:val="single" w:sz="6" w:space="0" w:color="auto"/>
              <w:bottom w:val="single" w:sz="6" w:space="0" w:color="auto"/>
              <w:right w:val="single" w:sz="6" w:space="0" w:color="auto"/>
            </w:tcBorders>
          </w:tcPr>
          <w:p w:rsidR="00511035" w:rsidRPr="007154F1" w:rsidRDefault="005B311B" w:rsidP="00864C4D">
            <w:pPr>
              <w:pStyle w:val="ListParagraph"/>
              <w:ind w:left="0"/>
              <w:rPr>
                <w:color w:val="000000"/>
                <w:sz w:val="24"/>
                <w:szCs w:val="24"/>
              </w:rPr>
            </w:pPr>
            <w:r>
              <w:rPr>
                <w:color w:val="000000"/>
                <w:sz w:val="24"/>
                <w:szCs w:val="24"/>
              </w:rPr>
              <w:t xml:space="preserve">No answer </w:t>
            </w:r>
          </w:p>
        </w:tc>
        <w:tc>
          <w:tcPr>
            <w:tcW w:w="1710"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8.1</w:t>
            </w:r>
          </w:p>
        </w:tc>
        <w:tc>
          <w:tcPr>
            <w:tcW w:w="1965"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11.1</w:t>
            </w:r>
          </w:p>
        </w:tc>
        <w:tc>
          <w:tcPr>
            <w:tcW w:w="1650" w:type="dxa"/>
            <w:tcBorders>
              <w:top w:val="single" w:sz="6" w:space="0" w:color="auto"/>
              <w:left w:val="single" w:sz="6" w:space="0" w:color="auto"/>
              <w:bottom w:val="single" w:sz="6" w:space="0" w:color="auto"/>
              <w:right w:val="single" w:sz="6" w:space="0" w:color="auto"/>
            </w:tcBorders>
          </w:tcPr>
          <w:p w:rsidR="00511035" w:rsidRPr="00045F0C" w:rsidRDefault="0008108C" w:rsidP="00864C4D">
            <w:pPr>
              <w:bidi/>
              <w:jc w:val="center"/>
              <w:rPr>
                <w:color w:val="000000"/>
                <w:sz w:val="24"/>
                <w:szCs w:val="24"/>
                <w:lang w:bidi="ar-JO"/>
              </w:rPr>
            </w:pPr>
            <w:r>
              <w:rPr>
                <w:color w:val="000000"/>
                <w:sz w:val="24"/>
                <w:szCs w:val="24"/>
                <w:lang w:bidi="ar-JO"/>
              </w:rPr>
              <w:t>3.1</w:t>
            </w:r>
          </w:p>
        </w:tc>
      </w:tr>
    </w:tbl>
    <w:p w:rsidR="00F472F5" w:rsidRPr="00C157BD" w:rsidRDefault="00F472F5" w:rsidP="00864C4D">
      <w:pPr>
        <w:pStyle w:val="NormalWeb"/>
        <w:spacing w:before="0" w:beforeAutospacing="0" w:after="0"/>
        <w:ind w:right="-1051"/>
        <w:rPr>
          <w:rFonts w:ascii="Calibri" w:eastAsia="Calibri" w:hAnsi="Calibri" w:cs="Calibri"/>
          <w:b/>
          <w:bCs/>
          <w:sz w:val="20"/>
          <w:szCs w:val="20"/>
          <w:lang w:bidi="ar-JO"/>
        </w:rPr>
      </w:pPr>
      <w:r w:rsidRPr="00C157BD">
        <w:rPr>
          <w:rFonts w:ascii="Calibri" w:eastAsia="Calibri" w:hAnsi="Calibri" w:cs="Calibri"/>
          <w:b/>
          <w:bCs/>
          <w:sz w:val="20"/>
          <w:szCs w:val="20"/>
          <w:lang w:bidi="ar-JO"/>
        </w:rPr>
        <w:t xml:space="preserve">*This was an open-ended question no options were read to the interviewee </w:t>
      </w:r>
    </w:p>
    <w:p w:rsidR="000936B9" w:rsidRDefault="000936B9" w:rsidP="00864C4D">
      <w:pPr>
        <w:pStyle w:val="NormalWeb"/>
        <w:spacing w:before="0" w:beforeAutospacing="0" w:after="0"/>
        <w:ind w:right="-1051"/>
        <w:rPr>
          <w:lang w:val="en-US"/>
        </w:rPr>
      </w:pPr>
    </w:p>
    <w:p w:rsidR="000936B9" w:rsidRDefault="000936B9" w:rsidP="00721BAB">
      <w:pPr>
        <w:pStyle w:val="NormalWeb"/>
        <w:spacing w:before="0" w:beforeAutospacing="0" w:after="0" w:line="276" w:lineRule="auto"/>
        <w:ind w:right="43"/>
        <w:jc w:val="center"/>
        <w:rPr>
          <w:lang w:val="en-US"/>
        </w:rPr>
      </w:pPr>
      <w:r w:rsidRPr="000936B9">
        <w:rPr>
          <w:noProof/>
          <w:lang w:val="en-US" w:eastAsia="en-US"/>
        </w:rPr>
        <w:drawing>
          <wp:inline distT="0" distB="0" distL="0" distR="0">
            <wp:extent cx="5686425" cy="2743200"/>
            <wp:effectExtent l="19050" t="0" r="9525" b="0"/>
            <wp:docPr id="30"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03F98" w:rsidRDefault="00B03F98">
      <w:pPr>
        <w:rPr>
          <w:sz w:val="24"/>
          <w:szCs w:val="24"/>
          <w:lang w:eastAsia="de-DE"/>
        </w:rPr>
      </w:pPr>
      <w:r>
        <w:br w:type="page"/>
      </w:r>
    </w:p>
    <w:p w:rsidR="000936B9" w:rsidRDefault="000936B9" w:rsidP="00864C4D">
      <w:pPr>
        <w:pStyle w:val="NormalWeb"/>
        <w:spacing w:before="0" w:beforeAutospacing="0" w:after="0"/>
        <w:ind w:right="-1051"/>
        <w:rPr>
          <w:lang w:val="en-US"/>
        </w:rPr>
      </w:pPr>
    </w:p>
    <w:p w:rsidR="00C43E6E" w:rsidRDefault="005B311B" w:rsidP="00864C4D">
      <w:pPr>
        <w:pStyle w:val="NormalWeb"/>
        <w:spacing w:before="0" w:beforeAutospacing="0" w:after="0"/>
        <w:ind w:right="-1051"/>
        <w:rPr>
          <w:lang w:val="en-US"/>
        </w:rPr>
      </w:pPr>
      <w:r>
        <w:rPr>
          <w:lang w:val="en-US"/>
        </w:rPr>
        <w:t>Q29. Which Palestinian personality do you trust the most?</w:t>
      </w:r>
      <w:r>
        <w:rPr>
          <w:lang w:val="en-US"/>
        </w:rPr>
        <w:br/>
      </w:r>
    </w:p>
    <w:tbl>
      <w:tblPr>
        <w:tblW w:w="8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48"/>
        <w:gridCol w:w="1620"/>
        <w:gridCol w:w="1965"/>
        <w:gridCol w:w="1650"/>
      </w:tblGrid>
      <w:tr w:rsidR="005B311B" w:rsidRPr="00045F0C" w:rsidTr="00786077">
        <w:tc>
          <w:tcPr>
            <w:tcW w:w="3348" w:type="dxa"/>
            <w:tcBorders>
              <w:top w:val="nil"/>
              <w:left w:val="nil"/>
              <w:bottom w:val="nil"/>
              <w:right w:val="single" w:sz="6" w:space="0" w:color="auto"/>
            </w:tcBorders>
          </w:tcPr>
          <w:p w:rsidR="005B311B" w:rsidRPr="00045F0C" w:rsidRDefault="005B311B" w:rsidP="00864C4D">
            <w:pPr>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5B311B" w:rsidRPr="00045F0C" w:rsidRDefault="005B311B" w:rsidP="00864C4D">
            <w:pPr>
              <w:jc w:val="center"/>
              <w:rPr>
                <w:color w:val="000000"/>
                <w:sz w:val="24"/>
                <w:szCs w:val="24"/>
              </w:rPr>
            </w:pPr>
            <w:r w:rsidRPr="00045F0C">
              <w:rPr>
                <w:color w:val="000000"/>
                <w:sz w:val="24"/>
                <w:szCs w:val="24"/>
              </w:rPr>
              <w:t>Total</w:t>
            </w:r>
          </w:p>
        </w:tc>
        <w:tc>
          <w:tcPr>
            <w:tcW w:w="1965" w:type="dxa"/>
            <w:tcBorders>
              <w:top w:val="single" w:sz="6" w:space="0" w:color="auto"/>
              <w:left w:val="single" w:sz="6" w:space="0" w:color="auto"/>
              <w:bottom w:val="single" w:sz="6" w:space="0" w:color="auto"/>
              <w:right w:val="single" w:sz="6" w:space="0" w:color="auto"/>
            </w:tcBorders>
          </w:tcPr>
          <w:p w:rsidR="005B311B" w:rsidRPr="00045F0C" w:rsidRDefault="005B311B" w:rsidP="00864C4D">
            <w:pPr>
              <w:jc w:val="center"/>
              <w:rPr>
                <w:color w:val="000000"/>
                <w:sz w:val="24"/>
                <w:szCs w:val="24"/>
              </w:rPr>
            </w:pPr>
            <w:r w:rsidRPr="00045F0C">
              <w:rPr>
                <w:color w:val="000000"/>
                <w:sz w:val="24"/>
                <w:szCs w:val="24"/>
              </w:rPr>
              <w:t>West Bank</w:t>
            </w:r>
          </w:p>
        </w:tc>
        <w:tc>
          <w:tcPr>
            <w:tcW w:w="1650" w:type="dxa"/>
            <w:tcBorders>
              <w:top w:val="single" w:sz="6" w:space="0" w:color="auto"/>
              <w:left w:val="single" w:sz="6" w:space="0" w:color="auto"/>
              <w:bottom w:val="single" w:sz="6" w:space="0" w:color="auto"/>
              <w:right w:val="single" w:sz="6" w:space="0" w:color="auto"/>
            </w:tcBorders>
          </w:tcPr>
          <w:p w:rsidR="005B311B" w:rsidRPr="00045F0C" w:rsidRDefault="005B311B" w:rsidP="00864C4D">
            <w:pPr>
              <w:jc w:val="center"/>
              <w:rPr>
                <w:color w:val="000000"/>
                <w:sz w:val="24"/>
                <w:szCs w:val="24"/>
              </w:rPr>
            </w:pPr>
            <w:r w:rsidRPr="00045F0C">
              <w:rPr>
                <w:color w:val="000000"/>
                <w:sz w:val="24"/>
                <w:szCs w:val="24"/>
              </w:rPr>
              <w:t>Gaza</w:t>
            </w:r>
          </w:p>
        </w:tc>
      </w:tr>
      <w:tr w:rsidR="005B311B" w:rsidRPr="00045F0C" w:rsidTr="00786077">
        <w:tc>
          <w:tcPr>
            <w:tcW w:w="3348" w:type="dxa"/>
            <w:tcBorders>
              <w:top w:val="nil"/>
              <w:left w:val="nil"/>
              <w:bottom w:val="single" w:sz="6" w:space="0" w:color="auto"/>
              <w:right w:val="single" w:sz="6" w:space="0" w:color="auto"/>
            </w:tcBorders>
          </w:tcPr>
          <w:p w:rsidR="005B311B" w:rsidRPr="00045F0C" w:rsidRDefault="005B311B" w:rsidP="00864C4D">
            <w:pPr>
              <w:jc w:val="lowKashida"/>
              <w:rPr>
                <w:color w:val="000000"/>
                <w:sz w:val="24"/>
                <w:szCs w:val="24"/>
              </w:rPr>
            </w:pPr>
          </w:p>
        </w:tc>
        <w:tc>
          <w:tcPr>
            <w:tcW w:w="1620" w:type="dxa"/>
            <w:tcBorders>
              <w:top w:val="single" w:sz="6" w:space="0" w:color="auto"/>
              <w:left w:val="nil"/>
              <w:bottom w:val="single" w:sz="6" w:space="0" w:color="auto"/>
              <w:right w:val="single" w:sz="6" w:space="0" w:color="auto"/>
            </w:tcBorders>
          </w:tcPr>
          <w:p w:rsidR="005B311B" w:rsidRPr="00045F0C" w:rsidRDefault="005B311B" w:rsidP="00864C4D">
            <w:pPr>
              <w:jc w:val="center"/>
              <w:rPr>
                <w:b/>
                <w:bCs/>
                <w:color w:val="000000"/>
                <w:sz w:val="24"/>
                <w:szCs w:val="24"/>
              </w:rPr>
            </w:pPr>
            <w:r w:rsidRPr="00045F0C">
              <w:rPr>
                <w:b/>
                <w:bCs/>
                <w:color w:val="000000"/>
                <w:sz w:val="24"/>
                <w:szCs w:val="24"/>
              </w:rPr>
              <w:t xml:space="preserve">n=  </w:t>
            </w:r>
            <w:r w:rsidR="00786077">
              <w:rPr>
                <w:b/>
                <w:bCs/>
                <w:color w:val="000000"/>
                <w:sz w:val="24"/>
                <w:szCs w:val="24"/>
              </w:rPr>
              <w:t>1200</w:t>
            </w:r>
          </w:p>
        </w:tc>
        <w:tc>
          <w:tcPr>
            <w:tcW w:w="1965" w:type="dxa"/>
            <w:tcBorders>
              <w:top w:val="single" w:sz="6" w:space="0" w:color="auto"/>
              <w:left w:val="single" w:sz="6" w:space="0" w:color="auto"/>
              <w:bottom w:val="single" w:sz="6" w:space="0" w:color="auto"/>
              <w:right w:val="single" w:sz="6" w:space="0" w:color="auto"/>
            </w:tcBorders>
          </w:tcPr>
          <w:p w:rsidR="005B311B" w:rsidRPr="00045F0C" w:rsidRDefault="005B311B" w:rsidP="00864C4D">
            <w:pPr>
              <w:jc w:val="center"/>
              <w:rPr>
                <w:b/>
                <w:bCs/>
                <w:color w:val="000000"/>
                <w:sz w:val="24"/>
                <w:szCs w:val="24"/>
              </w:rPr>
            </w:pPr>
            <w:r w:rsidRPr="00045F0C">
              <w:rPr>
                <w:b/>
                <w:bCs/>
                <w:color w:val="000000"/>
                <w:sz w:val="24"/>
                <w:szCs w:val="24"/>
              </w:rPr>
              <w:t>n=</w:t>
            </w:r>
            <w:r w:rsidR="00786077">
              <w:rPr>
                <w:b/>
                <w:bCs/>
                <w:color w:val="000000"/>
                <w:sz w:val="24"/>
                <w:szCs w:val="24"/>
              </w:rPr>
              <w:t>750</w:t>
            </w:r>
            <w:r w:rsidRPr="00045F0C">
              <w:rPr>
                <w:b/>
                <w:bCs/>
                <w:color w:val="000000"/>
                <w:sz w:val="24"/>
                <w:szCs w:val="24"/>
              </w:rPr>
              <w:t xml:space="preserve"> </w:t>
            </w:r>
          </w:p>
        </w:tc>
        <w:tc>
          <w:tcPr>
            <w:tcW w:w="1650" w:type="dxa"/>
            <w:tcBorders>
              <w:top w:val="single" w:sz="6" w:space="0" w:color="auto"/>
              <w:left w:val="single" w:sz="6" w:space="0" w:color="auto"/>
              <w:bottom w:val="single" w:sz="6" w:space="0" w:color="auto"/>
              <w:right w:val="single" w:sz="6" w:space="0" w:color="auto"/>
            </w:tcBorders>
          </w:tcPr>
          <w:p w:rsidR="005B311B" w:rsidRPr="00045F0C" w:rsidRDefault="005B311B" w:rsidP="00864C4D">
            <w:pPr>
              <w:jc w:val="center"/>
              <w:rPr>
                <w:b/>
                <w:bCs/>
                <w:color w:val="000000"/>
                <w:sz w:val="24"/>
                <w:szCs w:val="24"/>
              </w:rPr>
            </w:pPr>
            <w:r w:rsidRPr="00045F0C">
              <w:rPr>
                <w:b/>
                <w:bCs/>
                <w:color w:val="000000"/>
                <w:sz w:val="24"/>
                <w:szCs w:val="24"/>
              </w:rPr>
              <w:t>n=</w:t>
            </w:r>
            <w:r w:rsidR="00786077">
              <w:rPr>
                <w:b/>
                <w:bCs/>
                <w:color w:val="000000"/>
                <w:sz w:val="24"/>
                <w:szCs w:val="24"/>
              </w:rPr>
              <w:t>450</w:t>
            </w:r>
          </w:p>
        </w:tc>
      </w:tr>
      <w:tr w:rsidR="0039516C" w:rsidRPr="00045F0C" w:rsidTr="00786077">
        <w:tc>
          <w:tcPr>
            <w:tcW w:w="3348" w:type="dxa"/>
            <w:tcBorders>
              <w:top w:val="nil"/>
              <w:left w:val="single" w:sz="6" w:space="0" w:color="auto"/>
              <w:bottom w:val="single" w:sz="6" w:space="0" w:color="auto"/>
              <w:right w:val="single" w:sz="6" w:space="0" w:color="auto"/>
            </w:tcBorders>
          </w:tcPr>
          <w:p w:rsidR="0039516C" w:rsidRDefault="00786077" w:rsidP="00864C4D">
            <w:pPr>
              <w:pStyle w:val="ListParagraph"/>
              <w:ind w:left="0"/>
              <w:rPr>
                <w:color w:val="000000"/>
                <w:sz w:val="24"/>
                <w:szCs w:val="24"/>
              </w:rPr>
            </w:pPr>
            <w:proofErr w:type="spellStart"/>
            <w:r>
              <w:rPr>
                <w:color w:val="000000"/>
                <w:sz w:val="24"/>
                <w:szCs w:val="24"/>
              </w:rPr>
              <w:t>Mahmoud</w:t>
            </w:r>
            <w:proofErr w:type="spellEnd"/>
            <w:r>
              <w:rPr>
                <w:color w:val="000000"/>
                <w:sz w:val="24"/>
                <w:szCs w:val="24"/>
              </w:rPr>
              <w:t xml:space="preserve"> </w:t>
            </w:r>
            <w:proofErr w:type="spellStart"/>
            <w:r>
              <w:rPr>
                <w:color w:val="000000"/>
                <w:sz w:val="24"/>
                <w:szCs w:val="24"/>
              </w:rPr>
              <w:t>Abbas</w:t>
            </w:r>
            <w:proofErr w:type="spellEnd"/>
            <w:r>
              <w:rPr>
                <w:color w:val="000000"/>
                <w:sz w:val="24"/>
                <w:szCs w:val="24"/>
              </w:rPr>
              <w:t xml:space="preserve"> ( Abu </w:t>
            </w:r>
            <w:proofErr w:type="spellStart"/>
            <w:r>
              <w:rPr>
                <w:color w:val="000000"/>
                <w:sz w:val="24"/>
                <w:szCs w:val="24"/>
              </w:rPr>
              <w:t>Mazen</w:t>
            </w:r>
            <w:proofErr w:type="spellEnd"/>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14.9</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17.9</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10.0</w:t>
            </w:r>
          </w:p>
        </w:tc>
      </w:tr>
      <w:tr w:rsidR="00786077" w:rsidRPr="00045F0C" w:rsidTr="00786077">
        <w:tc>
          <w:tcPr>
            <w:tcW w:w="3348" w:type="dxa"/>
            <w:tcBorders>
              <w:top w:val="nil"/>
              <w:left w:val="single" w:sz="6" w:space="0" w:color="auto"/>
              <w:bottom w:val="single" w:sz="6" w:space="0" w:color="auto"/>
              <w:right w:val="single" w:sz="6" w:space="0" w:color="auto"/>
            </w:tcBorders>
          </w:tcPr>
          <w:p w:rsidR="00786077" w:rsidRPr="00045F0C" w:rsidRDefault="00786077" w:rsidP="00864C4D">
            <w:pPr>
              <w:pStyle w:val="ListParagraph"/>
              <w:ind w:left="0"/>
              <w:rPr>
                <w:color w:val="000000"/>
                <w:sz w:val="24"/>
                <w:szCs w:val="24"/>
              </w:rPr>
            </w:pPr>
            <w:proofErr w:type="spellStart"/>
            <w:r>
              <w:rPr>
                <w:color w:val="000000"/>
                <w:sz w:val="24"/>
                <w:szCs w:val="24"/>
              </w:rPr>
              <w:t>Marwan</w:t>
            </w:r>
            <w:proofErr w:type="spellEnd"/>
            <w:r>
              <w:rPr>
                <w:color w:val="000000"/>
                <w:sz w:val="24"/>
                <w:szCs w:val="24"/>
              </w:rPr>
              <w:t xml:space="preserve"> al-</w:t>
            </w:r>
            <w:proofErr w:type="spellStart"/>
            <w:r>
              <w:rPr>
                <w:color w:val="000000"/>
                <w:sz w:val="24"/>
                <w:szCs w:val="24"/>
              </w:rPr>
              <w:t>Barghouthi</w:t>
            </w:r>
            <w:proofErr w:type="spellEnd"/>
          </w:p>
        </w:tc>
        <w:tc>
          <w:tcPr>
            <w:tcW w:w="162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9.3</w:t>
            </w:r>
          </w:p>
        </w:tc>
        <w:tc>
          <w:tcPr>
            <w:tcW w:w="1965"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7.7</w:t>
            </w:r>
          </w:p>
        </w:tc>
        <w:tc>
          <w:tcPr>
            <w:tcW w:w="165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11.8</w:t>
            </w:r>
          </w:p>
        </w:tc>
      </w:tr>
      <w:tr w:rsidR="0039516C" w:rsidRPr="00045F0C" w:rsidTr="00786077">
        <w:tc>
          <w:tcPr>
            <w:tcW w:w="3348" w:type="dxa"/>
            <w:tcBorders>
              <w:top w:val="nil"/>
              <w:left w:val="single" w:sz="6" w:space="0" w:color="auto"/>
              <w:bottom w:val="single" w:sz="6" w:space="0" w:color="auto"/>
              <w:right w:val="single" w:sz="6" w:space="0" w:color="auto"/>
            </w:tcBorders>
          </w:tcPr>
          <w:p w:rsidR="0039516C" w:rsidRDefault="00786077" w:rsidP="006148F6">
            <w:pPr>
              <w:pStyle w:val="ListParagraph"/>
              <w:ind w:left="0"/>
              <w:rPr>
                <w:color w:val="000000"/>
                <w:sz w:val="24"/>
                <w:szCs w:val="24"/>
              </w:rPr>
            </w:pPr>
            <w:r>
              <w:rPr>
                <w:color w:val="000000"/>
                <w:sz w:val="24"/>
                <w:szCs w:val="24"/>
              </w:rPr>
              <w:t>Ism</w:t>
            </w:r>
            <w:r w:rsidR="006148F6">
              <w:rPr>
                <w:color w:val="000000"/>
                <w:sz w:val="24"/>
                <w:szCs w:val="24"/>
              </w:rPr>
              <w:t>ail</w:t>
            </w:r>
            <w:r>
              <w:rPr>
                <w:color w:val="000000"/>
                <w:sz w:val="24"/>
                <w:szCs w:val="24"/>
              </w:rPr>
              <w:t xml:space="preserve"> </w:t>
            </w:r>
            <w:proofErr w:type="spellStart"/>
            <w:r>
              <w:rPr>
                <w:color w:val="000000"/>
                <w:sz w:val="24"/>
                <w:szCs w:val="24"/>
              </w:rPr>
              <w:t>Haniyeh</w:t>
            </w:r>
            <w:proofErr w:type="spellEnd"/>
          </w:p>
        </w:tc>
        <w:tc>
          <w:tcPr>
            <w:tcW w:w="1620"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8.8</w:t>
            </w:r>
          </w:p>
        </w:tc>
        <w:tc>
          <w:tcPr>
            <w:tcW w:w="1965"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5.3</w:t>
            </w:r>
          </w:p>
        </w:tc>
        <w:tc>
          <w:tcPr>
            <w:tcW w:w="1650" w:type="dxa"/>
            <w:tcBorders>
              <w:top w:val="single" w:sz="6" w:space="0" w:color="auto"/>
              <w:left w:val="single" w:sz="6" w:space="0" w:color="auto"/>
              <w:bottom w:val="single" w:sz="6" w:space="0" w:color="auto"/>
              <w:right w:val="single" w:sz="6" w:space="0" w:color="auto"/>
            </w:tcBorders>
          </w:tcPr>
          <w:p w:rsidR="0039516C" w:rsidRPr="00045F0C" w:rsidRDefault="00786077" w:rsidP="00864C4D">
            <w:pPr>
              <w:bidi/>
              <w:jc w:val="center"/>
              <w:rPr>
                <w:color w:val="000000"/>
                <w:sz w:val="24"/>
                <w:szCs w:val="24"/>
                <w:lang w:bidi="ar-JO"/>
              </w:rPr>
            </w:pPr>
            <w:r>
              <w:rPr>
                <w:color w:val="000000"/>
                <w:sz w:val="24"/>
                <w:szCs w:val="24"/>
                <w:lang w:bidi="ar-JO"/>
              </w:rPr>
              <w:t>14.4</w:t>
            </w:r>
          </w:p>
        </w:tc>
      </w:tr>
      <w:tr w:rsidR="00786077" w:rsidRPr="00045F0C" w:rsidTr="00786077">
        <w:tc>
          <w:tcPr>
            <w:tcW w:w="3348" w:type="dxa"/>
            <w:tcBorders>
              <w:top w:val="nil"/>
              <w:left w:val="single" w:sz="6" w:space="0" w:color="auto"/>
              <w:bottom w:val="single" w:sz="6" w:space="0" w:color="auto"/>
              <w:right w:val="single" w:sz="6" w:space="0" w:color="auto"/>
            </w:tcBorders>
          </w:tcPr>
          <w:p w:rsidR="00786077" w:rsidRDefault="00786077" w:rsidP="006148F6">
            <w:pPr>
              <w:pStyle w:val="ListParagraph"/>
              <w:ind w:left="0"/>
              <w:rPr>
                <w:color w:val="000000"/>
                <w:sz w:val="24"/>
                <w:szCs w:val="24"/>
              </w:rPr>
            </w:pPr>
            <w:r>
              <w:rPr>
                <w:color w:val="000000"/>
                <w:sz w:val="24"/>
                <w:szCs w:val="24"/>
              </w:rPr>
              <w:t>Moham</w:t>
            </w:r>
            <w:r w:rsidR="006148F6">
              <w:rPr>
                <w:color w:val="000000"/>
                <w:sz w:val="24"/>
                <w:szCs w:val="24"/>
              </w:rPr>
              <w:t>med</w:t>
            </w:r>
            <w:r>
              <w:rPr>
                <w:color w:val="000000"/>
                <w:sz w:val="24"/>
                <w:szCs w:val="24"/>
              </w:rPr>
              <w:t xml:space="preserve"> </w:t>
            </w:r>
            <w:proofErr w:type="spellStart"/>
            <w:r>
              <w:rPr>
                <w:color w:val="000000"/>
                <w:sz w:val="24"/>
                <w:szCs w:val="24"/>
              </w:rPr>
              <w:t>Dahlan</w:t>
            </w:r>
            <w:proofErr w:type="spellEnd"/>
          </w:p>
        </w:tc>
        <w:tc>
          <w:tcPr>
            <w:tcW w:w="162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4.7</w:t>
            </w:r>
          </w:p>
        </w:tc>
        <w:tc>
          <w:tcPr>
            <w:tcW w:w="1965"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1.3</w:t>
            </w:r>
          </w:p>
        </w:tc>
        <w:tc>
          <w:tcPr>
            <w:tcW w:w="165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10.2</w:t>
            </w:r>
          </w:p>
        </w:tc>
      </w:tr>
      <w:tr w:rsidR="00786077" w:rsidRPr="00045F0C" w:rsidTr="00786077">
        <w:tc>
          <w:tcPr>
            <w:tcW w:w="3348" w:type="dxa"/>
            <w:tcBorders>
              <w:top w:val="nil"/>
              <w:left w:val="single" w:sz="6" w:space="0" w:color="auto"/>
              <w:bottom w:val="single" w:sz="6" w:space="0" w:color="auto"/>
              <w:right w:val="single" w:sz="6" w:space="0" w:color="auto"/>
            </w:tcBorders>
          </w:tcPr>
          <w:p w:rsidR="00786077" w:rsidRDefault="00786077" w:rsidP="00864C4D">
            <w:pPr>
              <w:pStyle w:val="ListParagraph"/>
              <w:ind w:left="0"/>
              <w:rPr>
                <w:color w:val="000000"/>
                <w:sz w:val="24"/>
                <w:szCs w:val="24"/>
              </w:rPr>
            </w:pPr>
            <w:r>
              <w:rPr>
                <w:color w:val="000000"/>
                <w:sz w:val="24"/>
                <w:szCs w:val="24"/>
              </w:rPr>
              <w:t xml:space="preserve">Khaled </w:t>
            </w:r>
            <w:proofErr w:type="spellStart"/>
            <w:r>
              <w:rPr>
                <w:color w:val="000000"/>
                <w:sz w:val="24"/>
                <w:szCs w:val="24"/>
              </w:rPr>
              <w:t>Mish’al</w:t>
            </w:r>
            <w:proofErr w:type="spellEnd"/>
            <w:r>
              <w:rPr>
                <w:color w:val="000000"/>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3.8</w:t>
            </w:r>
          </w:p>
        </w:tc>
        <w:tc>
          <w:tcPr>
            <w:tcW w:w="1965"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3.5</w:t>
            </w:r>
          </w:p>
        </w:tc>
        <w:tc>
          <w:tcPr>
            <w:tcW w:w="165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4.2</w:t>
            </w:r>
          </w:p>
        </w:tc>
      </w:tr>
      <w:tr w:rsidR="00786077" w:rsidRPr="00045F0C" w:rsidTr="00786077">
        <w:tc>
          <w:tcPr>
            <w:tcW w:w="3348" w:type="dxa"/>
            <w:tcBorders>
              <w:top w:val="nil"/>
              <w:left w:val="single" w:sz="6" w:space="0" w:color="auto"/>
              <w:bottom w:val="single" w:sz="6" w:space="0" w:color="auto"/>
              <w:right w:val="single" w:sz="6" w:space="0" w:color="auto"/>
            </w:tcBorders>
          </w:tcPr>
          <w:p w:rsidR="00786077" w:rsidRDefault="00786077" w:rsidP="00864C4D">
            <w:pPr>
              <w:pStyle w:val="ListParagraph"/>
              <w:ind w:left="0"/>
              <w:rPr>
                <w:color w:val="000000"/>
                <w:sz w:val="24"/>
                <w:szCs w:val="24"/>
              </w:rPr>
            </w:pPr>
            <w:r>
              <w:rPr>
                <w:color w:val="000000"/>
                <w:sz w:val="24"/>
                <w:szCs w:val="24"/>
              </w:rPr>
              <w:t xml:space="preserve">Others </w:t>
            </w:r>
          </w:p>
        </w:tc>
        <w:tc>
          <w:tcPr>
            <w:tcW w:w="1620" w:type="dxa"/>
            <w:tcBorders>
              <w:top w:val="single" w:sz="6" w:space="0" w:color="auto"/>
              <w:left w:val="single" w:sz="6" w:space="0" w:color="auto"/>
              <w:bottom w:val="single" w:sz="6" w:space="0" w:color="auto"/>
              <w:right w:val="single" w:sz="6" w:space="0" w:color="auto"/>
            </w:tcBorders>
          </w:tcPr>
          <w:p w:rsidR="00786077" w:rsidRDefault="00786077" w:rsidP="00864C4D">
            <w:pPr>
              <w:bidi/>
              <w:jc w:val="center"/>
              <w:rPr>
                <w:color w:val="000000"/>
                <w:sz w:val="24"/>
                <w:szCs w:val="24"/>
                <w:lang w:bidi="ar-JO"/>
              </w:rPr>
            </w:pPr>
            <w:r>
              <w:rPr>
                <w:color w:val="000000"/>
                <w:sz w:val="24"/>
                <w:szCs w:val="24"/>
                <w:lang w:bidi="ar-JO"/>
              </w:rPr>
              <w:t>13.3</w:t>
            </w:r>
          </w:p>
        </w:tc>
        <w:tc>
          <w:tcPr>
            <w:tcW w:w="1965"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12.5</w:t>
            </w:r>
          </w:p>
        </w:tc>
        <w:tc>
          <w:tcPr>
            <w:tcW w:w="1650" w:type="dxa"/>
            <w:tcBorders>
              <w:top w:val="single" w:sz="6" w:space="0" w:color="auto"/>
              <w:left w:val="single" w:sz="6" w:space="0" w:color="auto"/>
              <w:bottom w:val="single" w:sz="6" w:space="0" w:color="auto"/>
              <w:right w:val="single" w:sz="6" w:space="0" w:color="auto"/>
            </w:tcBorders>
          </w:tcPr>
          <w:p w:rsidR="00786077" w:rsidRPr="00045F0C" w:rsidRDefault="00786077" w:rsidP="00864C4D">
            <w:pPr>
              <w:bidi/>
              <w:jc w:val="center"/>
              <w:rPr>
                <w:color w:val="000000"/>
                <w:sz w:val="24"/>
                <w:szCs w:val="24"/>
                <w:lang w:bidi="ar-JO"/>
              </w:rPr>
            </w:pPr>
            <w:r>
              <w:rPr>
                <w:color w:val="000000"/>
                <w:sz w:val="24"/>
                <w:szCs w:val="24"/>
                <w:lang w:bidi="ar-JO"/>
              </w:rPr>
              <w:t>14.7</w:t>
            </w:r>
          </w:p>
        </w:tc>
      </w:tr>
      <w:tr w:rsidR="005B311B" w:rsidRPr="00045F0C" w:rsidTr="00786077">
        <w:tc>
          <w:tcPr>
            <w:tcW w:w="3348" w:type="dxa"/>
            <w:tcBorders>
              <w:top w:val="nil"/>
              <w:left w:val="single" w:sz="6" w:space="0" w:color="auto"/>
              <w:bottom w:val="single" w:sz="6" w:space="0" w:color="auto"/>
              <w:right w:val="single" w:sz="6" w:space="0" w:color="auto"/>
            </w:tcBorders>
          </w:tcPr>
          <w:p w:rsidR="005B311B" w:rsidRPr="007154F1" w:rsidRDefault="005B311B" w:rsidP="00864C4D">
            <w:pPr>
              <w:pStyle w:val="ListParagraph"/>
              <w:ind w:left="0"/>
              <w:rPr>
                <w:color w:val="000000"/>
                <w:sz w:val="24"/>
                <w:szCs w:val="24"/>
              </w:rPr>
            </w:pPr>
            <w:r>
              <w:rPr>
                <w:color w:val="000000"/>
                <w:sz w:val="24"/>
                <w:szCs w:val="24"/>
              </w:rPr>
              <w:t>Don’t trust anyone</w:t>
            </w:r>
          </w:p>
        </w:tc>
        <w:tc>
          <w:tcPr>
            <w:tcW w:w="1620"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35.9</w:t>
            </w:r>
          </w:p>
        </w:tc>
        <w:tc>
          <w:tcPr>
            <w:tcW w:w="1965"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39.1</w:t>
            </w:r>
          </w:p>
        </w:tc>
        <w:tc>
          <w:tcPr>
            <w:tcW w:w="1650"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30.7</w:t>
            </w:r>
          </w:p>
        </w:tc>
      </w:tr>
      <w:tr w:rsidR="005B311B" w:rsidRPr="00045F0C" w:rsidTr="00786077">
        <w:tc>
          <w:tcPr>
            <w:tcW w:w="3348" w:type="dxa"/>
            <w:tcBorders>
              <w:top w:val="nil"/>
              <w:left w:val="single" w:sz="6" w:space="0" w:color="auto"/>
              <w:bottom w:val="single" w:sz="6" w:space="0" w:color="auto"/>
              <w:right w:val="single" w:sz="6" w:space="0" w:color="auto"/>
            </w:tcBorders>
          </w:tcPr>
          <w:p w:rsidR="005B311B" w:rsidRPr="007154F1" w:rsidRDefault="005B311B" w:rsidP="00864C4D">
            <w:pPr>
              <w:pStyle w:val="ListParagraph"/>
              <w:ind w:left="0"/>
              <w:rPr>
                <w:color w:val="000000"/>
                <w:sz w:val="24"/>
                <w:szCs w:val="24"/>
              </w:rPr>
            </w:pPr>
            <w:r>
              <w:rPr>
                <w:color w:val="000000"/>
                <w:sz w:val="24"/>
                <w:szCs w:val="24"/>
              </w:rPr>
              <w:t xml:space="preserve">No answer </w:t>
            </w:r>
          </w:p>
        </w:tc>
        <w:tc>
          <w:tcPr>
            <w:tcW w:w="1620"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9.3</w:t>
            </w:r>
          </w:p>
        </w:tc>
        <w:tc>
          <w:tcPr>
            <w:tcW w:w="1965"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12.7</w:t>
            </w:r>
          </w:p>
        </w:tc>
        <w:tc>
          <w:tcPr>
            <w:tcW w:w="1650" w:type="dxa"/>
            <w:tcBorders>
              <w:top w:val="single" w:sz="6" w:space="0" w:color="auto"/>
              <w:left w:val="single" w:sz="6" w:space="0" w:color="auto"/>
              <w:bottom w:val="single" w:sz="6" w:space="0" w:color="auto"/>
              <w:right w:val="single" w:sz="6" w:space="0" w:color="auto"/>
            </w:tcBorders>
          </w:tcPr>
          <w:p w:rsidR="005B311B" w:rsidRPr="00045F0C" w:rsidRDefault="00786077" w:rsidP="00864C4D">
            <w:pPr>
              <w:bidi/>
              <w:jc w:val="center"/>
              <w:rPr>
                <w:color w:val="000000"/>
                <w:sz w:val="24"/>
                <w:szCs w:val="24"/>
                <w:lang w:bidi="ar-JO"/>
              </w:rPr>
            </w:pPr>
            <w:r>
              <w:rPr>
                <w:color w:val="000000"/>
                <w:sz w:val="24"/>
                <w:szCs w:val="24"/>
                <w:lang w:bidi="ar-JO"/>
              </w:rPr>
              <w:t>4.0</w:t>
            </w:r>
          </w:p>
        </w:tc>
      </w:tr>
    </w:tbl>
    <w:p w:rsidR="00F472F5" w:rsidRPr="00C157BD" w:rsidRDefault="00F472F5" w:rsidP="00864C4D">
      <w:pPr>
        <w:pStyle w:val="NormalWeb"/>
        <w:spacing w:before="0" w:beforeAutospacing="0" w:after="0"/>
        <w:ind w:right="-1051"/>
        <w:rPr>
          <w:rFonts w:ascii="Calibri" w:eastAsia="Calibri" w:hAnsi="Calibri" w:cs="Calibri"/>
          <w:b/>
          <w:bCs/>
          <w:sz w:val="20"/>
          <w:szCs w:val="20"/>
          <w:lang w:bidi="ar-JO"/>
        </w:rPr>
      </w:pPr>
      <w:r w:rsidRPr="00C157BD">
        <w:rPr>
          <w:rFonts w:ascii="Calibri" w:eastAsia="Calibri" w:hAnsi="Calibri" w:cs="Calibri"/>
          <w:b/>
          <w:bCs/>
          <w:sz w:val="20"/>
          <w:szCs w:val="20"/>
          <w:lang w:bidi="ar-JO"/>
        </w:rPr>
        <w:t xml:space="preserve">*This was an open-ended question no options were read to the interviewee </w:t>
      </w:r>
    </w:p>
    <w:p w:rsidR="005B311B" w:rsidRDefault="005B311B" w:rsidP="00864C4D">
      <w:pPr>
        <w:pStyle w:val="NormalWeb"/>
        <w:spacing w:before="0" w:beforeAutospacing="0" w:after="0"/>
        <w:ind w:right="-1051"/>
      </w:pPr>
    </w:p>
    <w:p w:rsidR="00721BAB" w:rsidRDefault="00721BAB" w:rsidP="00721BAB">
      <w:pPr>
        <w:pStyle w:val="NormalWeb"/>
        <w:spacing w:before="0" w:beforeAutospacing="0" w:after="0" w:line="276" w:lineRule="auto"/>
        <w:ind w:right="43"/>
      </w:pPr>
      <w:r w:rsidRPr="00721BAB">
        <w:rPr>
          <w:noProof/>
          <w:lang w:val="en-US" w:eastAsia="en-US"/>
        </w:rPr>
        <w:drawing>
          <wp:inline distT="0" distB="0" distL="0" distR="0">
            <wp:extent cx="5943600" cy="2990850"/>
            <wp:effectExtent l="19050" t="0" r="19050" b="0"/>
            <wp:docPr id="31"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1BAB" w:rsidRPr="00F472F5" w:rsidRDefault="00721BAB" w:rsidP="00721BAB">
      <w:pPr>
        <w:pStyle w:val="NormalWeb"/>
        <w:spacing w:before="0" w:beforeAutospacing="0" w:after="0" w:line="276" w:lineRule="auto"/>
        <w:ind w:right="43"/>
      </w:pPr>
    </w:p>
    <w:sectPr w:rsidR="00721BAB" w:rsidRPr="00F472F5" w:rsidSect="00094074">
      <w:footerReference w:type="default" r:id="rId42"/>
      <w:pgSz w:w="11906" w:h="16838"/>
      <w:pgMar w:top="1440" w:right="707"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42" w:rsidRDefault="006D3842" w:rsidP="008E30DE">
      <w:r>
        <w:separator/>
      </w:r>
    </w:p>
  </w:endnote>
  <w:endnote w:type="continuationSeparator" w:id="1">
    <w:p w:rsidR="006D3842" w:rsidRDefault="006D3842" w:rsidP="008E3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22" w:rsidRPr="00131188" w:rsidRDefault="007F4D22" w:rsidP="00D96688">
    <w:pPr>
      <w:pStyle w:val="Footer"/>
      <w:pBdr>
        <w:top w:val="thinThickSmallGap" w:sz="24" w:space="1" w:color="622423"/>
      </w:pBdr>
      <w:jc w:val="center"/>
      <w:rPr>
        <w:rFonts w:ascii="Cambria" w:hAnsi="Cambria"/>
        <w:i/>
        <w:iCs/>
        <w:sz w:val="20"/>
        <w:szCs w:val="20"/>
      </w:rPr>
    </w:pPr>
  </w:p>
  <w:p w:rsidR="007F4D22" w:rsidRPr="00131188" w:rsidRDefault="007F4D22" w:rsidP="008E30DE">
    <w:pPr>
      <w:pStyle w:val="Footer"/>
      <w:pBdr>
        <w:top w:val="thinThickSmallGap" w:sz="24" w:space="1" w:color="622423"/>
      </w:pBdr>
      <w:jc w:val="right"/>
      <w:rPr>
        <w:rFonts w:ascii="Cambria" w:hAnsi="Cambria"/>
        <w:sz w:val="16"/>
        <w:szCs w:val="16"/>
      </w:rPr>
    </w:pPr>
    <w:r w:rsidRPr="00131188">
      <w:rPr>
        <w:rFonts w:ascii="Cambria" w:hAnsi="Cambria"/>
        <w:sz w:val="16"/>
        <w:szCs w:val="16"/>
      </w:rPr>
      <w:t xml:space="preserve">Page </w:t>
    </w:r>
    <w:r w:rsidR="007A42B4" w:rsidRPr="00131188">
      <w:rPr>
        <w:sz w:val="16"/>
        <w:szCs w:val="16"/>
      </w:rPr>
      <w:fldChar w:fldCharType="begin"/>
    </w:r>
    <w:r w:rsidRPr="00131188">
      <w:rPr>
        <w:sz w:val="16"/>
        <w:szCs w:val="16"/>
      </w:rPr>
      <w:instrText xml:space="preserve"> PAGE   \* MERGEFORMAT </w:instrText>
    </w:r>
    <w:r w:rsidR="007A42B4" w:rsidRPr="00131188">
      <w:rPr>
        <w:sz w:val="16"/>
        <w:szCs w:val="16"/>
      </w:rPr>
      <w:fldChar w:fldCharType="separate"/>
    </w:r>
    <w:r w:rsidR="005B768C" w:rsidRPr="005B768C">
      <w:rPr>
        <w:rFonts w:ascii="Cambria" w:hAnsi="Cambria"/>
        <w:noProof/>
        <w:sz w:val="16"/>
        <w:szCs w:val="16"/>
      </w:rPr>
      <w:t>33</w:t>
    </w:r>
    <w:r w:rsidR="007A42B4" w:rsidRPr="00131188">
      <w:rPr>
        <w:sz w:val="16"/>
        <w:szCs w:val="16"/>
      </w:rPr>
      <w:fldChar w:fldCharType="end"/>
    </w:r>
  </w:p>
  <w:p w:rsidR="007F4D22" w:rsidRDefault="007F4D22" w:rsidP="008E30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42" w:rsidRDefault="006D3842" w:rsidP="008E30DE">
      <w:r>
        <w:separator/>
      </w:r>
    </w:p>
  </w:footnote>
  <w:footnote w:type="continuationSeparator" w:id="1">
    <w:p w:rsidR="006D3842" w:rsidRDefault="006D3842" w:rsidP="008E3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E42"/>
    <w:multiLevelType w:val="hybridMultilevel"/>
    <w:tmpl w:val="DD6C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68E6"/>
    <w:multiLevelType w:val="hybridMultilevel"/>
    <w:tmpl w:val="0F06C1FC"/>
    <w:lvl w:ilvl="0" w:tplc="3F4463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C7556"/>
    <w:multiLevelType w:val="hybridMultilevel"/>
    <w:tmpl w:val="CD0AA7FE"/>
    <w:lvl w:ilvl="0" w:tplc="5E96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A265E"/>
    <w:multiLevelType w:val="hybridMultilevel"/>
    <w:tmpl w:val="BB4E47F2"/>
    <w:lvl w:ilvl="0" w:tplc="C504A6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E1372"/>
    <w:multiLevelType w:val="hybridMultilevel"/>
    <w:tmpl w:val="FD9C14D0"/>
    <w:lvl w:ilvl="0" w:tplc="1F52F4C6">
      <w:start w:val="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A6A56"/>
    <w:multiLevelType w:val="hybridMultilevel"/>
    <w:tmpl w:val="C2446688"/>
    <w:lvl w:ilvl="0" w:tplc="EDEC1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5997CA3"/>
    <w:multiLevelType w:val="hybridMultilevel"/>
    <w:tmpl w:val="9768E266"/>
    <w:lvl w:ilvl="0" w:tplc="A51A45B4">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nsid w:val="3C542CF7"/>
    <w:multiLevelType w:val="hybridMultilevel"/>
    <w:tmpl w:val="8D4C0268"/>
    <w:lvl w:ilvl="0" w:tplc="BE1E158A">
      <w:start w:val="1"/>
      <w:numFmt w:val="bullet"/>
      <w:lvlText w:val=""/>
      <w:lvlJc w:val="left"/>
      <w:pPr>
        <w:ind w:left="-66" w:hanging="360"/>
      </w:pPr>
      <w:rPr>
        <w:rFonts w:ascii="Symbol" w:eastAsia="Times New Roman" w:hAnsi="Symbol" w:cs="Calibri"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8">
    <w:nsid w:val="3EDA5F5A"/>
    <w:multiLevelType w:val="hybridMultilevel"/>
    <w:tmpl w:val="C05E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42D34"/>
    <w:multiLevelType w:val="hybridMultilevel"/>
    <w:tmpl w:val="A0708274"/>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632F8"/>
    <w:multiLevelType w:val="hybridMultilevel"/>
    <w:tmpl w:val="8154FF24"/>
    <w:lvl w:ilvl="0" w:tplc="15FE17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5A14ACD"/>
    <w:multiLevelType w:val="hybridMultilevel"/>
    <w:tmpl w:val="EFDA16C2"/>
    <w:lvl w:ilvl="0" w:tplc="44C6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A02604"/>
    <w:multiLevelType w:val="hybridMultilevel"/>
    <w:tmpl w:val="CD1C677E"/>
    <w:lvl w:ilvl="0" w:tplc="7DD493FC">
      <w:start w:val="1"/>
      <w:numFmt w:val="decimal"/>
      <w:lvlText w:val="%1-"/>
      <w:lvlJc w:val="left"/>
      <w:pPr>
        <w:ind w:left="720" w:hanging="360"/>
      </w:pPr>
      <w:rPr>
        <w:rFonts w:ascii="Calibri" w:hAnsi="Calibri" w:cs="Calibri"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646E7D"/>
    <w:multiLevelType w:val="hybridMultilevel"/>
    <w:tmpl w:val="DF02CD66"/>
    <w:lvl w:ilvl="0" w:tplc="D9E6FADE">
      <w:start w:val="1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B92662"/>
    <w:multiLevelType w:val="hybridMultilevel"/>
    <w:tmpl w:val="BFC6860A"/>
    <w:lvl w:ilvl="0" w:tplc="C1F0BC6A">
      <w:start w:val="7"/>
      <w:numFmt w:val="bullet"/>
      <w:lvlText w:val=""/>
      <w:lvlJc w:val="left"/>
      <w:pPr>
        <w:ind w:left="90" w:hanging="360"/>
      </w:pPr>
      <w:rPr>
        <w:rFonts w:ascii="Symbol" w:eastAsia="Times New Roman" w:hAnsi="Symbol"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nsid w:val="75F21B23"/>
    <w:multiLevelType w:val="hybridMultilevel"/>
    <w:tmpl w:val="609A5F4C"/>
    <w:lvl w:ilvl="0" w:tplc="1A9C1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B30E7"/>
    <w:multiLevelType w:val="hybridMultilevel"/>
    <w:tmpl w:val="26D053BA"/>
    <w:lvl w:ilvl="0" w:tplc="B3F0A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5"/>
  </w:num>
  <w:num w:numId="5">
    <w:abstractNumId w:val="3"/>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5"/>
  </w:num>
  <w:num w:numId="11">
    <w:abstractNumId w:val="10"/>
  </w:num>
  <w:num w:numId="12">
    <w:abstractNumId w:val="0"/>
  </w:num>
  <w:num w:numId="13">
    <w:abstractNumId w:val="11"/>
  </w:num>
  <w:num w:numId="14">
    <w:abstractNumId w:val="7"/>
  </w:num>
  <w:num w:numId="15">
    <w:abstractNumId w:val="4"/>
  </w:num>
  <w:num w:numId="16">
    <w:abstractNumId w:val="13"/>
  </w:num>
  <w:num w:numId="1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FD78C2"/>
    <w:rsid w:val="00003666"/>
    <w:rsid w:val="00004CB2"/>
    <w:rsid w:val="00004D91"/>
    <w:rsid w:val="0000689F"/>
    <w:rsid w:val="00006CD4"/>
    <w:rsid w:val="00007688"/>
    <w:rsid w:val="000076F8"/>
    <w:rsid w:val="00010B37"/>
    <w:rsid w:val="000122F1"/>
    <w:rsid w:val="000139E2"/>
    <w:rsid w:val="000141B2"/>
    <w:rsid w:val="00017D62"/>
    <w:rsid w:val="0002160D"/>
    <w:rsid w:val="0002456C"/>
    <w:rsid w:val="00024DE2"/>
    <w:rsid w:val="000254AC"/>
    <w:rsid w:val="00026977"/>
    <w:rsid w:val="00027384"/>
    <w:rsid w:val="00032A2B"/>
    <w:rsid w:val="00032BBC"/>
    <w:rsid w:val="00035711"/>
    <w:rsid w:val="000415B5"/>
    <w:rsid w:val="000441D4"/>
    <w:rsid w:val="00045837"/>
    <w:rsid w:val="00045F0C"/>
    <w:rsid w:val="00050A80"/>
    <w:rsid w:val="00050C58"/>
    <w:rsid w:val="00051B1B"/>
    <w:rsid w:val="00052777"/>
    <w:rsid w:val="00054DB4"/>
    <w:rsid w:val="00056186"/>
    <w:rsid w:val="00056AA4"/>
    <w:rsid w:val="000578D0"/>
    <w:rsid w:val="00057E1E"/>
    <w:rsid w:val="00062C3B"/>
    <w:rsid w:val="00065BF3"/>
    <w:rsid w:val="000661D9"/>
    <w:rsid w:val="000668DB"/>
    <w:rsid w:val="0006698E"/>
    <w:rsid w:val="000679EE"/>
    <w:rsid w:val="00071E0F"/>
    <w:rsid w:val="00073558"/>
    <w:rsid w:val="0007509E"/>
    <w:rsid w:val="000751F3"/>
    <w:rsid w:val="00077E06"/>
    <w:rsid w:val="0008108C"/>
    <w:rsid w:val="000823B5"/>
    <w:rsid w:val="0008275E"/>
    <w:rsid w:val="000838F0"/>
    <w:rsid w:val="00084146"/>
    <w:rsid w:val="0008500B"/>
    <w:rsid w:val="000851AD"/>
    <w:rsid w:val="00085532"/>
    <w:rsid w:val="00086B2B"/>
    <w:rsid w:val="00087685"/>
    <w:rsid w:val="00087737"/>
    <w:rsid w:val="000909B2"/>
    <w:rsid w:val="000936B9"/>
    <w:rsid w:val="00094074"/>
    <w:rsid w:val="00094F54"/>
    <w:rsid w:val="0009583C"/>
    <w:rsid w:val="0009676F"/>
    <w:rsid w:val="00097688"/>
    <w:rsid w:val="000A2044"/>
    <w:rsid w:val="000A2476"/>
    <w:rsid w:val="000A42EC"/>
    <w:rsid w:val="000A4DF0"/>
    <w:rsid w:val="000A596F"/>
    <w:rsid w:val="000A5D89"/>
    <w:rsid w:val="000A7580"/>
    <w:rsid w:val="000B01CE"/>
    <w:rsid w:val="000B1BDD"/>
    <w:rsid w:val="000B3CF0"/>
    <w:rsid w:val="000B5471"/>
    <w:rsid w:val="000B6B61"/>
    <w:rsid w:val="000C172B"/>
    <w:rsid w:val="000C3580"/>
    <w:rsid w:val="000C3CB7"/>
    <w:rsid w:val="000C684E"/>
    <w:rsid w:val="000D6622"/>
    <w:rsid w:val="000E03C8"/>
    <w:rsid w:val="000E0644"/>
    <w:rsid w:val="000E1D25"/>
    <w:rsid w:val="000E33E0"/>
    <w:rsid w:val="000E54DF"/>
    <w:rsid w:val="000E78DE"/>
    <w:rsid w:val="000E7B6D"/>
    <w:rsid w:val="000E7DD1"/>
    <w:rsid w:val="000F26FA"/>
    <w:rsid w:val="000F3285"/>
    <w:rsid w:val="000F396F"/>
    <w:rsid w:val="000F61CB"/>
    <w:rsid w:val="000F7F0A"/>
    <w:rsid w:val="0010134A"/>
    <w:rsid w:val="0010180E"/>
    <w:rsid w:val="00101F94"/>
    <w:rsid w:val="00102C99"/>
    <w:rsid w:val="001036A8"/>
    <w:rsid w:val="0010513D"/>
    <w:rsid w:val="00106FA7"/>
    <w:rsid w:val="00107046"/>
    <w:rsid w:val="00107934"/>
    <w:rsid w:val="0011671F"/>
    <w:rsid w:val="00117172"/>
    <w:rsid w:val="00124B88"/>
    <w:rsid w:val="00124EBF"/>
    <w:rsid w:val="00127C96"/>
    <w:rsid w:val="00131188"/>
    <w:rsid w:val="00131E56"/>
    <w:rsid w:val="00131EFC"/>
    <w:rsid w:val="00132F7C"/>
    <w:rsid w:val="00133372"/>
    <w:rsid w:val="00134280"/>
    <w:rsid w:val="00136BD8"/>
    <w:rsid w:val="00141157"/>
    <w:rsid w:val="00141A92"/>
    <w:rsid w:val="001422CF"/>
    <w:rsid w:val="0014373E"/>
    <w:rsid w:val="00145004"/>
    <w:rsid w:val="00150DB1"/>
    <w:rsid w:val="00152EFF"/>
    <w:rsid w:val="0015772A"/>
    <w:rsid w:val="00162829"/>
    <w:rsid w:val="00166589"/>
    <w:rsid w:val="00172AE5"/>
    <w:rsid w:val="00173AE4"/>
    <w:rsid w:val="00174BC5"/>
    <w:rsid w:val="0017610B"/>
    <w:rsid w:val="0017625A"/>
    <w:rsid w:val="001776AD"/>
    <w:rsid w:val="001835B0"/>
    <w:rsid w:val="00183C71"/>
    <w:rsid w:val="00185C2C"/>
    <w:rsid w:val="00185EB0"/>
    <w:rsid w:val="00187266"/>
    <w:rsid w:val="001905A2"/>
    <w:rsid w:val="0019284A"/>
    <w:rsid w:val="001939B7"/>
    <w:rsid w:val="00195389"/>
    <w:rsid w:val="0019551C"/>
    <w:rsid w:val="00195E62"/>
    <w:rsid w:val="00196D6C"/>
    <w:rsid w:val="00197275"/>
    <w:rsid w:val="001A0C89"/>
    <w:rsid w:val="001A2307"/>
    <w:rsid w:val="001A255E"/>
    <w:rsid w:val="001A262E"/>
    <w:rsid w:val="001A29DA"/>
    <w:rsid w:val="001A2BA3"/>
    <w:rsid w:val="001A2CA9"/>
    <w:rsid w:val="001A3D3F"/>
    <w:rsid w:val="001A4444"/>
    <w:rsid w:val="001A6165"/>
    <w:rsid w:val="001A67FC"/>
    <w:rsid w:val="001A6F43"/>
    <w:rsid w:val="001A72C3"/>
    <w:rsid w:val="001A7333"/>
    <w:rsid w:val="001B0545"/>
    <w:rsid w:val="001B171E"/>
    <w:rsid w:val="001B3C71"/>
    <w:rsid w:val="001C5421"/>
    <w:rsid w:val="001C5E91"/>
    <w:rsid w:val="001D177F"/>
    <w:rsid w:val="001D33D2"/>
    <w:rsid w:val="001D3540"/>
    <w:rsid w:val="001D3684"/>
    <w:rsid w:val="001D4510"/>
    <w:rsid w:val="001D5580"/>
    <w:rsid w:val="001D666F"/>
    <w:rsid w:val="001D7648"/>
    <w:rsid w:val="001D7C89"/>
    <w:rsid w:val="001E0269"/>
    <w:rsid w:val="001E2D08"/>
    <w:rsid w:val="001E4859"/>
    <w:rsid w:val="001E6142"/>
    <w:rsid w:val="001E6821"/>
    <w:rsid w:val="001E77CA"/>
    <w:rsid w:val="001F04F8"/>
    <w:rsid w:val="001F134A"/>
    <w:rsid w:val="001F37AF"/>
    <w:rsid w:val="001F4498"/>
    <w:rsid w:val="001F4888"/>
    <w:rsid w:val="001F4AE7"/>
    <w:rsid w:val="001F6907"/>
    <w:rsid w:val="002007D9"/>
    <w:rsid w:val="00200E5E"/>
    <w:rsid w:val="00202981"/>
    <w:rsid w:val="00203E29"/>
    <w:rsid w:val="00206E74"/>
    <w:rsid w:val="00207EB8"/>
    <w:rsid w:val="00212616"/>
    <w:rsid w:val="0021447E"/>
    <w:rsid w:val="00215D70"/>
    <w:rsid w:val="002166D0"/>
    <w:rsid w:val="0021693E"/>
    <w:rsid w:val="00217C89"/>
    <w:rsid w:val="00220DB9"/>
    <w:rsid w:val="00221112"/>
    <w:rsid w:val="00221342"/>
    <w:rsid w:val="00222150"/>
    <w:rsid w:val="00224138"/>
    <w:rsid w:val="002243D0"/>
    <w:rsid w:val="00224E83"/>
    <w:rsid w:val="00225C3D"/>
    <w:rsid w:val="00225D85"/>
    <w:rsid w:val="0022669A"/>
    <w:rsid w:val="00226A43"/>
    <w:rsid w:val="0022785D"/>
    <w:rsid w:val="00230790"/>
    <w:rsid w:val="00232921"/>
    <w:rsid w:val="0023377C"/>
    <w:rsid w:val="00236398"/>
    <w:rsid w:val="00241698"/>
    <w:rsid w:val="00242A18"/>
    <w:rsid w:val="002453FD"/>
    <w:rsid w:val="0024752E"/>
    <w:rsid w:val="002477D4"/>
    <w:rsid w:val="00247C44"/>
    <w:rsid w:val="0025118D"/>
    <w:rsid w:val="00252404"/>
    <w:rsid w:val="0025279A"/>
    <w:rsid w:val="00253350"/>
    <w:rsid w:val="00253557"/>
    <w:rsid w:val="002551E6"/>
    <w:rsid w:val="00255E87"/>
    <w:rsid w:val="0025612A"/>
    <w:rsid w:val="00263C59"/>
    <w:rsid w:val="002654FD"/>
    <w:rsid w:val="0026565D"/>
    <w:rsid w:val="00267C35"/>
    <w:rsid w:val="00267DDF"/>
    <w:rsid w:val="00276006"/>
    <w:rsid w:val="00276B96"/>
    <w:rsid w:val="002833A5"/>
    <w:rsid w:val="00283730"/>
    <w:rsid w:val="002848AE"/>
    <w:rsid w:val="0028492C"/>
    <w:rsid w:val="002854A8"/>
    <w:rsid w:val="002854CB"/>
    <w:rsid w:val="00285837"/>
    <w:rsid w:val="00286491"/>
    <w:rsid w:val="00287951"/>
    <w:rsid w:val="00291695"/>
    <w:rsid w:val="002940CD"/>
    <w:rsid w:val="0029464B"/>
    <w:rsid w:val="00295183"/>
    <w:rsid w:val="002A0108"/>
    <w:rsid w:val="002A1E19"/>
    <w:rsid w:val="002A2419"/>
    <w:rsid w:val="002A33ED"/>
    <w:rsid w:val="002A37E4"/>
    <w:rsid w:val="002A6548"/>
    <w:rsid w:val="002A69DD"/>
    <w:rsid w:val="002A6E65"/>
    <w:rsid w:val="002A7B0A"/>
    <w:rsid w:val="002B0C67"/>
    <w:rsid w:val="002B1B6C"/>
    <w:rsid w:val="002B4F5D"/>
    <w:rsid w:val="002C3DDB"/>
    <w:rsid w:val="002C5921"/>
    <w:rsid w:val="002C6795"/>
    <w:rsid w:val="002D0122"/>
    <w:rsid w:val="002D1ED3"/>
    <w:rsid w:val="002D318C"/>
    <w:rsid w:val="002D3349"/>
    <w:rsid w:val="002D40F8"/>
    <w:rsid w:val="002D5079"/>
    <w:rsid w:val="002D521F"/>
    <w:rsid w:val="002D5BD2"/>
    <w:rsid w:val="002D5F6F"/>
    <w:rsid w:val="002D7CC3"/>
    <w:rsid w:val="002E065F"/>
    <w:rsid w:val="002E06FF"/>
    <w:rsid w:val="002E112F"/>
    <w:rsid w:val="002E51AB"/>
    <w:rsid w:val="002E57E8"/>
    <w:rsid w:val="002E6CDC"/>
    <w:rsid w:val="002F0A95"/>
    <w:rsid w:val="002F5183"/>
    <w:rsid w:val="00301230"/>
    <w:rsid w:val="00301355"/>
    <w:rsid w:val="00301358"/>
    <w:rsid w:val="00301AD0"/>
    <w:rsid w:val="00301CE2"/>
    <w:rsid w:val="00305C4C"/>
    <w:rsid w:val="00305DB1"/>
    <w:rsid w:val="00313BFE"/>
    <w:rsid w:val="00314621"/>
    <w:rsid w:val="0031470C"/>
    <w:rsid w:val="00315038"/>
    <w:rsid w:val="00320060"/>
    <w:rsid w:val="00320BFA"/>
    <w:rsid w:val="0032129B"/>
    <w:rsid w:val="00322E7A"/>
    <w:rsid w:val="0032396B"/>
    <w:rsid w:val="003247C7"/>
    <w:rsid w:val="003249E3"/>
    <w:rsid w:val="0032616D"/>
    <w:rsid w:val="003267D9"/>
    <w:rsid w:val="00326F2B"/>
    <w:rsid w:val="00327419"/>
    <w:rsid w:val="003313CE"/>
    <w:rsid w:val="003314B2"/>
    <w:rsid w:val="00332D63"/>
    <w:rsid w:val="0033389D"/>
    <w:rsid w:val="00334900"/>
    <w:rsid w:val="00334DFB"/>
    <w:rsid w:val="00334EFE"/>
    <w:rsid w:val="00336184"/>
    <w:rsid w:val="003379E5"/>
    <w:rsid w:val="00340279"/>
    <w:rsid w:val="00341C50"/>
    <w:rsid w:val="003442CC"/>
    <w:rsid w:val="0034432F"/>
    <w:rsid w:val="00345C2A"/>
    <w:rsid w:val="00347F6D"/>
    <w:rsid w:val="0035398C"/>
    <w:rsid w:val="00356EA9"/>
    <w:rsid w:val="00360045"/>
    <w:rsid w:val="0036140B"/>
    <w:rsid w:val="0036200D"/>
    <w:rsid w:val="0036245F"/>
    <w:rsid w:val="0036651F"/>
    <w:rsid w:val="003678FD"/>
    <w:rsid w:val="0037313B"/>
    <w:rsid w:val="0037457C"/>
    <w:rsid w:val="00375843"/>
    <w:rsid w:val="00375A21"/>
    <w:rsid w:val="00380F36"/>
    <w:rsid w:val="003849A5"/>
    <w:rsid w:val="00385346"/>
    <w:rsid w:val="003872F9"/>
    <w:rsid w:val="00387967"/>
    <w:rsid w:val="0039516C"/>
    <w:rsid w:val="003A19E5"/>
    <w:rsid w:val="003A3971"/>
    <w:rsid w:val="003A473C"/>
    <w:rsid w:val="003A5B8A"/>
    <w:rsid w:val="003A7D0A"/>
    <w:rsid w:val="003B008B"/>
    <w:rsid w:val="003B0176"/>
    <w:rsid w:val="003B1EB0"/>
    <w:rsid w:val="003B3154"/>
    <w:rsid w:val="003B6697"/>
    <w:rsid w:val="003B692B"/>
    <w:rsid w:val="003C10CC"/>
    <w:rsid w:val="003C113C"/>
    <w:rsid w:val="003C3AB9"/>
    <w:rsid w:val="003C3BCD"/>
    <w:rsid w:val="003C48FE"/>
    <w:rsid w:val="003C4D57"/>
    <w:rsid w:val="003C542E"/>
    <w:rsid w:val="003C5981"/>
    <w:rsid w:val="003C62D9"/>
    <w:rsid w:val="003C77BA"/>
    <w:rsid w:val="003D2A23"/>
    <w:rsid w:val="003D4F7E"/>
    <w:rsid w:val="003D6E10"/>
    <w:rsid w:val="003D7288"/>
    <w:rsid w:val="003D7421"/>
    <w:rsid w:val="003E00A9"/>
    <w:rsid w:val="003E0247"/>
    <w:rsid w:val="003E25B1"/>
    <w:rsid w:val="003E4632"/>
    <w:rsid w:val="003E4E19"/>
    <w:rsid w:val="003E514F"/>
    <w:rsid w:val="003E5976"/>
    <w:rsid w:val="003E5DFD"/>
    <w:rsid w:val="003E72A7"/>
    <w:rsid w:val="003F003D"/>
    <w:rsid w:val="003F0CFA"/>
    <w:rsid w:val="003F1316"/>
    <w:rsid w:val="003F1808"/>
    <w:rsid w:val="003F20A4"/>
    <w:rsid w:val="003F4664"/>
    <w:rsid w:val="003F5BA6"/>
    <w:rsid w:val="003F6D65"/>
    <w:rsid w:val="003F7AD9"/>
    <w:rsid w:val="004005AF"/>
    <w:rsid w:val="0040346E"/>
    <w:rsid w:val="00405B0C"/>
    <w:rsid w:val="00406F36"/>
    <w:rsid w:val="004078C8"/>
    <w:rsid w:val="00412AE6"/>
    <w:rsid w:val="00413777"/>
    <w:rsid w:val="00413922"/>
    <w:rsid w:val="0041460A"/>
    <w:rsid w:val="00414B41"/>
    <w:rsid w:val="00415018"/>
    <w:rsid w:val="0042428E"/>
    <w:rsid w:val="004244BB"/>
    <w:rsid w:val="00426CD9"/>
    <w:rsid w:val="00430007"/>
    <w:rsid w:val="00431304"/>
    <w:rsid w:val="0043143C"/>
    <w:rsid w:val="0043284C"/>
    <w:rsid w:val="00433E45"/>
    <w:rsid w:val="0043501C"/>
    <w:rsid w:val="0044345B"/>
    <w:rsid w:val="0044412A"/>
    <w:rsid w:val="004442AA"/>
    <w:rsid w:val="004451A6"/>
    <w:rsid w:val="00446D1D"/>
    <w:rsid w:val="00447DFF"/>
    <w:rsid w:val="0045082A"/>
    <w:rsid w:val="00450C72"/>
    <w:rsid w:val="0045260A"/>
    <w:rsid w:val="00454BF7"/>
    <w:rsid w:val="00456B33"/>
    <w:rsid w:val="00456B3F"/>
    <w:rsid w:val="004606F5"/>
    <w:rsid w:val="00460B40"/>
    <w:rsid w:val="0046462A"/>
    <w:rsid w:val="0046677B"/>
    <w:rsid w:val="00470212"/>
    <w:rsid w:val="0047025C"/>
    <w:rsid w:val="00472211"/>
    <w:rsid w:val="0047267C"/>
    <w:rsid w:val="0047753C"/>
    <w:rsid w:val="0048144F"/>
    <w:rsid w:val="00482874"/>
    <w:rsid w:val="00482A00"/>
    <w:rsid w:val="00483064"/>
    <w:rsid w:val="00492B7E"/>
    <w:rsid w:val="004953F5"/>
    <w:rsid w:val="00496393"/>
    <w:rsid w:val="004A3C75"/>
    <w:rsid w:val="004A6C88"/>
    <w:rsid w:val="004B03D7"/>
    <w:rsid w:val="004B0569"/>
    <w:rsid w:val="004B1A03"/>
    <w:rsid w:val="004B261B"/>
    <w:rsid w:val="004B4757"/>
    <w:rsid w:val="004B4EDC"/>
    <w:rsid w:val="004B74E4"/>
    <w:rsid w:val="004C079D"/>
    <w:rsid w:val="004C20C2"/>
    <w:rsid w:val="004C2873"/>
    <w:rsid w:val="004C4722"/>
    <w:rsid w:val="004C791F"/>
    <w:rsid w:val="004C7A1B"/>
    <w:rsid w:val="004D26C0"/>
    <w:rsid w:val="004D3039"/>
    <w:rsid w:val="004D7F28"/>
    <w:rsid w:val="004E1430"/>
    <w:rsid w:val="004E18CB"/>
    <w:rsid w:val="004E1F15"/>
    <w:rsid w:val="004E3226"/>
    <w:rsid w:val="004E43D3"/>
    <w:rsid w:val="004E5643"/>
    <w:rsid w:val="004E6071"/>
    <w:rsid w:val="004F0EAB"/>
    <w:rsid w:val="004F2907"/>
    <w:rsid w:val="004F30A2"/>
    <w:rsid w:val="004F3B5E"/>
    <w:rsid w:val="004F3CD1"/>
    <w:rsid w:val="004F3F85"/>
    <w:rsid w:val="004F51E0"/>
    <w:rsid w:val="004F5569"/>
    <w:rsid w:val="004F5B70"/>
    <w:rsid w:val="004F75B0"/>
    <w:rsid w:val="00500E20"/>
    <w:rsid w:val="00500F2C"/>
    <w:rsid w:val="00501FFC"/>
    <w:rsid w:val="0050547A"/>
    <w:rsid w:val="0050612D"/>
    <w:rsid w:val="00506413"/>
    <w:rsid w:val="0050718A"/>
    <w:rsid w:val="00511035"/>
    <w:rsid w:val="005116EB"/>
    <w:rsid w:val="0051249B"/>
    <w:rsid w:val="00515F60"/>
    <w:rsid w:val="00516273"/>
    <w:rsid w:val="00520FD9"/>
    <w:rsid w:val="00521A2C"/>
    <w:rsid w:val="00523C28"/>
    <w:rsid w:val="005244F6"/>
    <w:rsid w:val="00525CA1"/>
    <w:rsid w:val="00530372"/>
    <w:rsid w:val="0053137B"/>
    <w:rsid w:val="0053523C"/>
    <w:rsid w:val="00536293"/>
    <w:rsid w:val="005363F5"/>
    <w:rsid w:val="00536766"/>
    <w:rsid w:val="0053761B"/>
    <w:rsid w:val="00537B89"/>
    <w:rsid w:val="00540D41"/>
    <w:rsid w:val="00540EDE"/>
    <w:rsid w:val="00541D9A"/>
    <w:rsid w:val="00542A45"/>
    <w:rsid w:val="005437B6"/>
    <w:rsid w:val="00543ABA"/>
    <w:rsid w:val="005457E7"/>
    <w:rsid w:val="00545ACA"/>
    <w:rsid w:val="0055055F"/>
    <w:rsid w:val="00551ECD"/>
    <w:rsid w:val="005556F1"/>
    <w:rsid w:val="0055682C"/>
    <w:rsid w:val="0056070F"/>
    <w:rsid w:val="00560F9D"/>
    <w:rsid w:val="00562FD8"/>
    <w:rsid w:val="00563F37"/>
    <w:rsid w:val="00565B5A"/>
    <w:rsid w:val="00566094"/>
    <w:rsid w:val="00566469"/>
    <w:rsid w:val="00567A87"/>
    <w:rsid w:val="0057053C"/>
    <w:rsid w:val="005718AC"/>
    <w:rsid w:val="005722AF"/>
    <w:rsid w:val="00574824"/>
    <w:rsid w:val="00574EDD"/>
    <w:rsid w:val="00580734"/>
    <w:rsid w:val="0058195A"/>
    <w:rsid w:val="005828FF"/>
    <w:rsid w:val="00582C0A"/>
    <w:rsid w:val="0058575C"/>
    <w:rsid w:val="00586CFC"/>
    <w:rsid w:val="00586D13"/>
    <w:rsid w:val="00587064"/>
    <w:rsid w:val="00587FBE"/>
    <w:rsid w:val="005909AB"/>
    <w:rsid w:val="00592E2E"/>
    <w:rsid w:val="0059362A"/>
    <w:rsid w:val="00596468"/>
    <w:rsid w:val="005970AE"/>
    <w:rsid w:val="005A1CD3"/>
    <w:rsid w:val="005A1DA0"/>
    <w:rsid w:val="005A4054"/>
    <w:rsid w:val="005A4C38"/>
    <w:rsid w:val="005A4E29"/>
    <w:rsid w:val="005A5641"/>
    <w:rsid w:val="005A567E"/>
    <w:rsid w:val="005A60EF"/>
    <w:rsid w:val="005A664B"/>
    <w:rsid w:val="005B12F8"/>
    <w:rsid w:val="005B150B"/>
    <w:rsid w:val="005B2909"/>
    <w:rsid w:val="005B311B"/>
    <w:rsid w:val="005B43E1"/>
    <w:rsid w:val="005B6CC4"/>
    <w:rsid w:val="005B729C"/>
    <w:rsid w:val="005B768C"/>
    <w:rsid w:val="005C0539"/>
    <w:rsid w:val="005C396D"/>
    <w:rsid w:val="005C64B5"/>
    <w:rsid w:val="005C6EA0"/>
    <w:rsid w:val="005C742E"/>
    <w:rsid w:val="005D0442"/>
    <w:rsid w:val="005D15D3"/>
    <w:rsid w:val="005D416E"/>
    <w:rsid w:val="005D4E3B"/>
    <w:rsid w:val="005D55CC"/>
    <w:rsid w:val="005E204C"/>
    <w:rsid w:val="005E5E7E"/>
    <w:rsid w:val="005E6501"/>
    <w:rsid w:val="005F34D7"/>
    <w:rsid w:val="005F5DAB"/>
    <w:rsid w:val="005F7888"/>
    <w:rsid w:val="006003ED"/>
    <w:rsid w:val="00600908"/>
    <w:rsid w:val="00602781"/>
    <w:rsid w:val="00606D87"/>
    <w:rsid w:val="00606F85"/>
    <w:rsid w:val="00607641"/>
    <w:rsid w:val="006079F2"/>
    <w:rsid w:val="00607FC6"/>
    <w:rsid w:val="006108BD"/>
    <w:rsid w:val="00610B9D"/>
    <w:rsid w:val="00610C3E"/>
    <w:rsid w:val="00611A7E"/>
    <w:rsid w:val="00614206"/>
    <w:rsid w:val="006146EC"/>
    <w:rsid w:val="006148F6"/>
    <w:rsid w:val="00617D26"/>
    <w:rsid w:val="006221A8"/>
    <w:rsid w:val="006227B8"/>
    <w:rsid w:val="00622C51"/>
    <w:rsid w:val="006234B2"/>
    <w:rsid w:val="00623F62"/>
    <w:rsid w:val="00625047"/>
    <w:rsid w:val="00630B73"/>
    <w:rsid w:val="00631035"/>
    <w:rsid w:val="00631CE0"/>
    <w:rsid w:val="00631E50"/>
    <w:rsid w:val="00640762"/>
    <w:rsid w:val="006408D1"/>
    <w:rsid w:val="0064601B"/>
    <w:rsid w:val="00646A2F"/>
    <w:rsid w:val="00652ED5"/>
    <w:rsid w:val="0065387F"/>
    <w:rsid w:val="00654AF2"/>
    <w:rsid w:val="00655B65"/>
    <w:rsid w:val="00655BB3"/>
    <w:rsid w:val="0066387B"/>
    <w:rsid w:val="0066435A"/>
    <w:rsid w:val="006658B8"/>
    <w:rsid w:val="00665915"/>
    <w:rsid w:val="00665FCB"/>
    <w:rsid w:val="00666044"/>
    <w:rsid w:val="00666E9C"/>
    <w:rsid w:val="006675B6"/>
    <w:rsid w:val="00671DA5"/>
    <w:rsid w:val="0067333C"/>
    <w:rsid w:val="00674262"/>
    <w:rsid w:val="006759B1"/>
    <w:rsid w:val="00675B79"/>
    <w:rsid w:val="006763C5"/>
    <w:rsid w:val="00677DA3"/>
    <w:rsid w:val="00680433"/>
    <w:rsid w:val="00680776"/>
    <w:rsid w:val="00680B27"/>
    <w:rsid w:val="00680BDF"/>
    <w:rsid w:val="006817C7"/>
    <w:rsid w:val="00681A19"/>
    <w:rsid w:val="00682726"/>
    <w:rsid w:val="0068375C"/>
    <w:rsid w:val="0068398F"/>
    <w:rsid w:val="006848E9"/>
    <w:rsid w:val="0068561D"/>
    <w:rsid w:val="00687AF6"/>
    <w:rsid w:val="00687AF7"/>
    <w:rsid w:val="00687E7F"/>
    <w:rsid w:val="00690240"/>
    <w:rsid w:val="0069364B"/>
    <w:rsid w:val="00694314"/>
    <w:rsid w:val="00694456"/>
    <w:rsid w:val="006949D1"/>
    <w:rsid w:val="00695861"/>
    <w:rsid w:val="00695D9E"/>
    <w:rsid w:val="006974E0"/>
    <w:rsid w:val="00697E09"/>
    <w:rsid w:val="00697FB7"/>
    <w:rsid w:val="006A070E"/>
    <w:rsid w:val="006A3CB0"/>
    <w:rsid w:val="006A3FF1"/>
    <w:rsid w:val="006A53E1"/>
    <w:rsid w:val="006A6C74"/>
    <w:rsid w:val="006A7016"/>
    <w:rsid w:val="006B1338"/>
    <w:rsid w:val="006B2819"/>
    <w:rsid w:val="006B3010"/>
    <w:rsid w:val="006B4098"/>
    <w:rsid w:val="006B5462"/>
    <w:rsid w:val="006B6441"/>
    <w:rsid w:val="006C037B"/>
    <w:rsid w:val="006C0C09"/>
    <w:rsid w:val="006C1249"/>
    <w:rsid w:val="006C3007"/>
    <w:rsid w:val="006C419A"/>
    <w:rsid w:val="006C65B7"/>
    <w:rsid w:val="006C6D6D"/>
    <w:rsid w:val="006C6E69"/>
    <w:rsid w:val="006C76F2"/>
    <w:rsid w:val="006D0CED"/>
    <w:rsid w:val="006D1772"/>
    <w:rsid w:val="006D1DAF"/>
    <w:rsid w:val="006D3842"/>
    <w:rsid w:val="006D71D7"/>
    <w:rsid w:val="006D7894"/>
    <w:rsid w:val="006E176C"/>
    <w:rsid w:val="006E2617"/>
    <w:rsid w:val="006E4698"/>
    <w:rsid w:val="006E4AFA"/>
    <w:rsid w:val="006E62CF"/>
    <w:rsid w:val="006F0E89"/>
    <w:rsid w:val="006F21FC"/>
    <w:rsid w:val="006F2476"/>
    <w:rsid w:val="006F289F"/>
    <w:rsid w:val="006F7B6F"/>
    <w:rsid w:val="0070130F"/>
    <w:rsid w:val="0070492E"/>
    <w:rsid w:val="00704EC7"/>
    <w:rsid w:val="007102C8"/>
    <w:rsid w:val="00714CE0"/>
    <w:rsid w:val="007154F1"/>
    <w:rsid w:val="00715C22"/>
    <w:rsid w:val="007168F4"/>
    <w:rsid w:val="007209A6"/>
    <w:rsid w:val="00721BAB"/>
    <w:rsid w:val="00721D3E"/>
    <w:rsid w:val="00722540"/>
    <w:rsid w:val="0072436B"/>
    <w:rsid w:val="0072572E"/>
    <w:rsid w:val="00727945"/>
    <w:rsid w:val="00727ABC"/>
    <w:rsid w:val="007300CC"/>
    <w:rsid w:val="0073121C"/>
    <w:rsid w:val="00731891"/>
    <w:rsid w:val="00734D4E"/>
    <w:rsid w:val="007350CD"/>
    <w:rsid w:val="00735CFD"/>
    <w:rsid w:val="007362AA"/>
    <w:rsid w:val="00740F97"/>
    <w:rsid w:val="007416E8"/>
    <w:rsid w:val="00742997"/>
    <w:rsid w:val="00746769"/>
    <w:rsid w:val="00746B7D"/>
    <w:rsid w:val="00746D42"/>
    <w:rsid w:val="007535A6"/>
    <w:rsid w:val="00755837"/>
    <w:rsid w:val="00755F08"/>
    <w:rsid w:val="00756243"/>
    <w:rsid w:val="00757D25"/>
    <w:rsid w:val="00764785"/>
    <w:rsid w:val="00764A62"/>
    <w:rsid w:val="00764AB8"/>
    <w:rsid w:val="00764D93"/>
    <w:rsid w:val="007652D6"/>
    <w:rsid w:val="00767EAB"/>
    <w:rsid w:val="00772090"/>
    <w:rsid w:val="00774C2D"/>
    <w:rsid w:val="00774F38"/>
    <w:rsid w:val="00775324"/>
    <w:rsid w:val="00775B02"/>
    <w:rsid w:val="00776482"/>
    <w:rsid w:val="00782399"/>
    <w:rsid w:val="0078296C"/>
    <w:rsid w:val="00784736"/>
    <w:rsid w:val="00786077"/>
    <w:rsid w:val="007931B5"/>
    <w:rsid w:val="00793CEF"/>
    <w:rsid w:val="00795B64"/>
    <w:rsid w:val="00797206"/>
    <w:rsid w:val="007A001F"/>
    <w:rsid w:val="007A0193"/>
    <w:rsid w:val="007A1A81"/>
    <w:rsid w:val="007A2468"/>
    <w:rsid w:val="007A2D68"/>
    <w:rsid w:val="007A33B9"/>
    <w:rsid w:val="007A42B4"/>
    <w:rsid w:val="007A4961"/>
    <w:rsid w:val="007A55DE"/>
    <w:rsid w:val="007A7F8C"/>
    <w:rsid w:val="007B06BC"/>
    <w:rsid w:val="007B0C67"/>
    <w:rsid w:val="007B57E2"/>
    <w:rsid w:val="007B5CFE"/>
    <w:rsid w:val="007B6BB0"/>
    <w:rsid w:val="007B77B1"/>
    <w:rsid w:val="007C1A5E"/>
    <w:rsid w:val="007C238F"/>
    <w:rsid w:val="007C27A0"/>
    <w:rsid w:val="007C4FD5"/>
    <w:rsid w:val="007C5427"/>
    <w:rsid w:val="007C5AA2"/>
    <w:rsid w:val="007D14D1"/>
    <w:rsid w:val="007D266E"/>
    <w:rsid w:val="007D2C18"/>
    <w:rsid w:val="007D37FD"/>
    <w:rsid w:val="007D4AC7"/>
    <w:rsid w:val="007D7A6D"/>
    <w:rsid w:val="007E0190"/>
    <w:rsid w:val="007E38D9"/>
    <w:rsid w:val="007E539D"/>
    <w:rsid w:val="007F2727"/>
    <w:rsid w:val="007F2E9A"/>
    <w:rsid w:val="007F43B6"/>
    <w:rsid w:val="007F4D22"/>
    <w:rsid w:val="007F4F76"/>
    <w:rsid w:val="007F6ACB"/>
    <w:rsid w:val="007F6E5B"/>
    <w:rsid w:val="00801E0B"/>
    <w:rsid w:val="00801E96"/>
    <w:rsid w:val="00802B68"/>
    <w:rsid w:val="00804996"/>
    <w:rsid w:val="0081024E"/>
    <w:rsid w:val="00811BA5"/>
    <w:rsid w:val="00812423"/>
    <w:rsid w:val="00812E8B"/>
    <w:rsid w:val="00814554"/>
    <w:rsid w:val="0081673C"/>
    <w:rsid w:val="008168B4"/>
    <w:rsid w:val="00817B6C"/>
    <w:rsid w:val="00823316"/>
    <w:rsid w:val="00824636"/>
    <w:rsid w:val="00824A81"/>
    <w:rsid w:val="0082602A"/>
    <w:rsid w:val="00826E9E"/>
    <w:rsid w:val="00831464"/>
    <w:rsid w:val="00831CAA"/>
    <w:rsid w:val="00832DB5"/>
    <w:rsid w:val="00833DC2"/>
    <w:rsid w:val="00835AA4"/>
    <w:rsid w:val="00836479"/>
    <w:rsid w:val="00836A39"/>
    <w:rsid w:val="00837B8B"/>
    <w:rsid w:val="00837F0A"/>
    <w:rsid w:val="008412F6"/>
    <w:rsid w:val="008419DC"/>
    <w:rsid w:val="00843B0D"/>
    <w:rsid w:val="008453FE"/>
    <w:rsid w:val="008468B5"/>
    <w:rsid w:val="00847C34"/>
    <w:rsid w:val="00847D94"/>
    <w:rsid w:val="00853B29"/>
    <w:rsid w:val="00853D1B"/>
    <w:rsid w:val="008545C4"/>
    <w:rsid w:val="0086226C"/>
    <w:rsid w:val="00862EAA"/>
    <w:rsid w:val="00864C4D"/>
    <w:rsid w:val="00866EC5"/>
    <w:rsid w:val="00871153"/>
    <w:rsid w:val="00872C56"/>
    <w:rsid w:val="008734F9"/>
    <w:rsid w:val="00873D55"/>
    <w:rsid w:val="00874A9F"/>
    <w:rsid w:val="00874B2E"/>
    <w:rsid w:val="00875D64"/>
    <w:rsid w:val="00876040"/>
    <w:rsid w:val="00877049"/>
    <w:rsid w:val="00877253"/>
    <w:rsid w:val="0088007C"/>
    <w:rsid w:val="008808C7"/>
    <w:rsid w:val="00881C76"/>
    <w:rsid w:val="0088210B"/>
    <w:rsid w:val="00882FEC"/>
    <w:rsid w:val="00885EFB"/>
    <w:rsid w:val="008860CB"/>
    <w:rsid w:val="00887BC7"/>
    <w:rsid w:val="0089343B"/>
    <w:rsid w:val="008941E5"/>
    <w:rsid w:val="008972B1"/>
    <w:rsid w:val="008A16D7"/>
    <w:rsid w:val="008A1D7B"/>
    <w:rsid w:val="008A213E"/>
    <w:rsid w:val="008A254F"/>
    <w:rsid w:val="008A2BAA"/>
    <w:rsid w:val="008A35D9"/>
    <w:rsid w:val="008A3805"/>
    <w:rsid w:val="008B0F72"/>
    <w:rsid w:val="008B34A6"/>
    <w:rsid w:val="008B47D5"/>
    <w:rsid w:val="008B49C6"/>
    <w:rsid w:val="008B5541"/>
    <w:rsid w:val="008B5A2F"/>
    <w:rsid w:val="008B7729"/>
    <w:rsid w:val="008C0944"/>
    <w:rsid w:val="008C1970"/>
    <w:rsid w:val="008C1D55"/>
    <w:rsid w:val="008C24FB"/>
    <w:rsid w:val="008C5F1F"/>
    <w:rsid w:val="008C7B16"/>
    <w:rsid w:val="008C7C0E"/>
    <w:rsid w:val="008D3078"/>
    <w:rsid w:val="008D53D1"/>
    <w:rsid w:val="008D6FDD"/>
    <w:rsid w:val="008E076C"/>
    <w:rsid w:val="008E30DE"/>
    <w:rsid w:val="008E373D"/>
    <w:rsid w:val="008E5BE5"/>
    <w:rsid w:val="008F04AF"/>
    <w:rsid w:val="008F1127"/>
    <w:rsid w:val="008F18E0"/>
    <w:rsid w:val="008F1C83"/>
    <w:rsid w:val="008F20FA"/>
    <w:rsid w:val="008F3558"/>
    <w:rsid w:val="008F6BBA"/>
    <w:rsid w:val="008F6C96"/>
    <w:rsid w:val="008F7208"/>
    <w:rsid w:val="009019E6"/>
    <w:rsid w:val="00902C4F"/>
    <w:rsid w:val="00904F27"/>
    <w:rsid w:val="00910095"/>
    <w:rsid w:val="00911E76"/>
    <w:rsid w:val="009124CD"/>
    <w:rsid w:val="00915A16"/>
    <w:rsid w:val="00915A3D"/>
    <w:rsid w:val="00916210"/>
    <w:rsid w:val="00920EB0"/>
    <w:rsid w:val="0092141B"/>
    <w:rsid w:val="00923287"/>
    <w:rsid w:val="00924402"/>
    <w:rsid w:val="009252E8"/>
    <w:rsid w:val="00931215"/>
    <w:rsid w:val="00932C3D"/>
    <w:rsid w:val="009343B1"/>
    <w:rsid w:val="00935811"/>
    <w:rsid w:val="00935CD3"/>
    <w:rsid w:val="00936007"/>
    <w:rsid w:val="00936145"/>
    <w:rsid w:val="00937F90"/>
    <w:rsid w:val="00943620"/>
    <w:rsid w:val="00943B87"/>
    <w:rsid w:val="00944869"/>
    <w:rsid w:val="00953C50"/>
    <w:rsid w:val="00954C78"/>
    <w:rsid w:val="00955C2E"/>
    <w:rsid w:val="00955F9F"/>
    <w:rsid w:val="00956FB0"/>
    <w:rsid w:val="00957E46"/>
    <w:rsid w:val="00962630"/>
    <w:rsid w:val="00962EFE"/>
    <w:rsid w:val="00963B1A"/>
    <w:rsid w:val="00966F95"/>
    <w:rsid w:val="0097483B"/>
    <w:rsid w:val="00975578"/>
    <w:rsid w:val="0097784E"/>
    <w:rsid w:val="009809FD"/>
    <w:rsid w:val="00983A90"/>
    <w:rsid w:val="00984A26"/>
    <w:rsid w:val="00986ABA"/>
    <w:rsid w:val="00987993"/>
    <w:rsid w:val="00987DA5"/>
    <w:rsid w:val="0099120A"/>
    <w:rsid w:val="00991A2C"/>
    <w:rsid w:val="00991BBB"/>
    <w:rsid w:val="009929AD"/>
    <w:rsid w:val="0099510E"/>
    <w:rsid w:val="00996C57"/>
    <w:rsid w:val="009A04E2"/>
    <w:rsid w:val="009A0A8D"/>
    <w:rsid w:val="009A6219"/>
    <w:rsid w:val="009A6E36"/>
    <w:rsid w:val="009A7282"/>
    <w:rsid w:val="009A750B"/>
    <w:rsid w:val="009B3A83"/>
    <w:rsid w:val="009B51ED"/>
    <w:rsid w:val="009B6335"/>
    <w:rsid w:val="009C0671"/>
    <w:rsid w:val="009C0E24"/>
    <w:rsid w:val="009C2923"/>
    <w:rsid w:val="009C55BE"/>
    <w:rsid w:val="009C6A6E"/>
    <w:rsid w:val="009C7E80"/>
    <w:rsid w:val="009D0066"/>
    <w:rsid w:val="009D246B"/>
    <w:rsid w:val="009D33AF"/>
    <w:rsid w:val="009D4FDF"/>
    <w:rsid w:val="009E47E5"/>
    <w:rsid w:val="009E77E3"/>
    <w:rsid w:val="009F13AA"/>
    <w:rsid w:val="009F2F43"/>
    <w:rsid w:val="009F44E4"/>
    <w:rsid w:val="009F5A00"/>
    <w:rsid w:val="00A00D2F"/>
    <w:rsid w:val="00A00D64"/>
    <w:rsid w:val="00A04A29"/>
    <w:rsid w:val="00A04F3E"/>
    <w:rsid w:val="00A1127B"/>
    <w:rsid w:val="00A114D9"/>
    <w:rsid w:val="00A12A34"/>
    <w:rsid w:val="00A147DF"/>
    <w:rsid w:val="00A14FA8"/>
    <w:rsid w:val="00A155DB"/>
    <w:rsid w:val="00A17AE3"/>
    <w:rsid w:val="00A202A5"/>
    <w:rsid w:val="00A20C8C"/>
    <w:rsid w:val="00A25666"/>
    <w:rsid w:val="00A26854"/>
    <w:rsid w:val="00A27122"/>
    <w:rsid w:val="00A2750C"/>
    <w:rsid w:val="00A30B09"/>
    <w:rsid w:val="00A3175A"/>
    <w:rsid w:val="00A33579"/>
    <w:rsid w:val="00A3418E"/>
    <w:rsid w:val="00A34334"/>
    <w:rsid w:val="00A34C0D"/>
    <w:rsid w:val="00A35BB8"/>
    <w:rsid w:val="00A35F9C"/>
    <w:rsid w:val="00A42AFA"/>
    <w:rsid w:val="00A442A6"/>
    <w:rsid w:val="00A4480D"/>
    <w:rsid w:val="00A47A68"/>
    <w:rsid w:val="00A47AA7"/>
    <w:rsid w:val="00A52FA4"/>
    <w:rsid w:val="00A5362B"/>
    <w:rsid w:val="00A55A3B"/>
    <w:rsid w:val="00A55BF1"/>
    <w:rsid w:val="00A568D0"/>
    <w:rsid w:val="00A57871"/>
    <w:rsid w:val="00A63731"/>
    <w:rsid w:val="00A63F45"/>
    <w:rsid w:val="00A64394"/>
    <w:rsid w:val="00A64DFB"/>
    <w:rsid w:val="00A66097"/>
    <w:rsid w:val="00A67035"/>
    <w:rsid w:val="00A71516"/>
    <w:rsid w:val="00A71649"/>
    <w:rsid w:val="00A720C0"/>
    <w:rsid w:val="00A7296D"/>
    <w:rsid w:val="00A72EFF"/>
    <w:rsid w:val="00A736CB"/>
    <w:rsid w:val="00A73745"/>
    <w:rsid w:val="00A776F5"/>
    <w:rsid w:val="00A80688"/>
    <w:rsid w:val="00A818D0"/>
    <w:rsid w:val="00A83BB0"/>
    <w:rsid w:val="00A857C7"/>
    <w:rsid w:val="00A900BC"/>
    <w:rsid w:val="00A92ACB"/>
    <w:rsid w:val="00A932A3"/>
    <w:rsid w:val="00A93DE3"/>
    <w:rsid w:val="00A9400D"/>
    <w:rsid w:val="00A957FF"/>
    <w:rsid w:val="00AA0705"/>
    <w:rsid w:val="00AA1557"/>
    <w:rsid w:val="00AA1687"/>
    <w:rsid w:val="00AA2520"/>
    <w:rsid w:val="00AA2613"/>
    <w:rsid w:val="00AA2BCD"/>
    <w:rsid w:val="00AA545B"/>
    <w:rsid w:val="00AA7EA2"/>
    <w:rsid w:val="00AB01E7"/>
    <w:rsid w:val="00AB2897"/>
    <w:rsid w:val="00AB3302"/>
    <w:rsid w:val="00AB39DA"/>
    <w:rsid w:val="00AB47E2"/>
    <w:rsid w:val="00AC0F45"/>
    <w:rsid w:val="00AC1298"/>
    <w:rsid w:val="00AC2697"/>
    <w:rsid w:val="00AC52C6"/>
    <w:rsid w:val="00AC5FC3"/>
    <w:rsid w:val="00AC5FCF"/>
    <w:rsid w:val="00AC7EBA"/>
    <w:rsid w:val="00AD1E43"/>
    <w:rsid w:val="00AD27E0"/>
    <w:rsid w:val="00AD35E9"/>
    <w:rsid w:val="00AD3FFB"/>
    <w:rsid w:val="00AD547B"/>
    <w:rsid w:val="00AD6A24"/>
    <w:rsid w:val="00AD6FC4"/>
    <w:rsid w:val="00AD73EF"/>
    <w:rsid w:val="00AD794E"/>
    <w:rsid w:val="00AE05C7"/>
    <w:rsid w:val="00AE0B28"/>
    <w:rsid w:val="00AE3405"/>
    <w:rsid w:val="00AE5CC1"/>
    <w:rsid w:val="00AE6C26"/>
    <w:rsid w:val="00AE735C"/>
    <w:rsid w:val="00AE7D38"/>
    <w:rsid w:val="00AF07EF"/>
    <w:rsid w:val="00AF0D60"/>
    <w:rsid w:val="00AF282D"/>
    <w:rsid w:val="00AF45DF"/>
    <w:rsid w:val="00B01213"/>
    <w:rsid w:val="00B02EC2"/>
    <w:rsid w:val="00B03F98"/>
    <w:rsid w:val="00B05C93"/>
    <w:rsid w:val="00B07C73"/>
    <w:rsid w:val="00B100B2"/>
    <w:rsid w:val="00B11EAF"/>
    <w:rsid w:val="00B161C9"/>
    <w:rsid w:val="00B162DB"/>
    <w:rsid w:val="00B16C24"/>
    <w:rsid w:val="00B220B6"/>
    <w:rsid w:val="00B22272"/>
    <w:rsid w:val="00B265E7"/>
    <w:rsid w:val="00B3012A"/>
    <w:rsid w:val="00B304C4"/>
    <w:rsid w:val="00B30E1B"/>
    <w:rsid w:val="00B32C48"/>
    <w:rsid w:val="00B33E23"/>
    <w:rsid w:val="00B33F7E"/>
    <w:rsid w:val="00B35141"/>
    <w:rsid w:val="00B351CE"/>
    <w:rsid w:val="00B36CF7"/>
    <w:rsid w:val="00B36DD4"/>
    <w:rsid w:val="00B40561"/>
    <w:rsid w:val="00B40700"/>
    <w:rsid w:val="00B40ABB"/>
    <w:rsid w:val="00B40CBF"/>
    <w:rsid w:val="00B414D2"/>
    <w:rsid w:val="00B420DA"/>
    <w:rsid w:val="00B45671"/>
    <w:rsid w:val="00B50D62"/>
    <w:rsid w:val="00B50FEF"/>
    <w:rsid w:val="00B51927"/>
    <w:rsid w:val="00B52AC5"/>
    <w:rsid w:val="00B53417"/>
    <w:rsid w:val="00B5480C"/>
    <w:rsid w:val="00B55C73"/>
    <w:rsid w:val="00B6003E"/>
    <w:rsid w:val="00B60E0D"/>
    <w:rsid w:val="00B65944"/>
    <w:rsid w:val="00B6651D"/>
    <w:rsid w:val="00B66850"/>
    <w:rsid w:val="00B67E1A"/>
    <w:rsid w:val="00B726D3"/>
    <w:rsid w:val="00B73171"/>
    <w:rsid w:val="00B73FCF"/>
    <w:rsid w:val="00B748A5"/>
    <w:rsid w:val="00B74952"/>
    <w:rsid w:val="00B76368"/>
    <w:rsid w:val="00B85E96"/>
    <w:rsid w:val="00B86531"/>
    <w:rsid w:val="00B86AC7"/>
    <w:rsid w:val="00B907BC"/>
    <w:rsid w:val="00B90CC4"/>
    <w:rsid w:val="00B91150"/>
    <w:rsid w:val="00B9193F"/>
    <w:rsid w:val="00B91D08"/>
    <w:rsid w:val="00B9577D"/>
    <w:rsid w:val="00BA0CD5"/>
    <w:rsid w:val="00BA0F29"/>
    <w:rsid w:val="00BA3C68"/>
    <w:rsid w:val="00BB077A"/>
    <w:rsid w:val="00BB0858"/>
    <w:rsid w:val="00BB2FF4"/>
    <w:rsid w:val="00BB3E04"/>
    <w:rsid w:val="00BB42E0"/>
    <w:rsid w:val="00BB74EB"/>
    <w:rsid w:val="00BC0FCB"/>
    <w:rsid w:val="00BC1B41"/>
    <w:rsid w:val="00BC2850"/>
    <w:rsid w:val="00BC41EB"/>
    <w:rsid w:val="00BC7241"/>
    <w:rsid w:val="00BD02FB"/>
    <w:rsid w:val="00BD69B4"/>
    <w:rsid w:val="00BD6A9D"/>
    <w:rsid w:val="00BD7590"/>
    <w:rsid w:val="00BE2D37"/>
    <w:rsid w:val="00BF0006"/>
    <w:rsid w:val="00BF0505"/>
    <w:rsid w:val="00BF0C41"/>
    <w:rsid w:val="00BF1BC7"/>
    <w:rsid w:val="00BF4AA6"/>
    <w:rsid w:val="00BF4AFE"/>
    <w:rsid w:val="00BF79F5"/>
    <w:rsid w:val="00C00A1E"/>
    <w:rsid w:val="00C02968"/>
    <w:rsid w:val="00C03B78"/>
    <w:rsid w:val="00C05615"/>
    <w:rsid w:val="00C061A1"/>
    <w:rsid w:val="00C07563"/>
    <w:rsid w:val="00C11972"/>
    <w:rsid w:val="00C1256E"/>
    <w:rsid w:val="00C148BD"/>
    <w:rsid w:val="00C157BD"/>
    <w:rsid w:val="00C16885"/>
    <w:rsid w:val="00C16C8B"/>
    <w:rsid w:val="00C16FA5"/>
    <w:rsid w:val="00C175EB"/>
    <w:rsid w:val="00C1783F"/>
    <w:rsid w:val="00C207C4"/>
    <w:rsid w:val="00C20BA3"/>
    <w:rsid w:val="00C213FC"/>
    <w:rsid w:val="00C23F14"/>
    <w:rsid w:val="00C245F0"/>
    <w:rsid w:val="00C24C9D"/>
    <w:rsid w:val="00C272FA"/>
    <w:rsid w:val="00C337A5"/>
    <w:rsid w:val="00C33947"/>
    <w:rsid w:val="00C3418A"/>
    <w:rsid w:val="00C35C81"/>
    <w:rsid w:val="00C362D7"/>
    <w:rsid w:val="00C36C91"/>
    <w:rsid w:val="00C371F2"/>
    <w:rsid w:val="00C37BD6"/>
    <w:rsid w:val="00C42497"/>
    <w:rsid w:val="00C42954"/>
    <w:rsid w:val="00C43E6E"/>
    <w:rsid w:val="00C44DE1"/>
    <w:rsid w:val="00C46175"/>
    <w:rsid w:val="00C50385"/>
    <w:rsid w:val="00C518B8"/>
    <w:rsid w:val="00C56F9E"/>
    <w:rsid w:val="00C57423"/>
    <w:rsid w:val="00C61807"/>
    <w:rsid w:val="00C64244"/>
    <w:rsid w:val="00C64319"/>
    <w:rsid w:val="00C645B6"/>
    <w:rsid w:val="00C64694"/>
    <w:rsid w:val="00C649C9"/>
    <w:rsid w:val="00C6610C"/>
    <w:rsid w:val="00C67354"/>
    <w:rsid w:val="00C72639"/>
    <w:rsid w:val="00C73CA2"/>
    <w:rsid w:val="00C73CCC"/>
    <w:rsid w:val="00C744A1"/>
    <w:rsid w:val="00C7770E"/>
    <w:rsid w:val="00C7772C"/>
    <w:rsid w:val="00C8558A"/>
    <w:rsid w:val="00C931C8"/>
    <w:rsid w:val="00C931E3"/>
    <w:rsid w:val="00C93520"/>
    <w:rsid w:val="00C93BBD"/>
    <w:rsid w:val="00C9432D"/>
    <w:rsid w:val="00C9499B"/>
    <w:rsid w:val="00C95719"/>
    <w:rsid w:val="00C957F0"/>
    <w:rsid w:val="00C97DFD"/>
    <w:rsid w:val="00CA10CF"/>
    <w:rsid w:val="00CA31FA"/>
    <w:rsid w:val="00CA6716"/>
    <w:rsid w:val="00CB114E"/>
    <w:rsid w:val="00CB254B"/>
    <w:rsid w:val="00CB2F31"/>
    <w:rsid w:val="00CB2FDD"/>
    <w:rsid w:val="00CB41F4"/>
    <w:rsid w:val="00CB5E7E"/>
    <w:rsid w:val="00CB63E3"/>
    <w:rsid w:val="00CB694F"/>
    <w:rsid w:val="00CB6CB5"/>
    <w:rsid w:val="00CC0837"/>
    <w:rsid w:val="00CC20C9"/>
    <w:rsid w:val="00CC4B0C"/>
    <w:rsid w:val="00CC5165"/>
    <w:rsid w:val="00CC6F7A"/>
    <w:rsid w:val="00CC7B9A"/>
    <w:rsid w:val="00CD0309"/>
    <w:rsid w:val="00CD2362"/>
    <w:rsid w:val="00CD33B8"/>
    <w:rsid w:val="00CD4929"/>
    <w:rsid w:val="00CD4CF2"/>
    <w:rsid w:val="00CE0A46"/>
    <w:rsid w:val="00CE0D32"/>
    <w:rsid w:val="00CE51D9"/>
    <w:rsid w:val="00CE52C3"/>
    <w:rsid w:val="00CE638A"/>
    <w:rsid w:val="00CE721F"/>
    <w:rsid w:val="00CE7807"/>
    <w:rsid w:val="00CF280F"/>
    <w:rsid w:val="00CF7BCA"/>
    <w:rsid w:val="00D00BAD"/>
    <w:rsid w:val="00D112B6"/>
    <w:rsid w:val="00D11542"/>
    <w:rsid w:val="00D1315C"/>
    <w:rsid w:val="00D14396"/>
    <w:rsid w:val="00D21DDC"/>
    <w:rsid w:val="00D25A7C"/>
    <w:rsid w:val="00D25E5F"/>
    <w:rsid w:val="00D2648D"/>
    <w:rsid w:val="00D271D3"/>
    <w:rsid w:val="00D3099B"/>
    <w:rsid w:val="00D3108A"/>
    <w:rsid w:val="00D31483"/>
    <w:rsid w:val="00D33203"/>
    <w:rsid w:val="00D340A4"/>
    <w:rsid w:val="00D34D74"/>
    <w:rsid w:val="00D34DA0"/>
    <w:rsid w:val="00D35750"/>
    <w:rsid w:val="00D36B49"/>
    <w:rsid w:val="00D37625"/>
    <w:rsid w:val="00D40227"/>
    <w:rsid w:val="00D4196C"/>
    <w:rsid w:val="00D44D03"/>
    <w:rsid w:val="00D45074"/>
    <w:rsid w:val="00D466E2"/>
    <w:rsid w:val="00D53C79"/>
    <w:rsid w:val="00D53FB0"/>
    <w:rsid w:val="00D547F5"/>
    <w:rsid w:val="00D57FD3"/>
    <w:rsid w:val="00D60945"/>
    <w:rsid w:val="00D64620"/>
    <w:rsid w:val="00D65387"/>
    <w:rsid w:val="00D6736D"/>
    <w:rsid w:val="00D70D5C"/>
    <w:rsid w:val="00D72465"/>
    <w:rsid w:val="00D736CC"/>
    <w:rsid w:val="00D81572"/>
    <w:rsid w:val="00D819F5"/>
    <w:rsid w:val="00D81A57"/>
    <w:rsid w:val="00D84822"/>
    <w:rsid w:val="00D84B51"/>
    <w:rsid w:val="00D86AE1"/>
    <w:rsid w:val="00D92636"/>
    <w:rsid w:val="00D926C3"/>
    <w:rsid w:val="00D92E64"/>
    <w:rsid w:val="00D93FDC"/>
    <w:rsid w:val="00D942B6"/>
    <w:rsid w:val="00D96688"/>
    <w:rsid w:val="00DA0B6B"/>
    <w:rsid w:val="00DA1473"/>
    <w:rsid w:val="00DA4759"/>
    <w:rsid w:val="00DA5DCC"/>
    <w:rsid w:val="00DB31D1"/>
    <w:rsid w:val="00DB34A7"/>
    <w:rsid w:val="00DB4EEC"/>
    <w:rsid w:val="00DB5374"/>
    <w:rsid w:val="00DB551E"/>
    <w:rsid w:val="00DB5EEB"/>
    <w:rsid w:val="00DB6481"/>
    <w:rsid w:val="00DB702E"/>
    <w:rsid w:val="00DC174B"/>
    <w:rsid w:val="00DC6143"/>
    <w:rsid w:val="00DC7A1F"/>
    <w:rsid w:val="00DD09B3"/>
    <w:rsid w:val="00DD20CE"/>
    <w:rsid w:val="00DD3190"/>
    <w:rsid w:val="00DE09F2"/>
    <w:rsid w:val="00DE2891"/>
    <w:rsid w:val="00DE296B"/>
    <w:rsid w:val="00DE45B0"/>
    <w:rsid w:val="00DE4A7F"/>
    <w:rsid w:val="00DF1F16"/>
    <w:rsid w:val="00DF2408"/>
    <w:rsid w:val="00DF50CC"/>
    <w:rsid w:val="00DF51D0"/>
    <w:rsid w:val="00DF60E1"/>
    <w:rsid w:val="00E00306"/>
    <w:rsid w:val="00E047A7"/>
    <w:rsid w:val="00E04E2F"/>
    <w:rsid w:val="00E05075"/>
    <w:rsid w:val="00E051FB"/>
    <w:rsid w:val="00E05922"/>
    <w:rsid w:val="00E05C15"/>
    <w:rsid w:val="00E13B92"/>
    <w:rsid w:val="00E1595D"/>
    <w:rsid w:val="00E16B6E"/>
    <w:rsid w:val="00E174D6"/>
    <w:rsid w:val="00E24490"/>
    <w:rsid w:val="00E27937"/>
    <w:rsid w:val="00E3064A"/>
    <w:rsid w:val="00E340F2"/>
    <w:rsid w:val="00E34A11"/>
    <w:rsid w:val="00E34A3C"/>
    <w:rsid w:val="00E34B04"/>
    <w:rsid w:val="00E40ACF"/>
    <w:rsid w:val="00E438CC"/>
    <w:rsid w:val="00E43B80"/>
    <w:rsid w:val="00E44079"/>
    <w:rsid w:val="00E44C78"/>
    <w:rsid w:val="00E461D6"/>
    <w:rsid w:val="00E47F41"/>
    <w:rsid w:val="00E50A8F"/>
    <w:rsid w:val="00E50E16"/>
    <w:rsid w:val="00E52B70"/>
    <w:rsid w:val="00E53425"/>
    <w:rsid w:val="00E534CE"/>
    <w:rsid w:val="00E534D0"/>
    <w:rsid w:val="00E54E1D"/>
    <w:rsid w:val="00E5553A"/>
    <w:rsid w:val="00E608AF"/>
    <w:rsid w:val="00E64237"/>
    <w:rsid w:val="00E65BC7"/>
    <w:rsid w:val="00E66527"/>
    <w:rsid w:val="00E67675"/>
    <w:rsid w:val="00E7038C"/>
    <w:rsid w:val="00E71FE1"/>
    <w:rsid w:val="00E75F80"/>
    <w:rsid w:val="00E7698E"/>
    <w:rsid w:val="00E8013C"/>
    <w:rsid w:val="00E83771"/>
    <w:rsid w:val="00E9418C"/>
    <w:rsid w:val="00E941DD"/>
    <w:rsid w:val="00E94FCC"/>
    <w:rsid w:val="00E96CF0"/>
    <w:rsid w:val="00EA0513"/>
    <w:rsid w:val="00EA0E82"/>
    <w:rsid w:val="00EA1937"/>
    <w:rsid w:val="00EA2118"/>
    <w:rsid w:val="00EA2ECF"/>
    <w:rsid w:val="00EA3302"/>
    <w:rsid w:val="00EA459C"/>
    <w:rsid w:val="00EB00AD"/>
    <w:rsid w:val="00EB0633"/>
    <w:rsid w:val="00EB25B9"/>
    <w:rsid w:val="00EB3A8A"/>
    <w:rsid w:val="00EB4FBD"/>
    <w:rsid w:val="00EB60EA"/>
    <w:rsid w:val="00EB734D"/>
    <w:rsid w:val="00EB7E6F"/>
    <w:rsid w:val="00EC13F9"/>
    <w:rsid w:val="00EC29DC"/>
    <w:rsid w:val="00EC3565"/>
    <w:rsid w:val="00EC721E"/>
    <w:rsid w:val="00ED30AD"/>
    <w:rsid w:val="00ED5F69"/>
    <w:rsid w:val="00EE0157"/>
    <w:rsid w:val="00EE1F29"/>
    <w:rsid w:val="00EE2B25"/>
    <w:rsid w:val="00EE6E51"/>
    <w:rsid w:val="00EF038A"/>
    <w:rsid w:val="00EF4103"/>
    <w:rsid w:val="00EF6597"/>
    <w:rsid w:val="00EF6B6B"/>
    <w:rsid w:val="00F00148"/>
    <w:rsid w:val="00F01457"/>
    <w:rsid w:val="00F02FD2"/>
    <w:rsid w:val="00F04255"/>
    <w:rsid w:val="00F06284"/>
    <w:rsid w:val="00F112A5"/>
    <w:rsid w:val="00F118E0"/>
    <w:rsid w:val="00F15438"/>
    <w:rsid w:val="00F154BE"/>
    <w:rsid w:val="00F160DF"/>
    <w:rsid w:val="00F20A1D"/>
    <w:rsid w:val="00F21A50"/>
    <w:rsid w:val="00F27E3E"/>
    <w:rsid w:val="00F30B7D"/>
    <w:rsid w:val="00F311E9"/>
    <w:rsid w:val="00F31983"/>
    <w:rsid w:val="00F32DA6"/>
    <w:rsid w:val="00F403BA"/>
    <w:rsid w:val="00F403CC"/>
    <w:rsid w:val="00F472F5"/>
    <w:rsid w:val="00F4752F"/>
    <w:rsid w:val="00F53790"/>
    <w:rsid w:val="00F53916"/>
    <w:rsid w:val="00F56F98"/>
    <w:rsid w:val="00F5708E"/>
    <w:rsid w:val="00F602C3"/>
    <w:rsid w:val="00F607A1"/>
    <w:rsid w:val="00F60ABE"/>
    <w:rsid w:val="00F61087"/>
    <w:rsid w:val="00F6198F"/>
    <w:rsid w:val="00F61F2C"/>
    <w:rsid w:val="00F6231B"/>
    <w:rsid w:val="00F663F6"/>
    <w:rsid w:val="00F677BB"/>
    <w:rsid w:val="00F67960"/>
    <w:rsid w:val="00F71BA0"/>
    <w:rsid w:val="00F71CCE"/>
    <w:rsid w:val="00F7352D"/>
    <w:rsid w:val="00F73859"/>
    <w:rsid w:val="00F74EAD"/>
    <w:rsid w:val="00F76793"/>
    <w:rsid w:val="00F76ADB"/>
    <w:rsid w:val="00F76E5D"/>
    <w:rsid w:val="00F775EF"/>
    <w:rsid w:val="00F8279A"/>
    <w:rsid w:val="00F82EC8"/>
    <w:rsid w:val="00F868F5"/>
    <w:rsid w:val="00F913AF"/>
    <w:rsid w:val="00F92B2F"/>
    <w:rsid w:val="00F931CA"/>
    <w:rsid w:val="00F9416F"/>
    <w:rsid w:val="00F97D9B"/>
    <w:rsid w:val="00FA02FE"/>
    <w:rsid w:val="00FA1033"/>
    <w:rsid w:val="00FA114D"/>
    <w:rsid w:val="00FA1970"/>
    <w:rsid w:val="00FA21B9"/>
    <w:rsid w:val="00FA49E5"/>
    <w:rsid w:val="00FA4A1E"/>
    <w:rsid w:val="00FA5AE7"/>
    <w:rsid w:val="00FB2AF1"/>
    <w:rsid w:val="00FB358F"/>
    <w:rsid w:val="00FB5D68"/>
    <w:rsid w:val="00FB607C"/>
    <w:rsid w:val="00FB64CC"/>
    <w:rsid w:val="00FC121E"/>
    <w:rsid w:val="00FC23D5"/>
    <w:rsid w:val="00FC2B5A"/>
    <w:rsid w:val="00FC51F4"/>
    <w:rsid w:val="00FC5212"/>
    <w:rsid w:val="00FC75B0"/>
    <w:rsid w:val="00FC7B78"/>
    <w:rsid w:val="00FD0497"/>
    <w:rsid w:val="00FD087D"/>
    <w:rsid w:val="00FD25FA"/>
    <w:rsid w:val="00FD2984"/>
    <w:rsid w:val="00FD338F"/>
    <w:rsid w:val="00FD3A2D"/>
    <w:rsid w:val="00FD3E5C"/>
    <w:rsid w:val="00FD4EA2"/>
    <w:rsid w:val="00FD50B0"/>
    <w:rsid w:val="00FD6D5C"/>
    <w:rsid w:val="00FD78C2"/>
    <w:rsid w:val="00FD7D43"/>
    <w:rsid w:val="00FE07A4"/>
    <w:rsid w:val="00FE7E4A"/>
    <w:rsid w:val="00FF0EF3"/>
    <w:rsid w:val="00FF1DF3"/>
    <w:rsid w:val="00FF32CC"/>
    <w:rsid w:val="00FF6BE9"/>
    <w:rsid w:val="00FF6C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8C2"/>
  </w:style>
  <w:style w:type="paragraph" w:styleId="Heading1">
    <w:name w:val="heading 1"/>
    <w:basedOn w:val="Normal"/>
    <w:next w:val="Normal"/>
    <w:qFormat/>
    <w:rsid w:val="00FD78C2"/>
    <w:pPr>
      <w:keepNext/>
      <w:outlineLvl w:val="0"/>
    </w:pPr>
    <w:rPr>
      <w:rFonts w:ascii="Arial" w:hAnsi="Arial" w:cs="Arial"/>
      <w:sz w:val="24"/>
      <w:szCs w:val="24"/>
    </w:rPr>
  </w:style>
  <w:style w:type="paragraph" w:styleId="Heading2">
    <w:name w:val="heading 2"/>
    <w:basedOn w:val="Normal"/>
    <w:next w:val="Normal"/>
    <w:qFormat/>
    <w:rsid w:val="00FD78C2"/>
    <w:pPr>
      <w:keepNext/>
      <w:outlineLvl w:val="1"/>
    </w:pPr>
    <w:rPr>
      <w:rFonts w:cs="Traditional Arabic"/>
      <w:b/>
      <w:bCs/>
    </w:rPr>
  </w:style>
  <w:style w:type="paragraph" w:styleId="Heading3">
    <w:name w:val="heading 3"/>
    <w:basedOn w:val="Normal"/>
    <w:next w:val="Normal"/>
    <w:qFormat/>
    <w:rsid w:val="00FD78C2"/>
    <w:pPr>
      <w:keepNext/>
      <w:jc w:val="center"/>
      <w:outlineLvl w:val="2"/>
    </w:pPr>
    <w:rPr>
      <w:rFonts w:cs="Traditional Arabic"/>
      <w:b/>
      <w:bCs/>
    </w:rPr>
  </w:style>
  <w:style w:type="paragraph" w:styleId="Heading4">
    <w:name w:val="heading 4"/>
    <w:basedOn w:val="Normal"/>
    <w:next w:val="Normal"/>
    <w:qFormat/>
    <w:rsid w:val="00FD78C2"/>
    <w:pPr>
      <w:keepNext/>
      <w:jc w:val="center"/>
      <w:outlineLvl w:val="3"/>
    </w:pPr>
    <w:rPr>
      <w:b/>
      <w:bCs/>
      <w:sz w:val="22"/>
      <w:szCs w:val="22"/>
    </w:rPr>
  </w:style>
  <w:style w:type="paragraph" w:styleId="Heading5">
    <w:name w:val="heading 5"/>
    <w:basedOn w:val="Normal"/>
    <w:next w:val="Normal"/>
    <w:qFormat/>
    <w:rsid w:val="00FD78C2"/>
    <w:pPr>
      <w:spacing w:before="240" w:after="60"/>
      <w:outlineLvl w:val="4"/>
    </w:pPr>
    <w:rPr>
      <w:b/>
      <w:bCs/>
      <w:i/>
      <w:iCs/>
      <w:sz w:val="26"/>
      <w:szCs w:val="26"/>
    </w:rPr>
  </w:style>
  <w:style w:type="paragraph" w:styleId="Heading6">
    <w:name w:val="heading 6"/>
    <w:basedOn w:val="Normal"/>
    <w:next w:val="Normal"/>
    <w:qFormat/>
    <w:rsid w:val="00FD78C2"/>
    <w:pPr>
      <w:keepNext/>
      <w:jc w:val="center"/>
      <w:outlineLvl w:val="5"/>
    </w:pPr>
    <w:rPr>
      <w:b/>
      <w:bCs/>
      <w:sz w:val="24"/>
      <w:szCs w:val="24"/>
    </w:rPr>
  </w:style>
  <w:style w:type="paragraph" w:styleId="Heading7">
    <w:name w:val="heading 7"/>
    <w:basedOn w:val="Normal"/>
    <w:next w:val="Normal"/>
    <w:qFormat/>
    <w:rsid w:val="00FD78C2"/>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78C2"/>
    <w:rPr>
      <w:b/>
      <w:bCs/>
    </w:rPr>
  </w:style>
  <w:style w:type="character" w:styleId="Hyperlink">
    <w:name w:val="Hyperlink"/>
    <w:rsid w:val="00FD78C2"/>
    <w:rPr>
      <w:color w:val="0000FF"/>
      <w:u w:val="single"/>
    </w:rPr>
  </w:style>
  <w:style w:type="paragraph" w:styleId="BodyText">
    <w:name w:val="Body Text"/>
    <w:basedOn w:val="Normal"/>
    <w:link w:val="BodyTextChar"/>
    <w:rsid w:val="00FD78C2"/>
    <w:pPr>
      <w:jc w:val="both"/>
    </w:pPr>
    <w:rPr>
      <w:b/>
      <w:bCs/>
    </w:rPr>
  </w:style>
  <w:style w:type="character" w:customStyle="1" w:styleId="BodyTextChar">
    <w:name w:val="Body Text Char"/>
    <w:link w:val="BodyText"/>
    <w:rsid w:val="00FD78C2"/>
    <w:rPr>
      <w:b/>
      <w:bCs/>
      <w:lang w:val="en-US" w:eastAsia="en-US" w:bidi="ar-SA"/>
    </w:rPr>
  </w:style>
  <w:style w:type="paragraph" w:styleId="BodyText3">
    <w:name w:val="Body Text 3"/>
    <w:basedOn w:val="Normal"/>
    <w:rsid w:val="00FD78C2"/>
    <w:pPr>
      <w:jc w:val="both"/>
    </w:pPr>
    <w:rPr>
      <w:sz w:val="23"/>
      <w:szCs w:val="23"/>
    </w:rPr>
  </w:style>
  <w:style w:type="paragraph" w:styleId="BodyTextIndent">
    <w:name w:val="Body Text Indent"/>
    <w:basedOn w:val="Normal"/>
    <w:rsid w:val="00FD78C2"/>
    <w:pPr>
      <w:ind w:left="720"/>
    </w:pPr>
    <w:rPr>
      <w:sz w:val="24"/>
      <w:szCs w:val="24"/>
    </w:rPr>
  </w:style>
  <w:style w:type="paragraph" w:styleId="BodyTextIndent2">
    <w:name w:val="Body Text Indent 2"/>
    <w:basedOn w:val="Normal"/>
    <w:rsid w:val="00FD78C2"/>
    <w:pPr>
      <w:ind w:left="720"/>
      <w:jc w:val="both"/>
    </w:pPr>
    <w:rPr>
      <w:sz w:val="22"/>
      <w:szCs w:val="22"/>
    </w:rPr>
  </w:style>
  <w:style w:type="paragraph" w:styleId="Header">
    <w:name w:val="header"/>
    <w:basedOn w:val="Normal"/>
    <w:rsid w:val="00FD78C2"/>
    <w:pPr>
      <w:tabs>
        <w:tab w:val="center" w:pos="4153"/>
        <w:tab w:val="right" w:pos="8306"/>
      </w:tabs>
    </w:pPr>
    <w:rPr>
      <w:sz w:val="24"/>
      <w:szCs w:val="24"/>
    </w:rPr>
  </w:style>
  <w:style w:type="paragraph" w:styleId="Footer">
    <w:name w:val="footer"/>
    <w:basedOn w:val="Normal"/>
    <w:link w:val="FooterChar"/>
    <w:uiPriority w:val="99"/>
    <w:rsid w:val="00FD78C2"/>
    <w:pPr>
      <w:tabs>
        <w:tab w:val="center" w:pos="4153"/>
        <w:tab w:val="right" w:pos="8306"/>
      </w:tabs>
    </w:pPr>
    <w:rPr>
      <w:sz w:val="24"/>
      <w:szCs w:val="24"/>
    </w:rPr>
  </w:style>
  <w:style w:type="character" w:styleId="PageNumber">
    <w:name w:val="page number"/>
    <w:basedOn w:val="DefaultParagraphFont"/>
    <w:rsid w:val="00FD78C2"/>
  </w:style>
  <w:style w:type="character" w:customStyle="1" w:styleId="BodyText2Char">
    <w:name w:val="Body Text 2 Char"/>
    <w:link w:val="BodyText2"/>
    <w:rsid w:val="003E514F"/>
    <w:rPr>
      <w:rFonts w:cs="Traditional Arabic"/>
      <w:b/>
      <w:bCs/>
    </w:rPr>
  </w:style>
  <w:style w:type="paragraph" w:styleId="ListParagraph">
    <w:name w:val="List Paragraph"/>
    <w:basedOn w:val="Normal"/>
    <w:uiPriority w:val="34"/>
    <w:qFormat/>
    <w:rsid w:val="000C684E"/>
    <w:pPr>
      <w:ind w:left="720"/>
      <w:contextualSpacing/>
    </w:pPr>
  </w:style>
  <w:style w:type="character" w:customStyle="1" w:styleId="FooterChar">
    <w:name w:val="Footer Char"/>
    <w:link w:val="Footer"/>
    <w:uiPriority w:val="99"/>
    <w:rsid w:val="008E30DE"/>
    <w:rPr>
      <w:sz w:val="24"/>
      <w:szCs w:val="24"/>
    </w:rPr>
  </w:style>
  <w:style w:type="paragraph" w:styleId="BalloonText">
    <w:name w:val="Balloon Text"/>
    <w:basedOn w:val="Normal"/>
    <w:link w:val="BalloonTextChar"/>
    <w:rsid w:val="008E30DE"/>
    <w:rPr>
      <w:rFonts w:ascii="Tahoma" w:hAnsi="Tahoma"/>
      <w:sz w:val="16"/>
      <w:szCs w:val="16"/>
    </w:rPr>
  </w:style>
  <w:style w:type="character" w:customStyle="1" w:styleId="BalloonTextChar">
    <w:name w:val="Balloon Text Char"/>
    <w:link w:val="BalloonText"/>
    <w:rsid w:val="008E30DE"/>
    <w:rPr>
      <w:rFonts w:ascii="Tahoma" w:hAnsi="Tahoma" w:cs="Tahoma"/>
      <w:sz w:val="16"/>
      <w:szCs w:val="16"/>
    </w:rPr>
  </w:style>
  <w:style w:type="table" w:styleId="TableGrid">
    <w:name w:val="Table Grid"/>
    <w:basedOn w:val="TableNormal"/>
    <w:rsid w:val="00C16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13BFE"/>
    <w:rPr>
      <w:sz w:val="16"/>
      <w:szCs w:val="16"/>
    </w:rPr>
  </w:style>
  <w:style w:type="paragraph" w:styleId="CommentText">
    <w:name w:val="annotation text"/>
    <w:basedOn w:val="Normal"/>
    <w:semiHidden/>
    <w:rsid w:val="00313BFE"/>
  </w:style>
  <w:style w:type="paragraph" w:styleId="CommentSubject">
    <w:name w:val="annotation subject"/>
    <w:basedOn w:val="CommentText"/>
    <w:next w:val="CommentText"/>
    <w:semiHidden/>
    <w:rsid w:val="00313BFE"/>
    <w:rPr>
      <w:b/>
      <w:bCs/>
    </w:rPr>
  </w:style>
  <w:style w:type="paragraph" w:styleId="NormalWeb">
    <w:name w:val="Normal (Web)"/>
    <w:basedOn w:val="Normal"/>
    <w:rsid w:val="0014373E"/>
    <w:pPr>
      <w:spacing w:before="100" w:beforeAutospacing="1" w:after="115"/>
    </w:pPr>
    <w:rPr>
      <w:sz w:val="24"/>
      <w:szCs w:val="24"/>
      <w:lang w:val="de-DE" w:eastAsia="de-DE"/>
    </w:rPr>
  </w:style>
  <w:style w:type="paragraph" w:styleId="Revision">
    <w:name w:val="Revision"/>
    <w:hidden/>
    <w:uiPriority w:val="99"/>
    <w:semiHidden/>
    <w:rsid w:val="00697E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mcc.org"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c@jmcc.org"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spal.org"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1.50\NServer\JMCC\polls\RESULTS\87_July_2016\87_July_%202016_english%20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JMCC%20JulyF2016%20w%20Charts\87_July_%202016_english%20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Garamond" pitchFamily="18" charset="0"/>
              </a:defRPr>
            </a:pPr>
            <a:r>
              <a:rPr lang="en-US" sz="1200">
                <a:latin typeface="Garamond" pitchFamily="18" charset="0"/>
              </a:rPr>
              <a:t>Optimism and Pessimism regarding the future in general.</a:t>
            </a:r>
          </a:p>
        </c:rich>
      </c:tx>
      <c:layout/>
    </c:title>
    <c:plotArea>
      <c:layout>
        <c:manualLayout>
          <c:layoutTarget val="inner"/>
          <c:xMode val="edge"/>
          <c:yMode val="edge"/>
          <c:x val="6.8196211050541924E-2"/>
          <c:y val="0.15324698336758563"/>
          <c:w val="0.92270223433609311"/>
          <c:h val="0.76617574701896463"/>
        </c:manualLayout>
      </c:layout>
      <c:barChart>
        <c:barDir val="col"/>
        <c:grouping val="clustered"/>
        <c:ser>
          <c:idx val="0"/>
          <c:order val="0"/>
          <c:tx>
            <c:strRef>
              <c:f>Sheet1!$A$3</c:f>
              <c:strCache>
                <c:ptCount val="1"/>
                <c:pt idx="0">
                  <c:v>Very optimistic </c:v>
                </c:pt>
              </c:strCache>
            </c:strRef>
          </c:tx>
          <c:dLbls>
            <c:dLbl>
              <c:idx val="0"/>
              <c:layout>
                <c:manualLayout>
                  <c:x val="-2.1857923497267819E-2"/>
                  <c:y val="2.7406643154500392E-3"/>
                </c:manualLayout>
              </c:layout>
              <c:showVal val="1"/>
              <c:showSerName val="1"/>
              <c:separator>
</c:separator>
            </c:dLbl>
            <c:dLbl>
              <c:idx val="1"/>
              <c:layout>
                <c:manualLayout>
                  <c:x val="-2.1857923497267819E-2"/>
                  <c:y val="0"/>
                </c:manualLayout>
              </c:layout>
              <c:showVal val="1"/>
              <c:showSerName val="1"/>
              <c:separator>
</c:separator>
            </c:dLbl>
            <c:dLbl>
              <c:idx val="2"/>
              <c:layout>
                <c:manualLayout>
                  <c:x val="-1.7486338797814256E-2"/>
                  <c:y val="2.7406643154500392E-3"/>
                </c:manualLayout>
              </c:layout>
              <c:showVal val="1"/>
              <c:showSerName val="1"/>
              <c:separator>
</c:separator>
            </c:dLbl>
            <c:showVal val="1"/>
            <c:showSerName val="1"/>
            <c:separator>
</c:separator>
          </c:dLbls>
          <c:cat>
            <c:strRef>
              <c:f>Sheet1!$B$2:$D$2</c:f>
              <c:strCache>
                <c:ptCount val="3"/>
                <c:pt idx="0">
                  <c:v>Total</c:v>
                </c:pt>
                <c:pt idx="1">
                  <c:v>West Bank</c:v>
                </c:pt>
                <c:pt idx="2">
                  <c:v>Gaza</c:v>
                </c:pt>
              </c:strCache>
            </c:strRef>
          </c:cat>
          <c:val>
            <c:numRef>
              <c:f>Sheet1!$B$3:$D$3</c:f>
              <c:numCache>
                <c:formatCode>General</c:formatCode>
                <c:ptCount val="3"/>
                <c:pt idx="0">
                  <c:v>5.3</c:v>
                </c:pt>
                <c:pt idx="1">
                  <c:v>6.4</c:v>
                </c:pt>
                <c:pt idx="2">
                  <c:v>3.6</c:v>
                </c:pt>
              </c:numCache>
            </c:numRef>
          </c:val>
        </c:ser>
        <c:ser>
          <c:idx val="1"/>
          <c:order val="1"/>
          <c:tx>
            <c:strRef>
              <c:f>Sheet1!$A$4</c:f>
              <c:strCache>
                <c:ptCount val="1"/>
                <c:pt idx="0">
                  <c:v>Optimistic </c:v>
                </c:pt>
              </c:strCache>
            </c:strRef>
          </c:tx>
          <c:dLbls>
            <c:showVal val="1"/>
            <c:showSerName val="1"/>
            <c:separator>
</c:separator>
          </c:dLbls>
          <c:cat>
            <c:strRef>
              <c:f>Sheet1!$B$2:$D$2</c:f>
              <c:strCache>
                <c:ptCount val="3"/>
                <c:pt idx="0">
                  <c:v>Total</c:v>
                </c:pt>
                <c:pt idx="1">
                  <c:v>West Bank</c:v>
                </c:pt>
                <c:pt idx="2">
                  <c:v>Gaza</c:v>
                </c:pt>
              </c:strCache>
            </c:strRef>
          </c:cat>
          <c:val>
            <c:numRef>
              <c:f>Sheet1!$B$4:$D$4</c:f>
              <c:numCache>
                <c:formatCode>General</c:formatCode>
                <c:ptCount val="3"/>
                <c:pt idx="0">
                  <c:v>53.3</c:v>
                </c:pt>
                <c:pt idx="1">
                  <c:v>54.5</c:v>
                </c:pt>
                <c:pt idx="2">
                  <c:v>51.1</c:v>
                </c:pt>
              </c:numCache>
            </c:numRef>
          </c:val>
        </c:ser>
        <c:ser>
          <c:idx val="2"/>
          <c:order val="2"/>
          <c:tx>
            <c:strRef>
              <c:f>Sheet1!$A$5</c:f>
              <c:strCache>
                <c:ptCount val="1"/>
                <c:pt idx="0">
                  <c:v>Pessimistic </c:v>
                </c:pt>
              </c:strCache>
            </c:strRef>
          </c:tx>
          <c:dLbls>
            <c:dLbl>
              <c:idx val="0"/>
              <c:layout>
                <c:manualLayout>
                  <c:x val="2.1367521367521371E-2"/>
                  <c:y val="0"/>
                </c:manualLayout>
              </c:layout>
              <c:showVal val="1"/>
              <c:showSerName val="1"/>
              <c:separator>
</c:separator>
            </c:dLbl>
            <c:dLbl>
              <c:idx val="1"/>
              <c:layout>
                <c:manualLayout>
                  <c:x val="2.797395517867966E-2"/>
                  <c:y val="0"/>
                </c:manualLayout>
              </c:layout>
              <c:showVal val="1"/>
              <c:showSerName val="1"/>
              <c:separator>
</c:separator>
            </c:dLbl>
            <c:dLbl>
              <c:idx val="2"/>
              <c:layout>
                <c:manualLayout>
                  <c:x val="2.5255737263611317E-2"/>
                  <c:y val="1.2055455093429781E-2"/>
                </c:manualLayout>
              </c:layout>
              <c:showVal val="1"/>
              <c:showSerName val="1"/>
              <c:separator>
</c:separator>
            </c:dLbl>
            <c:showVal val="1"/>
            <c:showSerName val="1"/>
            <c:separator>
</c:separator>
          </c:dLbls>
          <c:cat>
            <c:strRef>
              <c:f>Sheet1!$B$2:$D$2</c:f>
              <c:strCache>
                <c:ptCount val="3"/>
                <c:pt idx="0">
                  <c:v>Total</c:v>
                </c:pt>
                <c:pt idx="1">
                  <c:v>West Bank</c:v>
                </c:pt>
                <c:pt idx="2">
                  <c:v>Gaza</c:v>
                </c:pt>
              </c:strCache>
            </c:strRef>
          </c:cat>
          <c:val>
            <c:numRef>
              <c:f>Sheet1!$B$5:$D$5</c:f>
              <c:numCache>
                <c:formatCode>General</c:formatCode>
                <c:ptCount val="3"/>
                <c:pt idx="0">
                  <c:v>29</c:v>
                </c:pt>
                <c:pt idx="1">
                  <c:v>25.9</c:v>
                </c:pt>
                <c:pt idx="2">
                  <c:v>34.200000000000003</c:v>
                </c:pt>
              </c:numCache>
            </c:numRef>
          </c:val>
        </c:ser>
        <c:ser>
          <c:idx val="3"/>
          <c:order val="3"/>
          <c:tx>
            <c:strRef>
              <c:f>Sheet1!$A$6</c:f>
              <c:strCache>
                <c:ptCount val="1"/>
                <c:pt idx="0">
                  <c:v>Very pessimistic </c:v>
                </c:pt>
              </c:strCache>
            </c:strRef>
          </c:tx>
          <c:dLbls>
            <c:dLbl>
              <c:idx val="0"/>
              <c:layout>
                <c:manualLayout>
                  <c:x val="2.3315118397085638E-2"/>
                  <c:y val="0"/>
                </c:manualLayout>
              </c:layout>
              <c:showVal val="1"/>
              <c:showSerName val="1"/>
              <c:separator>
</c:separator>
            </c:dLbl>
            <c:dLbl>
              <c:idx val="1"/>
              <c:layout>
                <c:manualLayout>
                  <c:x val="2.9143897996357016E-2"/>
                  <c:y val="2.7406643154500392E-3"/>
                </c:manualLayout>
              </c:layout>
              <c:showVal val="1"/>
              <c:showSerName val="1"/>
              <c:separator>
</c:separator>
            </c:dLbl>
            <c:dLbl>
              <c:idx val="2"/>
              <c:layout>
                <c:manualLayout>
                  <c:x val="3.2058287795992756E-2"/>
                  <c:y val="0"/>
                </c:manualLayout>
              </c:layout>
              <c:showVal val="1"/>
              <c:showSerName val="1"/>
              <c:separator>
</c:separator>
            </c:dLbl>
            <c:showVal val="1"/>
            <c:showSerName val="1"/>
            <c:separator>
</c:separator>
          </c:dLbls>
          <c:cat>
            <c:strRef>
              <c:f>Sheet1!$B$2:$D$2</c:f>
              <c:strCache>
                <c:ptCount val="3"/>
                <c:pt idx="0">
                  <c:v>Total</c:v>
                </c:pt>
                <c:pt idx="1">
                  <c:v>West Bank</c:v>
                </c:pt>
                <c:pt idx="2">
                  <c:v>Gaza</c:v>
                </c:pt>
              </c:strCache>
            </c:strRef>
          </c:cat>
          <c:val>
            <c:numRef>
              <c:f>Sheet1!$B$6:$D$6</c:f>
              <c:numCache>
                <c:formatCode>General</c:formatCode>
                <c:ptCount val="3"/>
                <c:pt idx="0">
                  <c:v>12.3</c:v>
                </c:pt>
                <c:pt idx="1">
                  <c:v>13.1</c:v>
                </c:pt>
                <c:pt idx="2">
                  <c:v>10.9</c:v>
                </c:pt>
              </c:numCache>
            </c:numRef>
          </c:val>
        </c:ser>
        <c:ser>
          <c:idx val="4"/>
          <c:order val="4"/>
          <c:tx>
            <c:strRef>
              <c:f>Sheet1!$A$7</c:f>
              <c:strCache>
                <c:ptCount val="1"/>
                <c:pt idx="0">
                  <c:v>No answer </c:v>
                </c:pt>
              </c:strCache>
            </c:strRef>
          </c:tx>
          <c:dLbls>
            <c:showVal val="1"/>
            <c:showSerName val="1"/>
            <c:separator>
</c:separator>
          </c:dLbls>
          <c:cat>
            <c:strRef>
              <c:f>Sheet1!$B$2:$D$2</c:f>
              <c:strCache>
                <c:ptCount val="3"/>
                <c:pt idx="0">
                  <c:v>Total</c:v>
                </c:pt>
                <c:pt idx="1">
                  <c:v>West Bank</c:v>
                </c:pt>
                <c:pt idx="2">
                  <c:v>Gaza</c:v>
                </c:pt>
              </c:strCache>
            </c:strRef>
          </c:cat>
          <c:val>
            <c:numRef>
              <c:f>Sheet1!$B$7:$D$7</c:f>
              <c:numCache>
                <c:formatCode>General</c:formatCode>
                <c:ptCount val="3"/>
                <c:pt idx="0">
                  <c:v>0.1</c:v>
                </c:pt>
                <c:pt idx="1">
                  <c:v>0.1</c:v>
                </c:pt>
                <c:pt idx="2">
                  <c:v>0.2</c:v>
                </c:pt>
              </c:numCache>
            </c:numRef>
          </c:val>
        </c:ser>
        <c:dLbls>
          <c:showVal val="1"/>
        </c:dLbls>
        <c:axId val="84311424"/>
        <c:axId val="110706688"/>
      </c:barChart>
      <c:catAx>
        <c:axId val="84311424"/>
        <c:scaling>
          <c:orientation val="minMax"/>
        </c:scaling>
        <c:axPos val="b"/>
        <c:tickLblPos val="nextTo"/>
        <c:crossAx val="110706688"/>
        <c:crosses val="autoZero"/>
        <c:auto val="1"/>
        <c:lblAlgn val="ctr"/>
        <c:lblOffset val="100"/>
      </c:catAx>
      <c:valAx>
        <c:axId val="110706688"/>
        <c:scaling>
          <c:orientation val="minMax"/>
        </c:scaling>
        <c:axPos val="l"/>
        <c:majorGridlines/>
        <c:numFmt formatCode="General" sourceLinked="1"/>
        <c:tickLblPos val="nextTo"/>
        <c:crossAx val="8431142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Support</a:t>
            </a:r>
            <a:r>
              <a:rPr lang="en-US" sz="1050" baseline="0">
                <a:latin typeface="Garamond" pitchFamily="18" charset="0"/>
              </a:rPr>
              <a:t> and opposition to holding the local councils elections in the West Bank without Gaza Strip</a:t>
            </a:r>
            <a:endParaRPr lang="en-US" sz="1050">
              <a:latin typeface="Garamond" pitchFamily="18" charset="0"/>
            </a:endParaRPr>
          </a:p>
        </c:rich>
      </c:tx>
      <c:layout>
        <c:manualLayout>
          <c:xMode val="edge"/>
          <c:yMode val="edge"/>
          <c:x val="0.11507539547304471"/>
          <c:y val="1.4814814814814815E-2"/>
        </c:manualLayout>
      </c:layout>
    </c:title>
    <c:plotArea>
      <c:layout>
        <c:manualLayout>
          <c:layoutTarget val="inner"/>
          <c:xMode val="edge"/>
          <c:yMode val="edge"/>
          <c:x val="9.1441177723915773E-2"/>
          <c:y val="0.25319992469932784"/>
          <c:w val="0.81718544330433363"/>
          <c:h val="0.66613607057881108"/>
        </c:manualLayout>
      </c:layout>
      <c:barChart>
        <c:barDir val="col"/>
        <c:grouping val="clustered"/>
        <c:ser>
          <c:idx val="0"/>
          <c:order val="0"/>
          <c:tx>
            <c:strRef>
              <c:f>Sheet1!$A$178</c:f>
              <c:strCache>
                <c:ptCount val="1"/>
                <c:pt idx="0">
                  <c:v>I support such a decision</c:v>
                </c:pt>
              </c:strCache>
            </c:strRef>
          </c:tx>
          <c:dLbls>
            <c:dLbl>
              <c:idx val="0"/>
              <c:layout>
                <c:manualLayout>
                  <c:x val="2.8558678358334734E-3"/>
                  <c:y val="4.4109621432456237E-3"/>
                </c:manualLayout>
              </c:layout>
              <c:showVal val="1"/>
              <c:showSerName val="1"/>
              <c:separator>
</c:separator>
            </c:dLbl>
            <c:dLbl>
              <c:idx val="1"/>
              <c:layout>
                <c:manualLayout>
                  <c:x val="-2.8558678358334734E-3"/>
                  <c:y val="1.8060201934217722E-2"/>
                </c:manualLayout>
              </c:layout>
              <c:showVal val="1"/>
              <c:showSerName val="1"/>
              <c:separator>
</c:separator>
            </c:dLbl>
            <c:dLbl>
              <c:idx val="2"/>
              <c:layout>
                <c:manualLayout>
                  <c:x val="2.8557554000919047E-3"/>
                  <c:y val="-5.4742616632380576E-3"/>
                </c:manualLayout>
              </c:layout>
              <c:showVal val="1"/>
              <c:showSerName val="1"/>
              <c:separator>
</c:separator>
            </c:dLbl>
            <c:dLbl>
              <c:idx val="3"/>
              <c:layout>
                <c:manualLayout>
                  <c:x val="4.8549753209168885E-2"/>
                  <c:y val="-1.2012012012012015E-2"/>
                </c:manualLayout>
              </c:layout>
              <c:showVal val="1"/>
              <c:showSerName val="1"/>
              <c:separator>
</c:separator>
            </c:dLbl>
            <c:dLbl>
              <c:idx val="4"/>
              <c:layout>
                <c:manualLayout>
                  <c:x val="4.7121819291252275E-2"/>
                  <c:y val="0"/>
                </c:manualLayout>
              </c:layout>
              <c:showVal val="1"/>
              <c:showSerName val="1"/>
              <c:separator>
</c:separator>
            </c:dLbl>
            <c:dLbl>
              <c:idx val="5"/>
              <c:layout>
                <c:manualLayout>
                  <c:x val="-4.426595145541895E-2"/>
                  <c:y val="-2.4980482768482637E-2"/>
                </c:manualLayout>
              </c:layout>
              <c:showVal val="1"/>
              <c:showSerName val="1"/>
              <c:separator>
</c:separator>
            </c:dLbl>
            <c:dLbl>
              <c:idx val="6"/>
              <c:layout>
                <c:manualLayout>
                  <c:x val="-2.8558678358334734E-2"/>
                  <c:y val="-3.295282684259062E-2"/>
                </c:manualLayout>
              </c:layout>
              <c:showVal val="1"/>
              <c:showSerName val="1"/>
              <c:separator>
</c:separator>
            </c:dLbl>
            <c:dLbl>
              <c:idx val="7"/>
              <c:layout>
                <c:manualLayout>
                  <c:x val="-1.285140526125067E-2"/>
                  <c:y val="-3.7470724152724087E-2"/>
                </c:manualLayout>
              </c:layout>
              <c:showVal val="1"/>
              <c:showSerName val="1"/>
              <c:separator>
</c:separator>
            </c:dLbl>
            <c:txPr>
              <a:bodyPr rot="-5400000" vert="horz"/>
              <a:lstStyle/>
              <a:p>
                <a:pPr>
                  <a:defRPr/>
                </a:pPr>
                <a:endParaRPr lang="en-US"/>
              </a:p>
            </c:txPr>
            <c:dLblPos val="outEnd"/>
            <c:showVal val="1"/>
            <c:showSerName val="1"/>
            <c:separator>
</c:separator>
          </c:dLbls>
          <c:cat>
            <c:strRef>
              <c:f>Sheet1!$B$177:$D$177</c:f>
              <c:strCache>
                <c:ptCount val="3"/>
                <c:pt idx="0">
                  <c:v>Total</c:v>
                </c:pt>
                <c:pt idx="1">
                  <c:v>West Bank</c:v>
                </c:pt>
                <c:pt idx="2">
                  <c:v>Gaza Strip</c:v>
                </c:pt>
              </c:strCache>
            </c:strRef>
          </c:cat>
          <c:val>
            <c:numRef>
              <c:f>Sheet1!$B$178:$D$178</c:f>
              <c:numCache>
                <c:formatCode>General</c:formatCode>
                <c:ptCount val="3"/>
                <c:pt idx="0">
                  <c:v>27.6</c:v>
                </c:pt>
                <c:pt idx="1">
                  <c:v>33.300000000000004</c:v>
                </c:pt>
                <c:pt idx="2">
                  <c:v>18</c:v>
                </c:pt>
              </c:numCache>
            </c:numRef>
          </c:val>
        </c:ser>
        <c:ser>
          <c:idx val="1"/>
          <c:order val="1"/>
          <c:tx>
            <c:strRef>
              <c:f>Sheet1!$A$179</c:f>
              <c:strCache>
                <c:ptCount val="1"/>
                <c:pt idx="0">
                  <c:v>I oppose such a decision</c:v>
                </c:pt>
              </c:strCache>
            </c:strRef>
          </c:tx>
          <c:dLbls>
            <c:dLbl>
              <c:idx val="1"/>
              <c:layout>
                <c:manualLayout>
                  <c:x val="0"/>
                  <c:y val="0"/>
                </c:manualLayout>
              </c:layout>
              <c:spPr/>
              <c:txPr>
                <a:bodyPr rot="-5400000" vert="horz"/>
                <a:lstStyle/>
                <a:p>
                  <a:pPr>
                    <a:defRPr/>
                  </a:pPr>
                  <a:endParaRPr lang="en-US"/>
                </a:p>
              </c:txPr>
              <c:showVal val="1"/>
              <c:showSerName val="1"/>
              <c:separator>
</c:separator>
            </c:dLbl>
            <c:dLbl>
              <c:idx val="2"/>
              <c:layout>
                <c:manualLayout>
                  <c:x val="-1.4279339179167367E-2"/>
                  <c:y val="-3.1231231231231209E-2"/>
                </c:manualLayout>
              </c:layout>
              <c:showVal val="1"/>
              <c:showSerName val="1"/>
              <c:separator>, </c:separator>
            </c:dLbl>
            <c:txPr>
              <a:bodyPr rot="0" vert="horz"/>
              <a:lstStyle/>
              <a:p>
                <a:pPr>
                  <a:defRPr/>
                </a:pPr>
                <a:endParaRPr lang="en-US"/>
              </a:p>
            </c:txPr>
            <c:showVal val="1"/>
            <c:showSerName val="1"/>
            <c:separator>, </c:separator>
          </c:dLbls>
          <c:cat>
            <c:strRef>
              <c:f>Sheet1!$B$177:$D$177</c:f>
              <c:strCache>
                <c:ptCount val="3"/>
                <c:pt idx="0">
                  <c:v>Total</c:v>
                </c:pt>
                <c:pt idx="1">
                  <c:v>West Bank</c:v>
                </c:pt>
                <c:pt idx="2">
                  <c:v>Gaza Strip</c:v>
                </c:pt>
              </c:strCache>
            </c:strRef>
          </c:cat>
          <c:val>
            <c:numRef>
              <c:f>Sheet1!$B$179:$D$179</c:f>
              <c:numCache>
                <c:formatCode>General</c:formatCode>
                <c:ptCount val="3"/>
                <c:pt idx="0">
                  <c:v>65.2</c:v>
                </c:pt>
                <c:pt idx="1">
                  <c:v>56.5</c:v>
                </c:pt>
                <c:pt idx="2">
                  <c:v>79.599999999999994</c:v>
                </c:pt>
              </c:numCache>
            </c:numRef>
          </c:val>
        </c:ser>
        <c:ser>
          <c:idx val="2"/>
          <c:order val="2"/>
          <c:tx>
            <c:strRef>
              <c:f>Sheet1!$A$180</c:f>
              <c:strCache>
                <c:ptCount val="1"/>
                <c:pt idx="0">
                  <c:v>Don’t know / No answer </c:v>
                </c:pt>
              </c:strCache>
            </c:strRef>
          </c:tx>
          <c:dLbls>
            <c:txPr>
              <a:bodyPr rot="-5400000" vert="horz"/>
              <a:lstStyle/>
              <a:p>
                <a:pPr>
                  <a:defRPr/>
                </a:pPr>
                <a:endParaRPr lang="en-US"/>
              </a:p>
            </c:txPr>
            <c:showVal val="1"/>
            <c:showSerName val="1"/>
            <c:separator>
</c:separator>
          </c:dLbls>
          <c:cat>
            <c:strRef>
              <c:f>Sheet1!$B$177:$D$177</c:f>
              <c:strCache>
                <c:ptCount val="3"/>
                <c:pt idx="0">
                  <c:v>Total</c:v>
                </c:pt>
                <c:pt idx="1">
                  <c:v>West Bank</c:v>
                </c:pt>
                <c:pt idx="2">
                  <c:v>Gaza Strip</c:v>
                </c:pt>
              </c:strCache>
            </c:strRef>
          </c:cat>
          <c:val>
            <c:numRef>
              <c:f>Sheet1!$B$180:$D$180</c:f>
              <c:numCache>
                <c:formatCode>General</c:formatCode>
                <c:ptCount val="3"/>
                <c:pt idx="0">
                  <c:v>7.2</c:v>
                </c:pt>
                <c:pt idx="1">
                  <c:v>10.200000000000001</c:v>
                </c:pt>
                <c:pt idx="2">
                  <c:v>2.4</c:v>
                </c:pt>
              </c:numCache>
            </c:numRef>
          </c:val>
        </c:ser>
        <c:gapWidth val="100"/>
        <c:axId val="148587264"/>
        <c:axId val="142253056"/>
      </c:barChart>
      <c:valAx>
        <c:axId val="142253056"/>
        <c:scaling>
          <c:orientation val="minMax"/>
        </c:scaling>
        <c:axPos val="l"/>
        <c:majorGridlines/>
        <c:numFmt formatCode="General" sourceLinked="1"/>
        <c:tickLblPos val="nextTo"/>
        <c:crossAx val="148587264"/>
        <c:crosses val="autoZero"/>
        <c:crossBetween val="between"/>
      </c:valAx>
      <c:catAx>
        <c:axId val="148587264"/>
        <c:scaling>
          <c:orientation val="minMax"/>
        </c:scaling>
        <c:axPos val="b"/>
        <c:tickLblPos val="nextTo"/>
        <c:crossAx val="142253056"/>
        <c:crosses val="autoZero"/>
        <c:auto val="1"/>
        <c:lblAlgn val="ctr"/>
        <c:lblOffset val="100"/>
      </c:cat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If local council elections (municipality and village council) are held, are you planning to participate?</a:t>
            </a:r>
          </a:p>
        </c:rich>
      </c:tx>
      <c:layout>
        <c:manualLayout>
          <c:xMode val="edge"/>
          <c:yMode val="edge"/>
          <c:x val="0.16790895043596432"/>
          <c:y val="1.9619682674800784E-2"/>
        </c:manualLayout>
      </c:layout>
    </c:title>
    <c:plotArea>
      <c:layout>
        <c:manualLayout>
          <c:layoutTarget val="inner"/>
          <c:xMode val="edge"/>
          <c:yMode val="edge"/>
          <c:x val="9.1441177723915704E-2"/>
          <c:y val="0.16332036331158767"/>
          <c:w val="0.89410845278955564"/>
          <c:h val="0.75601563196655064"/>
        </c:manualLayout>
      </c:layout>
      <c:barChart>
        <c:barDir val="col"/>
        <c:grouping val="clustered"/>
        <c:ser>
          <c:idx val="0"/>
          <c:order val="0"/>
          <c:tx>
            <c:strRef>
              <c:f>Sheet1!$A$199</c:f>
              <c:strCache>
                <c:ptCount val="1"/>
                <c:pt idx="0">
                  <c:v>Yes</c:v>
                </c:pt>
              </c:strCache>
            </c:strRef>
          </c:tx>
          <c:dLbls>
            <c:dLbl>
              <c:idx val="0"/>
              <c:layout>
                <c:manualLayout>
                  <c:x val="2.8558678358334734E-3"/>
                  <c:y val="4.4109621432456281E-3"/>
                </c:manualLayout>
              </c:layout>
              <c:showVal val="1"/>
              <c:showSerName val="1"/>
              <c:separator>
</c:separator>
            </c:dLbl>
            <c:dLbl>
              <c:idx val="1"/>
              <c:layout>
                <c:manualLayout>
                  <c:x val="-2.8559802715750452E-3"/>
                  <c:y val="3.6457875198032692E-3"/>
                </c:manualLayout>
              </c:layout>
              <c:showVal val="1"/>
              <c:showSerName val="1"/>
              <c:separator>
</c:separator>
            </c:dLbl>
            <c:dLbl>
              <c:idx val="2"/>
              <c:layout>
                <c:manualLayout>
                  <c:x val="2.8557554000919047E-3"/>
                  <c:y val="-5.4742616632380602E-3"/>
                </c:manualLayout>
              </c:layout>
              <c:showVal val="1"/>
              <c:showSerName val="1"/>
              <c:separator>
</c:separator>
            </c:dLbl>
            <c:dLbl>
              <c:idx val="3"/>
              <c:layout>
                <c:manualLayout>
                  <c:x val="4.8549753209168871E-2"/>
                  <c:y val="-1.2012012012012015E-2"/>
                </c:manualLayout>
              </c:layout>
              <c:showVal val="1"/>
              <c:showSerName val="1"/>
              <c:separator>
</c:separator>
            </c:dLbl>
            <c:dLbl>
              <c:idx val="4"/>
              <c:layout>
                <c:manualLayout>
                  <c:x val="4.7121819291252275E-2"/>
                  <c:y val="0"/>
                </c:manualLayout>
              </c:layout>
              <c:showVal val="1"/>
              <c:showSerName val="1"/>
              <c:separator>
</c:separator>
            </c:dLbl>
            <c:dLbl>
              <c:idx val="5"/>
              <c:layout>
                <c:manualLayout>
                  <c:x val="-4.4265951455418971E-2"/>
                  <c:y val="-2.4980482768482637E-2"/>
                </c:manualLayout>
              </c:layout>
              <c:showVal val="1"/>
              <c:showSerName val="1"/>
              <c:separator>
</c:separator>
            </c:dLbl>
            <c:dLbl>
              <c:idx val="6"/>
              <c:layout>
                <c:manualLayout>
                  <c:x val="-2.8558678358334734E-2"/>
                  <c:y val="-3.295282684259062E-2"/>
                </c:manualLayout>
              </c:layout>
              <c:showVal val="1"/>
              <c:showSerName val="1"/>
              <c:separator>
</c:separator>
            </c:dLbl>
            <c:dLbl>
              <c:idx val="7"/>
              <c:layout>
                <c:manualLayout>
                  <c:x val="-1.2851405261250679E-2"/>
                  <c:y val="-3.7470724152724101E-2"/>
                </c:manualLayout>
              </c:layout>
              <c:showVal val="1"/>
              <c:showSerName val="1"/>
              <c:separator>
</c:separator>
            </c:dLbl>
            <c:txPr>
              <a:bodyPr rot="0" vert="horz"/>
              <a:lstStyle/>
              <a:p>
                <a:pPr>
                  <a:defRPr/>
                </a:pPr>
                <a:endParaRPr lang="en-US"/>
              </a:p>
            </c:txPr>
            <c:dLblPos val="outEnd"/>
            <c:showVal val="1"/>
            <c:showSerName val="1"/>
            <c:separator>
</c:separator>
          </c:dLbls>
          <c:cat>
            <c:strRef>
              <c:f>Sheet1!$B$198:$D$198</c:f>
              <c:strCache>
                <c:ptCount val="3"/>
                <c:pt idx="0">
                  <c:v>Total</c:v>
                </c:pt>
                <c:pt idx="1">
                  <c:v>West Bank</c:v>
                </c:pt>
                <c:pt idx="2">
                  <c:v>Gaza Strip</c:v>
                </c:pt>
              </c:strCache>
            </c:strRef>
          </c:cat>
          <c:val>
            <c:numRef>
              <c:f>Sheet1!$B$199:$D$199</c:f>
              <c:numCache>
                <c:formatCode>General</c:formatCode>
                <c:ptCount val="3"/>
                <c:pt idx="0">
                  <c:v>61.3</c:v>
                </c:pt>
                <c:pt idx="1">
                  <c:v>55.2</c:v>
                </c:pt>
                <c:pt idx="2">
                  <c:v>71.3</c:v>
                </c:pt>
              </c:numCache>
            </c:numRef>
          </c:val>
        </c:ser>
        <c:ser>
          <c:idx val="1"/>
          <c:order val="1"/>
          <c:tx>
            <c:strRef>
              <c:f>Sheet1!$A$200</c:f>
              <c:strCache>
                <c:ptCount val="1"/>
                <c:pt idx="0">
                  <c:v>No</c:v>
                </c:pt>
              </c:strCache>
            </c:strRef>
          </c:tx>
          <c:dLbls>
            <c:dLbl>
              <c:idx val="1"/>
              <c:layout>
                <c:manualLayout>
                  <c:x val="0"/>
                  <c:y val="0"/>
                </c:manualLayout>
              </c:layout>
              <c:showVal val="1"/>
              <c:showSerName val="1"/>
              <c:separator>
</c:separator>
            </c:dLbl>
            <c:dLbl>
              <c:idx val="2"/>
              <c:layout>
                <c:manualLayout>
                  <c:x val="1.4279339179167367E-3"/>
                  <c:y val="0"/>
                </c:manualLayout>
              </c:layout>
              <c:showVal val="1"/>
              <c:showSerName val="1"/>
              <c:separator>, </c:separator>
            </c:dLbl>
            <c:txPr>
              <a:bodyPr rot="0" vert="horz"/>
              <a:lstStyle/>
              <a:p>
                <a:pPr>
                  <a:defRPr/>
                </a:pPr>
                <a:endParaRPr lang="en-US"/>
              </a:p>
            </c:txPr>
            <c:showVal val="1"/>
            <c:showSerName val="1"/>
            <c:separator>, </c:separator>
          </c:dLbls>
          <c:cat>
            <c:strRef>
              <c:f>Sheet1!$B$198:$D$198</c:f>
              <c:strCache>
                <c:ptCount val="3"/>
                <c:pt idx="0">
                  <c:v>Total</c:v>
                </c:pt>
                <c:pt idx="1">
                  <c:v>West Bank</c:v>
                </c:pt>
                <c:pt idx="2">
                  <c:v>Gaza Strip</c:v>
                </c:pt>
              </c:strCache>
            </c:strRef>
          </c:cat>
          <c:val>
            <c:numRef>
              <c:f>Sheet1!$B$200:$D$200</c:f>
              <c:numCache>
                <c:formatCode>General</c:formatCode>
                <c:ptCount val="3"/>
                <c:pt idx="0">
                  <c:v>34</c:v>
                </c:pt>
                <c:pt idx="1">
                  <c:v>39.200000000000003</c:v>
                </c:pt>
                <c:pt idx="2">
                  <c:v>25.3</c:v>
                </c:pt>
              </c:numCache>
            </c:numRef>
          </c:val>
        </c:ser>
        <c:ser>
          <c:idx val="2"/>
          <c:order val="2"/>
          <c:tx>
            <c:strRef>
              <c:f>Sheet1!$A$201</c:f>
              <c:strCache>
                <c:ptCount val="1"/>
                <c:pt idx="0">
                  <c:v>No answer </c:v>
                </c:pt>
              </c:strCache>
            </c:strRef>
          </c:tx>
          <c:dLbls>
            <c:txPr>
              <a:bodyPr rot="0" vert="horz"/>
              <a:lstStyle/>
              <a:p>
                <a:pPr>
                  <a:defRPr/>
                </a:pPr>
                <a:endParaRPr lang="en-US"/>
              </a:p>
            </c:txPr>
            <c:showVal val="1"/>
            <c:showSerName val="1"/>
            <c:separator>
</c:separator>
          </c:dLbls>
          <c:cat>
            <c:strRef>
              <c:f>Sheet1!$B$198:$D$198</c:f>
              <c:strCache>
                <c:ptCount val="3"/>
                <c:pt idx="0">
                  <c:v>Total</c:v>
                </c:pt>
                <c:pt idx="1">
                  <c:v>West Bank</c:v>
                </c:pt>
                <c:pt idx="2">
                  <c:v>Gaza Strip</c:v>
                </c:pt>
              </c:strCache>
            </c:strRef>
          </c:cat>
          <c:val>
            <c:numRef>
              <c:f>Sheet1!$B$201:$D$201</c:f>
              <c:numCache>
                <c:formatCode>General</c:formatCode>
                <c:ptCount val="3"/>
                <c:pt idx="0">
                  <c:v>4.7</c:v>
                </c:pt>
                <c:pt idx="1">
                  <c:v>5.6</c:v>
                </c:pt>
                <c:pt idx="2">
                  <c:v>3.4</c:v>
                </c:pt>
              </c:numCache>
            </c:numRef>
          </c:val>
        </c:ser>
        <c:gapWidth val="100"/>
        <c:axId val="157401856"/>
        <c:axId val="157260800"/>
      </c:barChart>
      <c:valAx>
        <c:axId val="157260800"/>
        <c:scaling>
          <c:orientation val="minMax"/>
        </c:scaling>
        <c:axPos val="l"/>
        <c:majorGridlines/>
        <c:numFmt formatCode="General" sourceLinked="1"/>
        <c:tickLblPos val="nextTo"/>
        <c:crossAx val="157401856"/>
        <c:crosses val="autoZero"/>
        <c:crossBetween val="between"/>
      </c:valAx>
      <c:catAx>
        <c:axId val="157401856"/>
        <c:scaling>
          <c:orientation val="minMax"/>
        </c:scaling>
        <c:axPos val="b"/>
        <c:tickLblPos val="nextTo"/>
        <c:crossAx val="157260800"/>
        <c:crosses val="autoZero"/>
        <c:auto val="1"/>
        <c:lblAlgn val="ctr"/>
        <c:lblOffset val="100"/>
      </c:cat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If presidential elections were to take place today and Mahmoud Abbas (Abu Mazen) would not run again, whom would you vote for?</a:t>
            </a:r>
          </a:p>
        </c:rich>
      </c:tx>
      <c:layout>
        <c:manualLayout>
          <c:xMode val="edge"/>
          <c:yMode val="edge"/>
          <c:x val="0.16790895043596443"/>
          <c:y val="1.9619682674800784E-2"/>
        </c:manualLayout>
      </c:layout>
    </c:title>
    <c:plotArea>
      <c:layout>
        <c:manualLayout>
          <c:layoutTarget val="inner"/>
          <c:xMode val="edge"/>
          <c:yMode val="edge"/>
          <c:x val="0.27930454895896362"/>
          <c:y val="0.21945589540251847"/>
          <c:w val="0.45963271417995832"/>
          <c:h val="0.76714732609208514"/>
        </c:manualLayout>
      </c:layout>
      <c:pieChart>
        <c:varyColors val="1"/>
        <c:ser>
          <c:idx val="0"/>
          <c:order val="0"/>
          <c:tx>
            <c:strRef>
              <c:f>Sheet1!$B$224</c:f>
              <c:strCache>
                <c:ptCount val="1"/>
                <c:pt idx="0">
                  <c:v>Total</c:v>
                </c:pt>
              </c:strCache>
            </c:strRef>
          </c:tx>
          <c:explosion val="25"/>
          <c:dLbls>
            <c:dLbl>
              <c:idx val="0"/>
              <c:layout>
                <c:manualLayout>
                  <c:x val="7.9933205464701534E-2"/>
                  <c:y val="3.2866995405888139E-2"/>
                </c:manualLayout>
              </c:layout>
              <c:tx>
                <c:rich>
                  <a:bodyPr/>
                  <a:lstStyle/>
                  <a:p>
                    <a:r>
                      <a:rPr lang="en-US"/>
                      <a:t>Ismail Haniyeh
7.8</a:t>
                    </a:r>
                  </a:p>
                </c:rich>
              </c:tx>
              <c:showVal val="1"/>
              <c:showCatName val="1"/>
              <c:separator>
</c:separator>
            </c:dLbl>
            <c:dLbl>
              <c:idx val="1"/>
              <c:layout>
                <c:manualLayout>
                  <c:x val="2.1418896333009477E-2"/>
                  <c:y val="3.6457875198032692E-3"/>
                </c:manualLayout>
              </c:layout>
              <c:showVal val="1"/>
              <c:showCatName val="1"/>
              <c:separator>
</c:separator>
            </c:dLbl>
            <c:dLbl>
              <c:idx val="2"/>
              <c:layout>
                <c:manualLayout>
                  <c:x val="1.7135094579259273E-2"/>
                  <c:y val="-5.4742616632380541E-3"/>
                </c:manualLayout>
              </c:layout>
              <c:tx>
                <c:rich>
                  <a:bodyPr/>
                  <a:lstStyle/>
                  <a:p>
                    <a:r>
                      <a:rPr lang="en-US"/>
                      <a:t>Mohammed</a:t>
                    </a:r>
                    <a:r>
                      <a:rPr lang="en-US" baseline="0"/>
                      <a:t> </a:t>
                    </a:r>
                    <a:r>
                      <a:rPr lang="en-US"/>
                      <a:t>Dahlan
7.4</a:t>
                    </a:r>
                  </a:p>
                </c:rich>
              </c:tx>
              <c:showVal val="1"/>
              <c:showCatName val="1"/>
              <c:separator>
</c:separator>
            </c:dLbl>
            <c:dLbl>
              <c:idx val="3"/>
              <c:layout>
                <c:manualLayout>
                  <c:x val="4.854975320916885E-2"/>
                  <c:y val="-1.2012012012012015E-2"/>
                </c:manualLayout>
              </c:layout>
              <c:showVal val="1"/>
              <c:showCatName val="1"/>
              <c:separator>
</c:separator>
            </c:dLbl>
            <c:dLbl>
              <c:idx val="4"/>
              <c:layout>
                <c:manualLayout>
                  <c:x val="-1.713520701500084E-2"/>
                  <c:y val="-0.12732732732732741"/>
                </c:manualLayout>
              </c:layout>
              <c:showVal val="1"/>
              <c:showCatName val="1"/>
              <c:separator>
</c:separator>
            </c:dLbl>
            <c:dLbl>
              <c:idx val="5"/>
              <c:layout>
                <c:manualLayout>
                  <c:x val="-4.4265951455418992E-2"/>
                  <c:y val="-2.4980482768482637E-2"/>
                </c:manualLayout>
              </c:layout>
              <c:showVal val="1"/>
              <c:showCatName val="1"/>
              <c:separator>
</c:separator>
            </c:dLbl>
            <c:dLbl>
              <c:idx val="6"/>
              <c:layout>
                <c:manualLayout>
                  <c:x val="-2.8558678358334734E-2"/>
                  <c:y val="-3.295282684259062E-2"/>
                </c:manualLayout>
              </c:layout>
              <c:showVal val="1"/>
              <c:showCatName val="1"/>
              <c:separator>
</c:separator>
            </c:dLbl>
            <c:dLbl>
              <c:idx val="7"/>
              <c:layout>
                <c:manualLayout>
                  <c:x val="-1.2851405261250686E-2"/>
                  <c:y val="-3.7470724152724115E-2"/>
                </c:manualLayout>
              </c:layout>
              <c:showVal val="1"/>
              <c:showCatName val="1"/>
              <c:separator>
</c:separator>
            </c:dLbl>
            <c:txPr>
              <a:bodyPr rot="0" vert="horz"/>
              <a:lstStyle/>
              <a:p>
                <a:pPr>
                  <a:defRPr>
                    <a:latin typeface="Garamond" pitchFamily="18" charset="0"/>
                  </a:defRPr>
                </a:pPr>
                <a:endParaRPr lang="en-US"/>
              </a:p>
            </c:txPr>
            <c:dLblPos val="outEnd"/>
            <c:showVal val="1"/>
            <c:showCatName val="1"/>
            <c:separator>
</c:separator>
            <c:showLeaderLines val="1"/>
          </c:dLbls>
          <c:cat>
            <c:strRef>
              <c:f>Sheet1!$A$225:$A$229</c:f>
              <c:strCache>
                <c:ptCount val="5"/>
                <c:pt idx="0">
                  <c:v>Ismael Haniyeh</c:v>
                </c:pt>
                <c:pt idx="1">
                  <c:v>Marwan Barghouthi</c:v>
                </c:pt>
                <c:pt idx="2">
                  <c:v>Mohamad Dahlan</c:v>
                </c:pt>
                <c:pt idx="3">
                  <c:v>Other</c:v>
                </c:pt>
                <c:pt idx="4">
                  <c:v>Don’t know / No answer </c:v>
                </c:pt>
              </c:strCache>
            </c:strRef>
          </c:cat>
          <c:val>
            <c:numRef>
              <c:f>Sheet1!$B$225:$B$229</c:f>
              <c:numCache>
                <c:formatCode>General</c:formatCode>
                <c:ptCount val="5"/>
                <c:pt idx="0">
                  <c:v>7.8</c:v>
                </c:pt>
                <c:pt idx="1">
                  <c:v>14.8</c:v>
                </c:pt>
                <c:pt idx="2">
                  <c:v>7.4</c:v>
                </c:pt>
                <c:pt idx="3">
                  <c:v>18.2</c:v>
                </c:pt>
                <c:pt idx="4">
                  <c:v>51.8</c:v>
                </c:pt>
              </c:numCache>
            </c:numRef>
          </c:val>
        </c:ser>
        <c:ser>
          <c:idx val="1"/>
          <c:order val="1"/>
          <c:tx>
            <c:strRef>
              <c:f>Sheet1!$C$224</c:f>
              <c:strCache>
                <c:ptCount val="1"/>
                <c:pt idx="0">
                  <c:v>West Bank</c:v>
                </c:pt>
              </c:strCache>
            </c:strRef>
          </c:tx>
          <c:explosion val="25"/>
          <c:dLbls>
            <c:dLbl>
              <c:idx val="1"/>
              <c:layout>
                <c:manualLayout>
                  <c:x val="0"/>
                  <c:y val="0"/>
                </c:manualLayout>
              </c:layout>
              <c:showVal val="1"/>
              <c:showSerName val="1"/>
              <c:separator>
</c:separator>
            </c:dLbl>
            <c:dLbl>
              <c:idx val="2"/>
              <c:layout>
                <c:manualLayout>
                  <c:x val="1.4279339179167367E-3"/>
                  <c:y val="0"/>
                </c:manualLayout>
              </c:layout>
              <c:showVal val="1"/>
              <c:showSerName val="1"/>
              <c:separator>, </c:separator>
            </c:dLbl>
            <c:txPr>
              <a:bodyPr rot="0" vert="horz"/>
              <a:lstStyle/>
              <a:p>
                <a:pPr>
                  <a:defRPr/>
                </a:pPr>
                <a:endParaRPr lang="en-US"/>
              </a:p>
            </c:txPr>
            <c:showVal val="1"/>
            <c:showSerName val="1"/>
            <c:separator>, </c:separator>
            <c:showLeaderLines val="1"/>
          </c:dLbls>
          <c:cat>
            <c:strRef>
              <c:f>Sheet1!$A$225:$A$229</c:f>
              <c:strCache>
                <c:ptCount val="5"/>
                <c:pt idx="0">
                  <c:v>Ismael Haniyeh</c:v>
                </c:pt>
                <c:pt idx="1">
                  <c:v>Marwan Barghouthi</c:v>
                </c:pt>
                <c:pt idx="2">
                  <c:v>Mohamad Dahlan</c:v>
                </c:pt>
                <c:pt idx="3">
                  <c:v>Other</c:v>
                </c:pt>
                <c:pt idx="4">
                  <c:v>Don’t know / No answer </c:v>
                </c:pt>
              </c:strCache>
            </c:strRef>
          </c:cat>
          <c:val>
            <c:numRef>
              <c:f>Sheet1!$C$225:$C$229</c:f>
              <c:numCache>
                <c:formatCode>General</c:formatCode>
                <c:ptCount val="5"/>
                <c:pt idx="0">
                  <c:v>4.3</c:v>
                </c:pt>
                <c:pt idx="1">
                  <c:v>14.7</c:v>
                </c:pt>
                <c:pt idx="2">
                  <c:v>3.2</c:v>
                </c:pt>
                <c:pt idx="3">
                  <c:v>17.5</c:v>
                </c:pt>
                <c:pt idx="4">
                  <c:v>60.3</c:v>
                </c:pt>
              </c:numCache>
            </c:numRef>
          </c:val>
        </c:ser>
        <c:ser>
          <c:idx val="2"/>
          <c:order val="2"/>
          <c:tx>
            <c:strRef>
              <c:f>Sheet1!$D$224</c:f>
              <c:strCache>
                <c:ptCount val="1"/>
                <c:pt idx="0">
                  <c:v>Gaza</c:v>
                </c:pt>
              </c:strCache>
            </c:strRef>
          </c:tx>
          <c:explosion val="25"/>
          <c:dLbls>
            <c:txPr>
              <a:bodyPr rot="0" vert="horz"/>
              <a:lstStyle/>
              <a:p>
                <a:pPr>
                  <a:defRPr/>
                </a:pPr>
                <a:endParaRPr lang="en-US"/>
              </a:p>
            </c:txPr>
            <c:showVal val="1"/>
            <c:showSerName val="1"/>
            <c:separator>
</c:separator>
            <c:showLeaderLines val="1"/>
          </c:dLbls>
          <c:cat>
            <c:strRef>
              <c:f>Sheet1!$A$225:$A$229</c:f>
              <c:strCache>
                <c:ptCount val="5"/>
                <c:pt idx="0">
                  <c:v>Ismael Haniyeh</c:v>
                </c:pt>
                <c:pt idx="1">
                  <c:v>Marwan Barghouthi</c:v>
                </c:pt>
                <c:pt idx="2">
                  <c:v>Mohamad Dahlan</c:v>
                </c:pt>
                <c:pt idx="3">
                  <c:v>Other</c:v>
                </c:pt>
                <c:pt idx="4">
                  <c:v>Don’t know / No answer </c:v>
                </c:pt>
              </c:strCache>
            </c:strRef>
          </c:cat>
          <c:val>
            <c:numRef>
              <c:f>Sheet1!$D$225:$D$229</c:f>
              <c:numCache>
                <c:formatCode>General</c:formatCode>
                <c:ptCount val="5"/>
                <c:pt idx="0">
                  <c:v>13.6</c:v>
                </c:pt>
                <c:pt idx="1">
                  <c:v>14.9</c:v>
                </c:pt>
                <c:pt idx="2">
                  <c:v>14.4</c:v>
                </c:pt>
                <c:pt idx="3">
                  <c:v>19.3</c:v>
                </c:pt>
                <c:pt idx="4">
                  <c:v>37.800000000000004</c:v>
                </c:pt>
              </c:numCache>
            </c:numRef>
          </c:val>
        </c:ser>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Garamond" pitchFamily="18" charset="0"/>
              </a:defRPr>
            </a:pPr>
            <a:r>
              <a:rPr lang="en-US" sz="1200">
                <a:latin typeface="Garamond" pitchFamily="18" charset="0"/>
              </a:rPr>
              <a:t> In general, how would you evaluate the performance of the PNA? Would you say its performance is very good, good, bad or very bad?</a:t>
            </a:r>
          </a:p>
        </c:rich>
      </c:tx>
      <c:layout>
        <c:manualLayout>
          <c:xMode val="edge"/>
          <c:yMode val="edge"/>
          <c:x val="0.16790895043596449"/>
          <c:y val="1.9619682674800784E-2"/>
        </c:manualLayout>
      </c:layout>
    </c:title>
    <c:plotArea>
      <c:layout>
        <c:manualLayout>
          <c:layoutTarget val="inner"/>
          <c:xMode val="edge"/>
          <c:yMode val="edge"/>
          <c:x val="5.6138872064068902E-2"/>
          <c:y val="0.11856248738138503"/>
          <c:w val="0.92946615886076056"/>
          <c:h val="0.788321865172258"/>
        </c:manualLayout>
      </c:layout>
      <c:barChart>
        <c:barDir val="col"/>
        <c:grouping val="clustered"/>
        <c:ser>
          <c:idx val="0"/>
          <c:order val="0"/>
          <c:tx>
            <c:strRef>
              <c:f>Sheet1!$A$248</c:f>
              <c:strCache>
                <c:ptCount val="1"/>
                <c:pt idx="0">
                  <c:v>Very good</c:v>
                </c:pt>
              </c:strCache>
            </c:strRef>
          </c:tx>
          <c:dLbls>
            <c:dLbl>
              <c:idx val="0"/>
              <c:layout>
                <c:manualLayout>
                  <c:x val="-1.3498847439583947E-2"/>
                  <c:y val="-5.19883663190749E-3"/>
                </c:manualLayout>
              </c:layout>
              <c:showVal val="1"/>
              <c:showSerName val="1"/>
              <c:separator>
</c:separator>
            </c:dLbl>
            <c:dLbl>
              <c:idx val="1"/>
              <c:layout>
                <c:manualLayout>
                  <c:x val="-1.0250006489067601E-2"/>
                  <c:y val="3.6457875198032692E-3"/>
                </c:manualLayout>
              </c:layout>
              <c:showVal val="1"/>
              <c:showSerName val="1"/>
              <c:separator>
</c:separator>
            </c:dLbl>
            <c:dLbl>
              <c:idx val="2"/>
              <c:layout>
                <c:manualLayout>
                  <c:x val="-1.021532256446591E-2"/>
                  <c:y val="-3.0718592608356392E-3"/>
                </c:manualLayout>
              </c:layout>
              <c:showVal val="1"/>
              <c:showSerName val="1"/>
              <c:separator>
</c:separator>
            </c:dLbl>
            <c:dLbl>
              <c:idx val="3"/>
              <c:layout>
                <c:manualLayout>
                  <c:x val="4.8549753209168836E-2"/>
                  <c:y val="-1.2012012012012015E-2"/>
                </c:manualLayout>
              </c:layout>
              <c:showVal val="1"/>
              <c:showSerName val="1"/>
              <c:separator>
</c:separator>
            </c:dLbl>
            <c:dLbl>
              <c:idx val="4"/>
              <c:layout>
                <c:manualLayout>
                  <c:x val="-1.713520701500084E-2"/>
                  <c:y val="-0.12732732732732741"/>
                </c:manualLayout>
              </c:layout>
              <c:showVal val="1"/>
              <c:showSerName val="1"/>
              <c:separator>
</c:separator>
            </c:dLbl>
            <c:dLbl>
              <c:idx val="5"/>
              <c:layout>
                <c:manualLayout>
                  <c:x val="-4.4265951455419006E-2"/>
                  <c:y val="-2.4980482768482637E-2"/>
                </c:manualLayout>
              </c:layout>
              <c:showVal val="1"/>
              <c:showSerName val="1"/>
              <c:separator>
</c:separator>
            </c:dLbl>
            <c:dLbl>
              <c:idx val="6"/>
              <c:layout>
                <c:manualLayout>
                  <c:x val="-2.8558678358334734E-2"/>
                  <c:y val="-3.295282684259062E-2"/>
                </c:manualLayout>
              </c:layout>
              <c:showVal val="1"/>
              <c:showSerName val="1"/>
              <c:separator>
</c:separator>
            </c:dLbl>
            <c:dLbl>
              <c:idx val="7"/>
              <c:layout>
                <c:manualLayout>
                  <c:x val="-1.2851405261250691E-2"/>
                  <c:y val="-3.7470724152724129E-2"/>
                </c:manualLayout>
              </c:layout>
              <c:showVal val="1"/>
              <c:showSerName val="1"/>
              <c:separator>
</c:separator>
            </c:dLbl>
            <c:txPr>
              <a:bodyPr rot="0" vert="horz"/>
              <a:lstStyle/>
              <a:p>
                <a:pPr>
                  <a:defRPr>
                    <a:latin typeface="Garamond" pitchFamily="18" charset="0"/>
                  </a:defRPr>
                </a:pPr>
                <a:endParaRPr lang="en-US"/>
              </a:p>
            </c:txPr>
            <c:dLblPos val="outEnd"/>
            <c:showVal val="1"/>
            <c:showSerName val="1"/>
            <c:separator>
</c:separator>
          </c:dLbls>
          <c:cat>
            <c:strRef>
              <c:f>Sheet1!$B$247:$D$247</c:f>
              <c:strCache>
                <c:ptCount val="3"/>
                <c:pt idx="0">
                  <c:v>Total</c:v>
                </c:pt>
                <c:pt idx="1">
                  <c:v>West Bank</c:v>
                </c:pt>
                <c:pt idx="2">
                  <c:v>Gaza Strip</c:v>
                </c:pt>
              </c:strCache>
            </c:strRef>
          </c:cat>
          <c:val>
            <c:numRef>
              <c:f>Sheet1!$B$248:$D$248</c:f>
              <c:numCache>
                <c:formatCode>General</c:formatCode>
                <c:ptCount val="3"/>
                <c:pt idx="0">
                  <c:v>6.7</c:v>
                </c:pt>
                <c:pt idx="1">
                  <c:v>7.1</c:v>
                </c:pt>
                <c:pt idx="2">
                  <c:v>6</c:v>
                </c:pt>
              </c:numCache>
            </c:numRef>
          </c:val>
        </c:ser>
        <c:ser>
          <c:idx val="1"/>
          <c:order val="1"/>
          <c:tx>
            <c:strRef>
              <c:f>Sheet1!$A$249</c:f>
              <c:strCache>
                <c:ptCount val="1"/>
                <c:pt idx="0">
                  <c:v>Good</c:v>
                </c:pt>
              </c:strCache>
            </c:strRef>
          </c:tx>
          <c:dLbls>
            <c:dLbl>
              <c:idx val="1"/>
              <c:layout>
                <c:manualLayout>
                  <c:x val="0"/>
                  <c:y val="0"/>
                </c:manualLayout>
              </c:layout>
              <c:showVal val="1"/>
              <c:showSerName val="1"/>
              <c:separator>
</c:separator>
            </c:dLbl>
            <c:dLbl>
              <c:idx val="2"/>
              <c:layout>
                <c:manualLayout>
                  <c:x val="1.4279339179167367E-3"/>
                  <c:y val="0"/>
                </c:manualLayout>
              </c:layout>
              <c:showVal val="1"/>
              <c:showSerName val="1"/>
              <c:separator>
</c:separator>
            </c:dLbl>
            <c:txPr>
              <a:bodyPr rot="0" vert="horz"/>
              <a:lstStyle/>
              <a:p>
                <a:pPr>
                  <a:defRPr>
                    <a:latin typeface="Garamond" pitchFamily="18" charset="0"/>
                  </a:defRPr>
                </a:pPr>
                <a:endParaRPr lang="en-US"/>
              </a:p>
            </c:txPr>
            <c:showVal val="1"/>
            <c:showSerName val="1"/>
            <c:separator>
</c:separator>
          </c:dLbls>
          <c:cat>
            <c:strRef>
              <c:f>Sheet1!$B$247:$D$247</c:f>
              <c:strCache>
                <c:ptCount val="3"/>
                <c:pt idx="0">
                  <c:v>Total</c:v>
                </c:pt>
                <c:pt idx="1">
                  <c:v>West Bank</c:v>
                </c:pt>
                <c:pt idx="2">
                  <c:v>Gaza Strip</c:v>
                </c:pt>
              </c:strCache>
            </c:strRef>
          </c:cat>
          <c:val>
            <c:numRef>
              <c:f>Sheet1!$B$249:$D$249</c:f>
              <c:numCache>
                <c:formatCode>General</c:formatCode>
                <c:ptCount val="3"/>
                <c:pt idx="0">
                  <c:v>44.1</c:v>
                </c:pt>
                <c:pt idx="1">
                  <c:v>48.3</c:v>
                </c:pt>
                <c:pt idx="2">
                  <c:v>37.1</c:v>
                </c:pt>
              </c:numCache>
            </c:numRef>
          </c:val>
        </c:ser>
        <c:ser>
          <c:idx val="2"/>
          <c:order val="2"/>
          <c:tx>
            <c:strRef>
              <c:f>Sheet1!$A$250</c:f>
              <c:strCache>
                <c:ptCount val="1"/>
                <c:pt idx="0">
                  <c:v>Bad </c:v>
                </c:pt>
              </c:strCache>
            </c:strRef>
          </c:tx>
          <c:dLbls>
            <c:txPr>
              <a:bodyPr rot="0" vert="horz"/>
              <a:lstStyle/>
              <a:p>
                <a:pPr>
                  <a:defRPr>
                    <a:latin typeface="Garamond" pitchFamily="18" charset="0"/>
                  </a:defRPr>
                </a:pPr>
                <a:endParaRPr lang="en-US"/>
              </a:p>
            </c:txPr>
            <c:showVal val="1"/>
            <c:showSerName val="1"/>
            <c:separator>
</c:separator>
          </c:dLbls>
          <c:cat>
            <c:strRef>
              <c:f>Sheet1!$B$247:$D$247</c:f>
              <c:strCache>
                <c:ptCount val="3"/>
                <c:pt idx="0">
                  <c:v>Total</c:v>
                </c:pt>
                <c:pt idx="1">
                  <c:v>West Bank</c:v>
                </c:pt>
                <c:pt idx="2">
                  <c:v>Gaza Strip</c:v>
                </c:pt>
              </c:strCache>
            </c:strRef>
          </c:cat>
          <c:val>
            <c:numRef>
              <c:f>Sheet1!$B$250:$D$250</c:f>
              <c:numCache>
                <c:formatCode>General</c:formatCode>
                <c:ptCount val="3"/>
                <c:pt idx="0">
                  <c:v>27.4</c:v>
                </c:pt>
                <c:pt idx="1">
                  <c:v>24.7</c:v>
                </c:pt>
                <c:pt idx="2">
                  <c:v>32</c:v>
                </c:pt>
              </c:numCache>
            </c:numRef>
          </c:val>
        </c:ser>
        <c:ser>
          <c:idx val="3"/>
          <c:order val="3"/>
          <c:tx>
            <c:strRef>
              <c:f>Sheet1!$A$251</c:f>
              <c:strCache>
                <c:ptCount val="1"/>
                <c:pt idx="0">
                  <c:v>Very bad </c:v>
                </c:pt>
              </c:strCache>
            </c:strRef>
          </c:tx>
          <c:dLbls>
            <c:dLbl>
              <c:idx val="1"/>
              <c:layout>
                <c:manualLayout>
                  <c:x val="2.8789924342572438E-3"/>
                  <c:y val="-8.8087070498733656E-17"/>
                </c:manualLayout>
              </c:layout>
              <c:showVal val="1"/>
              <c:showSerName val="1"/>
              <c:separator>
</c:separator>
            </c:dLbl>
            <c:txPr>
              <a:bodyPr/>
              <a:lstStyle/>
              <a:p>
                <a:pPr>
                  <a:defRPr>
                    <a:latin typeface="Garamond" pitchFamily="18" charset="0"/>
                  </a:defRPr>
                </a:pPr>
                <a:endParaRPr lang="en-US"/>
              </a:p>
            </c:txPr>
            <c:showVal val="1"/>
            <c:showSerName val="1"/>
            <c:separator>
</c:separator>
          </c:dLbls>
          <c:cat>
            <c:strRef>
              <c:f>Sheet1!$B$247:$D$247</c:f>
              <c:strCache>
                <c:ptCount val="3"/>
                <c:pt idx="0">
                  <c:v>Total</c:v>
                </c:pt>
                <c:pt idx="1">
                  <c:v>West Bank</c:v>
                </c:pt>
                <c:pt idx="2">
                  <c:v>Gaza Strip</c:v>
                </c:pt>
              </c:strCache>
            </c:strRef>
          </c:cat>
          <c:val>
            <c:numRef>
              <c:f>Sheet1!$B$251:$D$251</c:f>
              <c:numCache>
                <c:formatCode>General</c:formatCode>
                <c:ptCount val="3"/>
                <c:pt idx="0">
                  <c:v>18.8</c:v>
                </c:pt>
                <c:pt idx="1">
                  <c:v>15.2</c:v>
                </c:pt>
                <c:pt idx="2">
                  <c:v>24.7</c:v>
                </c:pt>
              </c:numCache>
            </c:numRef>
          </c:val>
        </c:ser>
        <c:ser>
          <c:idx val="4"/>
          <c:order val="4"/>
          <c:tx>
            <c:strRef>
              <c:f>Sheet1!$A$252</c:f>
              <c:strCache>
                <c:ptCount val="1"/>
                <c:pt idx="0">
                  <c:v>No answer </c:v>
                </c:pt>
              </c:strCache>
            </c:strRef>
          </c:tx>
          <c:dLbls>
            <c:showVal val="1"/>
            <c:showSerName val="1"/>
          </c:dLbls>
          <c:cat>
            <c:strRef>
              <c:f>Sheet1!$B$247:$D$247</c:f>
              <c:strCache>
                <c:ptCount val="3"/>
                <c:pt idx="0">
                  <c:v>Total</c:v>
                </c:pt>
                <c:pt idx="1">
                  <c:v>West Bank</c:v>
                </c:pt>
                <c:pt idx="2">
                  <c:v>Gaza Strip</c:v>
                </c:pt>
              </c:strCache>
            </c:strRef>
          </c:cat>
          <c:val>
            <c:numRef>
              <c:f>Sheet1!$B$252:$D$252</c:f>
              <c:numCache>
                <c:formatCode>General</c:formatCode>
                <c:ptCount val="3"/>
                <c:pt idx="0">
                  <c:v>3</c:v>
                </c:pt>
                <c:pt idx="1">
                  <c:v>4.7</c:v>
                </c:pt>
                <c:pt idx="2">
                  <c:v>0.2</c:v>
                </c:pt>
              </c:numCache>
            </c:numRef>
          </c:val>
        </c:ser>
        <c:gapWidth val="100"/>
        <c:axId val="30189056"/>
        <c:axId val="30190592"/>
      </c:barChart>
      <c:catAx>
        <c:axId val="30189056"/>
        <c:scaling>
          <c:orientation val="minMax"/>
        </c:scaling>
        <c:axPos val="b"/>
        <c:tickLblPos val="nextTo"/>
        <c:crossAx val="30190592"/>
        <c:crosses val="autoZero"/>
        <c:auto val="1"/>
        <c:lblAlgn val="ctr"/>
        <c:lblOffset val="100"/>
      </c:catAx>
      <c:valAx>
        <c:axId val="30190592"/>
        <c:scaling>
          <c:orientation val="minMax"/>
        </c:scaling>
        <c:axPos val="l"/>
        <c:majorGridlines/>
        <c:numFmt formatCode="General" sourceLinked="1"/>
        <c:tickLblPos val="nextTo"/>
        <c:crossAx val="3018905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 There has been a debate recently on the issue of freedom of expression in the Palestinian society. In your opinion to what extent is the freedom of expression  permissible in the PA-controlled territories?</a:t>
            </a:r>
          </a:p>
        </c:rich>
      </c:tx>
      <c:layout>
        <c:manualLayout>
          <c:xMode val="edge"/>
          <c:yMode val="edge"/>
          <c:x val="0.16790895043596457"/>
          <c:y val="1.9619682674800784E-2"/>
        </c:manualLayout>
      </c:layout>
    </c:title>
    <c:plotArea>
      <c:layout>
        <c:manualLayout>
          <c:layoutTarget val="inner"/>
          <c:xMode val="edge"/>
          <c:yMode val="edge"/>
          <c:x val="5.6138878967951465E-2"/>
          <c:y val="0.25818571893919828"/>
          <c:w val="0.92946615886076023"/>
          <c:h val="0.56574690824132001"/>
        </c:manualLayout>
      </c:layout>
      <c:barChart>
        <c:barDir val="col"/>
        <c:grouping val="clustered"/>
        <c:ser>
          <c:idx val="0"/>
          <c:order val="0"/>
          <c:tx>
            <c:strRef>
              <c:f>Sheet1!$B$272</c:f>
              <c:strCache>
                <c:ptCount val="1"/>
                <c:pt idx="0">
                  <c:v>Total</c:v>
                </c:pt>
              </c:strCache>
            </c:strRef>
          </c:tx>
          <c:dLbls>
            <c:txPr>
              <a:bodyPr/>
              <a:lstStyle/>
              <a:p>
                <a:pPr>
                  <a:defRPr>
                    <a:latin typeface="Garamond" pitchFamily="18" charset="0"/>
                  </a:defRPr>
                </a:pPr>
                <a:endParaRPr lang="en-US"/>
              </a:p>
            </c:txPr>
            <c:showVal val="1"/>
            <c:showSerName val="1"/>
            <c:separator>
</c:separator>
          </c:dLbls>
          <c:cat>
            <c:strRef>
              <c:f>Sheet1!$A$273:$A$278</c:f>
              <c:strCache>
                <c:ptCount val="6"/>
                <c:pt idx="0">
                  <c:v>To a very great extent</c:v>
                </c:pt>
                <c:pt idx="1">
                  <c:v>To a great extent</c:v>
                </c:pt>
                <c:pt idx="2">
                  <c:v>To a low extent </c:v>
                </c:pt>
                <c:pt idx="3">
                  <c:v>To a very low extent </c:v>
                </c:pt>
                <c:pt idx="4">
                  <c:v>Freedom of expression is not permissible at all</c:v>
                </c:pt>
                <c:pt idx="5">
                  <c:v>Don’t know / No answer </c:v>
                </c:pt>
              </c:strCache>
            </c:strRef>
          </c:cat>
          <c:val>
            <c:numRef>
              <c:f>Sheet1!$B$273:$B$278</c:f>
              <c:numCache>
                <c:formatCode>General</c:formatCode>
                <c:ptCount val="6"/>
                <c:pt idx="0">
                  <c:v>2.2000000000000002</c:v>
                </c:pt>
                <c:pt idx="1">
                  <c:v>19</c:v>
                </c:pt>
                <c:pt idx="2">
                  <c:v>32.800000000000004</c:v>
                </c:pt>
                <c:pt idx="3">
                  <c:v>18.100000000000001</c:v>
                </c:pt>
                <c:pt idx="4">
                  <c:v>23.4</c:v>
                </c:pt>
                <c:pt idx="5">
                  <c:v>4.5</c:v>
                </c:pt>
              </c:numCache>
            </c:numRef>
          </c:val>
        </c:ser>
        <c:ser>
          <c:idx val="1"/>
          <c:order val="1"/>
          <c:tx>
            <c:strRef>
              <c:f>Sheet1!$C$272</c:f>
              <c:strCache>
                <c:ptCount val="1"/>
                <c:pt idx="0">
                  <c:v>W.B</c:v>
                </c:pt>
              </c:strCache>
            </c:strRef>
          </c:tx>
          <c:dLbls>
            <c:txPr>
              <a:bodyPr/>
              <a:lstStyle/>
              <a:p>
                <a:pPr>
                  <a:defRPr>
                    <a:latin typeface="Garamond" pitchFamily="18" charset="0"/>
                  </a:defRPr>
                </a:pPr>
                <a:endParaRPr lang="en-US"/>
              </a:p>
            </c:txPr>
            <c:showVal val="1"/>
            <c:showSerName val="1"/>
            <c:separator>
</c:separator>
          </c:dLbls>
          <c:cat>
            <c:strRef>
              <c:f>Sheet1!$A$273:$A$278</c:f>
              <c:strCache>
                <c:ptCount val="6"/>
                <c:pt idx="0">
                  <c:v>To a very great extent</c:v>
                </c:pt>
                <c:pt idx="1">
                  <c:v>To a great extent</c:v>
                </c:pt>
                <c:pt idx="2">
                  <c:v>To a low extent </c:v>
                </c:pt>
                <c:pt idx="3">
                  <c:v>To a very low extent </c:v>
                </c:pt>
                <c:pt idx="4">
                  <c:v>Freedom of expression is not permissible at all</c:v>
                </c:pt>
                <c:pt idx="5">
                  <c:v>Don’t know / No answer </c:v>
                </c:pt>
              </c:strCache>
            </c:strRef>
          </c:cat>
          <c:val>
            <c:numRef>
              <c:f>Sheet1!$C$273:$C$278</c:f>
              <c:numCache>
                <c:formatCode>General</c:formatCode>
                <c:ptCount val="6"/>
                <c:pt idx="0">
                  <c:v>2.4</c:v>
                </c:pt>
                <c:pt idx="1">
                  <c:v>21.7</c:v>
                </c:pt>
                <c:pt idx="2">
                  <c:v>32.5</c:v>
                </c:pt>
                <c:pt idx="3">
                  <c:v>17.2</c:v>
                </c:pt>
                <c:pt idx="4">
                  <c:v>19.3</c:v>
                </c:pt>
                <c:pt idx="5">
                  <c:v>6.9</c:v>
                </c:pt>
              </c:numCache>
            </c:numRef>
          </c:val>
        </c:ser>
        <c:ser>
          <c:idx val="2"/>
          <c:order val="2"/>
          <c:tx>
            <c:strRef>
              <c:f>Sheet1!$D$272</c:f>
              <c:strCache>
                <c:ptCount val="1"/>
                <c:pt idx="0">
                  <c:v>G.S</c:v>
                </c:pt>
              </c:strCache>
            </c:strRef>
          </c:tx>
          <c:dLbls>
            <c:txPr>
              <a:bodyPr/>
              <a:lstStyle/>
              <a:p>
                <a:pPr>
                  <a:defRPr>
                    <a:latin typeface="Garamond" pitchFamily="18" charset="0"/>
                  </a:defRPr>
                </a:pPr>
                <a:endParaRPr lang="en-US"/>
              </a:p>
            </c:txPr>
            <c:showVal val="1"/>
            <c:showSerName val="1"/>
            <c:separator>
</c:separator>
          </c:dLbls>
          <c:cat>
            <c:strRef>
              <c:f>Sheet1!$A$273:$A$278</c:f>
              <c:strCache>
                <c:ptCount val="6"/>
                <c:pt idx="0">
                  <c:v>To a very great extent</c:v>
                </c:pt>
                <c:pt idx="1">
                  <c:v>To a great extent</c:v>
                </c:pt>
                <c:pt idx="2">
                  <c:v>To a low extent </c:v>
                </c:pt>
                <c:pt idx="3">
                  <c:v>To a very low extent </c:v>
                </c:pt>
                <c:pt idx="4">
                  <c:v>Freedom of expression is not permissible at all</c:v>
                </c:pt>
                <c:pt idx="5">
                  <c:v>Don’t know / No answer </c:v>
                </c:pt>
              </c:strCache>
            </c:strRef>
          </c:cat>
          <c:val>
            <c:numRef>
              <c:f>Sheet1!$D$273:$D$278</c:f>
              <c:numCache>
                <c:formatCode>General</c:formatCode>
                <c:ptCount val="6"/>
                <c:pt idx="0">
                  <c:v>1.8</c:v>
                </c:pt>
                <c:pt idx="1">
                  <c:v>14.4</c:v>
                </c:pt>
                <c:pt idx="2">
                  <c:v>33.1</c:v>
                </c:pt>
                <c:pt idx="3">
                  <c:v>19.600000000000001</c:v>
                </c:pt>
                <c:pt idx="4">
                  <c:v>30.2</c:v>
                </c:pt>
                <c:pt idx="5">
                  <c:v>0.9</c:v>
                </c:pt>
              </c:numCache>
            </c:numRef>
          </c:val>
        </c:ser>
        <c:dLbls>
          <c:showVal val="1"/>
        </c:dLbls>
        <c:gapWidth val="100"/>
        <c:axId val="29574272"/>
        <c:axId val="29575808"/>
      </c:barChart>
      <c:catAx>
        <c:axId val="29574272"/>
        <c:scaling>
          <c:orientation val="minMax"/>
        </c:scaling>
        <c:axPos val="b"/>
        <c:tickLblPos val="nextTo"/>
        <c:txPr>
          <a:bodyPr/>
          <a:lstStyle/>
          <a:p>
            <a:pPr>
              <a:defRPr>
                <a:latin typeface="Garamond" pitchFamily="18" charset="0"/>
              </a:defRPr>
            </a:pPr>
            <a:endParaRPr lang="en-US"/>
          </a:p>
        </c:txPr>
        <c:crossAx val="29575808"/>
        <c:crosses val="autoZero"/>
        <c:auto val="1"/>
        <c:lblAlgn val="ctr"/>
        <c:lblOffset val="100"/>
      </c:catAx>
      <c:valAx>
        <c:axId val="29575808"/>
        <c:scaling>
          <c:orientation val="minMax"/>
        </c:scaling>
        <c:axPos val="l"/>
        <c:majorGridlines/>
        <c:numFmt formatCode="General" sourceLinked="1"/>
        <c:tickLblPos val="nextTo"/>
        <c:crossAx val="29574272"/>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 Some believe the PA is democratic while others think it is undemocratic. What do you think?</a:t>
            </a:r>
          </a:p>
        </c:rich>
      </c:tx>
      <c:layout>
        <c:manualLayout>
          <c:xMode val="edge"/>
          <c:yMode val="edge"/>
          <c:x val="0.12303721650178348"/>
          <c:y val="1.787940737079764E-3"/>
        </c:manualLayout>
      </c:layout>
    </c:title>
    <c:plotArea>
      <c:layout>
        <c:manualLayout>
          <c:layoutTarget val="inner"/>
          <c:xMode val="edge"/>
          <c:yMode val="edge"/>
          <c:x val="7.9170818442009447E-2"/>
          <c:y val="0.12266515334231894"/>
          <c:w val="0.88298482600967965"/>
          <c:h val="0.78832186517225755"/>
        </c:manualLayout>
      </c:layout>
      <c:barChart>
        <c:barDir val="bar"/>
        <c:grouping val="clustered"/>
        <c:ser>
          <c:idx val="0"/>
          <c:order val="0"/>
          <c:tx>
            <c:strRef>
              <c:f>Sheet1!$A$292</c:f>
              <c:strCache>
                <c:ptCount val="1"/>
                <c:pt idx="0">
                  <c:v>The PA is democratic</c:v>
                </c:pt>
              </c:strCache>
            </c:strRef>
          </c:tx>
          <c:dLbls>
            <c:showVal val="1"/>
            <c:showSerName val="1"/>
            <c:separator>
</c:separator>
          </c:dLbls>
          <c:cat>
            <c:strRef>
              <c:f>Sheet1!$B$291:$D$291</c:f>
              <c:strCache>
                <c:ptCount val="3"/>
                <c:pt idx="0">
                  <c:v>Total</c:v>
                </c:pt>
                <c:pt idx="1">
                  <c:v>West Bank</c:v>
                </c:pt>
                <c:pt idx="2">
                  <c:v>Gaza Strip</c:v>
                </c:pt>
              </c:strCache>
            </c:strRef>
          </c:cat>
          <c:val>
            <c:numRef>
              <c:f>Sheet1!$B$292:$D$292</c:f>
              <c:numCache>
                <c:formatCode>General</c:formatCode>
                <c:ptCount val="3"/>
                <c:pt idx="0">
                  <c:v>35.5</c:v>
                </c:pt>
                <c:pt idx="1">
                  <c:v>35.9</c:v>
                </c:pt>
                <c:pt idx="2">
                  <c:v>34.9</c:v>
                </c:pt>
              </c:numCache>
            </c:numRef>
          </c:val>
        </c:ser>
        <c:ser>
          <c:idx val="1"/>
          <c:order val="1"/>
          <c:tx>
            <c:strRef>
              <c:f>Sheet1!$A$293</c:f>
              <c:strCache>
                <c:ptCount val="1"/>
                <c:pt idx="0">
                  <c:v>The PA is undemocratic</c:v>
                </c:pt>
              </c:strCache>
            </c:strRef>
          </c:tx>
          <c:dLbls>
            <c:showVal val="1"/>
            <c:showSerName val="1"/>
            <c:separator>
</c:separator>
          </c:dLbls>
          <c:cat>
            <c:strRef>
              <c:f>Sheet1!$B$291:$D$291</c:f>
              <c:strCache>
                <c:ptCount val="3"/>
                <c:pt idx="0">
                  <c:v>Total</c:v>
                </c:pt>
                <c:pt idx="1">
                  <c:v>West Bank</c:v>
                </c:pt>
                <c:pt idx="2">
                  <c:v>Gaza Strip</c:v>
                </c:pt>
              </c:strCache>
            </c:strRef>
          </c:cat>
          <c:val>
            <c:numRef>
              <c:f>Sheet1!$B$293:$D$293</c:f>
              <c:numCache>
                <c:formatCode>General</c:formatCode>
                <c:ptCount val="3"/>
                <c:pt idx="0">
                  <c:v>53.2</c:v>
                </c:pt>
                <c:pt idx="1">
                  <c:v>48.8</c:v>
                </c:pt>
                <c:pt idx="2">
                  <c:v>60.4</c:v>
                </c:pt>
              </c:numCache>
            </c:numRef>
          </c:val>
        </c:ser>
        <c:ser>
          <c:idx val="2"/>
          <c:order val="2"/>
          <c:tx>
            <c:strRef>
              <c:f>Sheet1!$A$294</c:f>
              <c:strCache>
                <c:ptCount val="1"/>
                <c:pt idx="0">
                  <c:v>Don’t know / No answer </c:v>
                </c:pt>
              </c:strCache>
            </c:strRef>
          </c:tx>
          <c:dLbls>
            <c:showVal val="1"/>
            <c:showSerName val="1"/>
            <c:separator>
</c:separator>
          </c:dLbls>
          <c:cat>
            <c:strRef>
              <c:f>Sheet1!$B$291:$D$291</c:f>
              <c:strCache>
                <c:ptCount val="3"/>
                <c:pt idx="0">
                  <c:v>Total</c:v>
                </c:pt>
                <c:pt idx="1">
                  <c:v>West Bank</c:v>
                </c:pt>
                <c:pt idx="2">
                  <c:v>Gaza Strip</c:v>
                </c:pt>
              </c:strCache>
            </c:strRef>
          </c:cat>
          <c:val>
            <c:numRef>
              <c:f>Sheet1!$B$294:$D$294</c:f>
              <c:numCache>
                <c:formatCode>General</c:formatCode>
                <c:ptCount val="3"/>
                <c:pt idx="0">
                  <c:v>11.3</c:v>
                </c:pt>
                <c:pt idx="1">
                  <c:v>15.3</c:v>
                </c:pt>
                <c:pt idx="2">
                  <c:v>4.7</c:v>
                </c:pt>
              </c:numCache>
            </c:numRef>
          </c:val>
        </c:ser>
        <c:dLbls>
          <c:showVal val="1"/>
        </c:dLbls>
        <c:gapWidth val="100"/>
        <c:axId val="29621248"/>
        <c:axId val="30089984"/>
      </c:barChart>
      <c:catAx>
        <c:axId val="29621248"/>
        <c:scaling>
          <c:orientation val="minMax"/>
        </c:scaling>
        <c:axPos val="l"/>
        <c:tickLblPos val="nextTo"/>
        <c:crossAx val="30089984"/>
        <c:crosses val="autoZero"/>
        <c:auto val="1"/>
        <c:lblAlgn val="ctr"/>
        <c:lblOffset val="100"/>
      </c:catAx>
      <c:valAx>
        <c:axId val="30089984"/>
        <c:scaling>
          <c:orientation val="minMax"/>
        </c:scaling>
        <c:axPos val="b"/>
        <c:majorGridlines/>
        <c:numFmt formatCode="General" sourceLinked="1"/>
        <c:tickLblPos val="nextTo"/>
        <c:crossAx val="29621248"/>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00" b="1">
                <a:latin typeface="Garamond" pitchFamily="18" charset="0"/>
              </a:defRPr>
            </a:pPr>
            <a:r>
              <a:rPr lang="en-US" sz="1000" b="1">
                <a:latin typeface="Garamond" pitchFamily="18" charset="0"/>
              </a:rPr>
              <a:t> The Rafah Crossing has mostly been closed for a long time. In your opinion, who bears the most responsibility for its continued closure: Egypt, Hamas, the PA or Israel?</a:t>
            </a:r>
          </a:p>
        </c:rich>
      </c:tx>
      <c:layout>
        <c:manualLayout>
          <c:xMode val="edge"/>
          <c:yMode val="edge"/>
          <c:x val="0.16790895043596477"/>
          <c:y val="1.9619682674800784E-2"/>
        </c:manualLayout>
      </c:layout>
    </c:title>
    <c:plotArea>
      <c:layout>
        <c:manualLayout>
          <c:layoutTarget val="inner"/>
          <c:xMode val="edge"/>
          <c:yMode val="edge"/>
          <c:x val="0.30085318662090332"/>
          <c:y val="0.23723568207820189"/>
          <c:w val="0.31550087489063927"/>
          <c:h val="0.71590016702457726"/>
        </c:manualLayout>
      </c:layout>
      <c:pieChart>
        <c:varyColors val="1"/>
        <c:ser>
          <c:idx val="0"/>
          <c:order val="0"/>
          <c:tx>
            <c:strRef>
              <c:f>Sheet1!$B$319</c:f>
              <c:strCache>
                <c:ptCount val="1"/>
                <c:pt idx="0">
                  <c:v>Total</c:v>
                </c:pt>
              </c:strCache>
            </c:strRef>
          </c:tx>
          <c:explosion val="25"/>
          <c:dLbls>
            <c:dLbl>
              <c:idx val="0"/>
              <c:layout>
                <c:manualLayout>
                  <c:x val="2.1592443256929352E-2"/>
                  <c:y val="-1.2012012012012015E-2"/>
                </c:manualLayout>
              </c:layout>
              <c:dLblPos val="bestFit"/>
              <c:showVal val="1"/>
              <c:showCatName val="1"/>
              <c:separator>
</c:separator>
            </c:dLbl>
            <c:dLbl>
              <c:idx val="1"/>
              <c:layout>
                <c:manualLayout>
                  <c:x val="3.1668916776829779E-2"/>
                  <c:y val="-1.4414414414414415E-2"/>
                </c:manualLayout>
              </c:layout>
              <c:dLblPos val="bestFit"/>
              <c:showVal val="1"/>
              <c:showCatName val="1"/>
              <c:separator>
</c:separator>
            </c:dLbl>
            <c:dLbl>
              <c:idx val="2"/>
              <c:layout>
                <c:manualLayout>
                  <c:x val="-5.1821863816630453E-2"/>
                  <c:y val="-2.1621621621621651E-2"/>
                </c:manualLayout>
              </c:layout>
              <c:dLblPos val="bestFit"/>
              <c:showVal val="1"/>
              <c:showCatName val="1"/>
              <c:separator>
</c:separator>
            </c:dLbl>
            <c:dLbl>
              <c:idx val="3"/>
              <c:layout>
                <c:manualLayout>
                  <c:x val="-3.0229420559701087E-2"/>
                  <c:y val="-1.6816816816816821E-2"/>
                </c:manualLayout>
              </c:layout>
              <c:dLblPos val="bestFit"/>
              <c:showVal val="1"/>
              <c:showCatName val="1"/>
              <c:separator>
</c:separator>
            </c:dLbl>
            <c:dLbl>
              <c:idx val="4"/>
              <c:layout>
                <c:manualLayout>
                  <c:x val="-0.13007201022949055"/>
                  <c:y val="5.5779336673824856E-2"/>
                </c:manualLayout>
              </c:layout>
              <c:tx>
                <c:rich>
                  <a:bodyPr/>
                  <a:lstStyle/>
                  <a:p>
                    <a:r>
                      <a:rPr lang="en-US"/>
                      <a:t>DK/NA
3.3</a:t>
                    </a:r>
                  </a:p>
                </c:rich>
              </c:tx>
              <c:dLblPos val="bestFit"/>
              <c:showVal val="1"/>
              <c:showCatName val="1"/>
              <c:separator>
</c:separator>
            </c:dLbl>
            <c:dLblPos val="outEnd"/>
            <c:showVal val="1"/>
            <c:showCatName val="1"/>
            <c:separator>
</c:separator>
            <c:showLeaderLines val="1"/>
          </c:dLbls>
          <c:cat>
            <c:strRef>
              <c:f>Sheet1!$A$320:$A$324</c:f>
              <c:strCache>
                <c:ptCount val="5"/>
                <c:pt idx="0">
                  <c:v>Egypt</c:v>
                </c:pt>
                <c:pt idx="1">
                  <c:v>Hamas</c:v>
                </c:pt>
                <c:pt idx="2">
                  <c:v>PA</c:v>
                </c:pt>
                <c:pt idx="3">
                  <c:v>Israel</c:v>
                </c:pt>
                <c:pt idx="4">
                  <c:v>Don’t know  / No answer </c:v>
                </c:pt>
              </c:strCache>
            </c:strRef>
          </c:cat>
          <c:val>
            <c:numRef>
              <c:f>Sheet1!$B$320:$B$324</c:f>
              <c:numCache>
                <c:formatCode>General</c:formatCode>
                <c:ptCount val="5"/>
                <c:pt idx="0">
                  <c:v>26.1</c:v>
                </c:pt>
                <c:pt idx="1">
                  <c:v>25.6</c:v>
                </c:pt>
                <c:pt idx="2">
                  <c:v>12.2</c:v>
                </c:pt>
                <c:pt idx="3">
                  <c:v>32.800000000000004</c:v>
                </c:pt>
                <c:pt idx="4">
                  <c:v>3.3</c:v>
                </c:pt>
              </c:numCache>
            </c:numRef>
          </c:val>
        </c:ser>
        <c:ser>
          <c:idx val="1"/>
          <c:order val="1"/>
          <c:tx>
            <c:strRef>
              <c:f>Sheet1!$C$319</c:f>
              <c:strCache>
                <c:ptCount val="1"/>
                <c:pt idx="0">
                  <c:v>West Bank</c:v>
                </c:pt>
              </c:strCache>
            </c:strRef>
          </c:tx>
          <c:explosion val="25"/>
          <c:dLbls>
            <c:showVal val="1"/>
            <c:showSerName val="1"/>
            <c:separator>
</c:separator>
            <c:showLeaderLines val="1"/>
          </c:dLbls>
          <c:cat>
            <c:strRef>
              <c:f>Sheet1!$A$320:$A$324</c:f>
              <c:strCache>
                <c:ptCount val="5"/>
                <c:pt idx="0">
                  <c:v>Egypt</c:v>
                </c:pt>
                <c:pt idx="1">
                  <c:v>Hamas</c:v>
                </c:pt>
                <c:pt idx="2">
                  <c:v>PA</c:v>
                </c:pt>
                <c:pt idx="3">
                  <c:v>Israel</c:v>
                </c:pt>
                <c:pt idx="4">
                  <c:v>Don’t know  / No answer </c:v>
                </c:pt>
              </c:strCache>
            </c:strRef>
          </c:cat>
          <c:val>
            <c:numRef>
              <c:f>Sheet1!$C$320:$C$324</c:f>
              <c:numCache>
                <c:formatCode>General</c:formatCode>
                <c:ptCount val="5"/>
                <c:pt idx="0">
                  <c:v>25.9</c:v>
                </c:pt>
                <c:pt idx="1">
                  <c:v>19.600000000000001</c:v>
                </c:pt>
                <c:pt idx="2">
                  <c:v>10.8</c:v>
                </c:pt>
                <c:pt idx="3">
                  <c:v>40.1</c:v>
                </c:pt>
                <c:pt idx="4">
                  <c:v>3.6</c:v>
                </c:pt>
              </c:numCache>
            </c:numRef>
          </c:val>
        </c:ser>
        <c:ser>
          <c:idx val="2"/>
          <c:order val="2"/>
          <c:tx>
            <c:strRef>
              <c:f>Sheet1!$D$319</c:f>
              <c:strCache>
                <c:ptCount val="1"/>
                <c:pt idx="0">
                  <c:v>Gaza</c:v>
                </c:pt>
              </c:strCache>
            </c:strRef>
          </c:tx>
          <c:explosion val="25"/>
          <c:dLbls>
            <c:showVal val="1"/>
            <c:showSerName val="1"/>
            <c:separator>
</c:separator>
            <c:showLeaderLines val="1"/>
          </c:dLbls>
          <c:cat>
            <c:strRef>
              <c:f>Sheet1!$A$320:$A$324</c:f>
              <c:strCache>
                <c:ptCount val="5"/>
                <c:pt idx="0">
                  <c:v>Egypt</c:v>
                </c:pt>
                <c:pt idx="1">
                  <c:v>Hamas</c:v>
                </c:pt>
                <c:pt idx="2">
                  <c:v>PA</c:v>
                </c:pt>
                <c:pt idx="3">
                  <c:v>Israel</c:v>
                </c:pt>
                <c:pt idx="4">
                  <c:v>Don’t know  / No answer </c:v>
                </c:pt>
              </c:strCache>
            </c:strRef>
          </c:cat>
          <c:val>
            <c:numRef>
              <c:f>Sheet1!$D$320:$D$324</c:f>
              <c:numCache>
                <c:formatCode>General</c:formatCode>
                <c:ptCount val="5"/>
                <c:pt idx="0">
                  <c:v>26.4</c:v>
                </c:pt>
                <c:pt idx="1">
                  <c:v>35.6</c:v>
                </c:pt>
                <c:pt idx="2">
                  <c:v>14.4</c:v>
                </c:pt>
                <c:pt idx="3">
                  <c:v>20.7</c:v>
                </c:pt>
                <c:pt idx="4">
                  <c:v>2.9</c:v>
                </c:pt>
              </c:numCache>
            </c:numRef>
          </c:val>
        </c:ser>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00">
                <a:latin typeface="Garamond" pitchFamily="18" charset="0"/>
              </a:defRPr>
            </a:pPr>
            <a:r>
              <a:rPr lang="en-US" sz="1000">
                <a:latin typeface="Garamond" pitchFamily="18" charset="0"/>
              </a:rPr>
              <a:t> Are you satisfied or dissatisfied with the way that Mahmoud Abbas (Abu Mazen) is dealing his job as President of the PA?</a:t>
            </a:r>
          </a:p>
        </c:rich>
      </c:tx>
      <c:layout>
        <c:manualLayout>
          <c:xMode val="edge"/>
          <c:yMode val="edge"/>
          <c:x val="0.16790895043596488"/>
          <c:y val="1.9619682674800784E-2"/>
        </c:manualLayout>
      </c:layout>
    </c:title>
    <c:plotArea>
      <c:layout>
        <c:manualLayout>
          <c:layoutTarget val="inner"/>
          <c:xMode val="edge"/>
          <c:yMode val="edge"/>
          <c:x val="0.25801450299481843"/>
          <c:y val="0.12902097116605069"/>
          <c:w val="0.69340130560602997"/>
          <c:h val="0.79946813887921586"/>
        </c:manualLayout>
      </c:layout>
      <c:barChart>
        <c:barDir val="bar"/>
        <c:grouping val="clustered"/>
        <c:ser>
          <c:idx val="0"/>
          <c:order val="0"/>
          <c:tx>
            <c:strRef>
              <c:f>Sheet1!$B$343</c:f>
              <c:strCache>
                <c:ptCount val="1"/>
                <c:pt idx="0">
                  <c:v>Total</c:v>
                </c:pt>
              </c:strCache>
            </c:strRef>
          </c:tx>
          <c:dLbls>
            <c:showVal val="1"/>
            <c:showSerName val="1"/>
            <c:separator>, </c:separator>
          </c:dLbls>
          <c:cat>
            <c:strRef>
              <c:f>Sheet1!$A$344:$A$348</c:f>
              <c:strCache>
                <c:ptCount val="5"/>
                <c:pt idx="0">
                  <c:v>Very satisfied</c:v>
                </c:pt>
                <c:pt idx="1">
                  <c:v>Satisfied to some extent</c:v>
                </c:pt>
                <c:pt idx="2">
                  <c:v>Dissatisfied to some extent</c:v>
                </c:pt>
                <c:pt idx="3">
                  <c:v>Very dissatisfied </c:v>
                </c:pt>
                <c:pt idx="4">
                  <c:v>No answer </c:v>
                </c:pt>
              </c:strCache>
            </c:strRef>
          </c:cat>
          <c:val>
            <c:numRef>
              <c:f>Sheet1!$B$344:$B$348</c:f>
              <c:numCache>
                <c:formatCode>General</c:formatCode>
                <c:ptCount val="5"/>
                <c:pt idx="0">
                  <c:v>16.399999999999999</c:v>
                </c:pt>
                <c:pt idx="1">
                  <c:v>28.2</c:v>
                </c:pt>
                <c:pt idx="2">
                  <c:v>17.3</c:v>
                </c:pt>
                <c:pt idx="3">
                  <c:v>33.300000000000004</c:v>
                </c:pt>
                <c:pt idx="4">
                  <c:v>4.8</c:v>
                </c:pt>
              </c:numCache>
            </c:numRef>
          </c:val>
        </c:ser>
        <c:ser>
          <c:idx val="1"/>
          <c:order val="1"/>
          <c:tx>
            <c:strRef>
              <c:f>Sheet1!$C$343</c:f>
              <c:strCache>
                <c:ptCount val="1"/>
                <c:pt idx="0">
                  <c:v>West Bank</c:v>
                </c:pt>
              </c:strCache>
            </c:strRef>
          </c:tx>
          <c:dLbls>
            <c:showVal val="1"/>
            <c:showSerName val="1"/>
          </c:dLbls>
          <c:cat>
            <c:strRef>
              <c:f>Sheet1!$A$344:$A$348</c:f>
              <c:strCache>
                <c:ptCount val="5"/>
                <c:pt idx="0">
                  <c:v>Very satisfied</c:v>
                </c:pt>
                <c:pt idx="1">
                  <c:v>Satisfied to some extent</c:v>
                </c:pt>
                <c:pt idx="2">
                  <c:v>Dissatisfied to some extent</c:v>
                </c:pt>
                <c:pt idx="3">
                  <c:v>Very dissatisfied </c:v>
                </c:pt>
                <c:pt idx="4">
                  <c:v>No answer </c:v>
                </c:pt>
              </c:strCache>
            </c:strRef>
          </c:cat>
          <c:val>
            <c:numRef>
              <c:f>Sheet1!$C$344:$C$348</c:f>
              <c:numCache>
                <c:formatCode>General</c:formatCode>
                <c:ptCount val="5"/>
                <c:pt idx="0">
                  <c:v>18.3</c:v>
                </c:pt>
                <c:pt idx="1">
                  <c:v>31.9</c:v>
                </c:pt>
                <c:pt idx="2">
                  <c:v>15.7</c:v>
                </c:pt>
                <c:pt idx="3">
                  <c:v>27.6</c:v>
                </c:pt>
                <c:pt idx="4">
                  <c:v>6.5</c:v>
                </c:pt>
              </c:numCache>
            </c:numRef>
          </c:val>
        </c:ser>
        <c:ser>
          <c:idx val="2"/>
          <c:order val="2"/>
          <c:tx>
            <c:strRef>
              <c:f>Sheet1!$D$343</c:f>
              <c:strCache>
                <c:ptCount val="1"/>
                <c:pt idx="0">
                  <c:v>Gaza Strip</c:v>
                </c:pt>
              </c:strCache>
            </c:strRef>
          </c:tx>
          <c:dLbls>
            <c:showVal val="1"/>
            <c:showSerName val="1"/>
          </c:dLbls>
          <c:cat>
            <c:strRef>
              <c:f>Sheet1!$A$344:$A$348</c:f>
              <c:strCache>
                <c:ptCount val="5"/>
                <c:pt idx="0">
                  <c:v>Very satisfied</c:v>
                </c:pt>
                <c:pt idx="1">
                  <c:v>Satisfied to some extent</c:v>
                </c:pt>
                <c:pt idx="2">
                  <c:v>Dissatisfied to some extent</c:v>
                </c:pt>
                <c:pt idx="3">
                  <c:v>Very dissatisfied </c:v>
                </c:pt>
                <c:pt idx="4">
                  <c:v>No answer </c:v>
                </c:pt>
              </c:strCache>
            </c:strRef>
          </c:cat>
          <c:val>
            <c:numRef>
              <c:f>Sheet1!$D$344:$D$348</c:f>
              <c:numCache>
                <c:formatCode>General</c:formatCode>
                <c:ptCount val="5"/>
                <c:pt idx="0">
                  <c:v>13.3</c:v>
                </c:pt>
                <c:pt idx="1">
                  <c:v>22</c:v>
                </c:pt>
                <c:pt idx="2">
                  <c:v>20</c:v>
                </c:pt>
                <c:pt idx="3">
                  <c:v>42.9</c:v>
                </c:pt>
                <c:pt idx="4">
                  <c:v>1.8</c:v>
                </c:pt>
              </c:numCache>
            </c:numRef>
          </c:val>
        </c:ser>
        <c:dLbls>
          <c:showVal val="1"/>
        </c:dLbls>
        <c:gapWidth val="100"/>
        <c:axId val="64972672"/>
        <c:axId val="64971136"/>
      </c:barChart>
      <c:valAx>
        <c:axId val="64971136"/>
        <c:scaling>
          <c:orientation val="minMax"/>
        </c:scaling>
        <c:axPos val="b"/>
        <c:majorGridlines/>
        <c:numFmt formatCode="General" sourceLinked="1"/>
        <c:tickLblPos val="nextTo"/>
        <c:crossAx val="64972672"/>
        <c:crosses val="autoZero"/>
        <c:crossBetween val="between"/>
      </c:valAx>
      <c:catAx>
        <c:axId val="64972672"/>
        <c:scaling>
          <c:orientation val="minMax"/>
        </c:scaling>
        <c:axPos val="l"/>
        <c:tickLblPos val="nextTo"/>
        <c:txPr>
          <a:bodyPr/>
          <a:lstStyle/>
          <a:p>
            <a:pPr>
              <a:defRPr>
                <a:latin typeface="Garamond" pitchFamily="18" charset="0"/>
              </a:defRPr>
            </a:pPr>
            <a:endParaRPr lang="en-US"/>
          </a:p>
        </c:txPr>
        <c:crossAx val="64971136"/>
        <c:crosses val="autoZero"/>
        <c:auto val="1"/>
        <c:lblAlgn val="ctr"/>
        <c:lblOffset val="100"/>
      </c:cat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00"/>
            </a:pPr>
            <a:r>
              <a:rPr lang="en-US" sz="1000"/>
              <a:t> It is discussed within political circles to what extent the Palestinian President is in control over the Palestinian internal situation. Do you think that he is in full control, that he is somewhat in control, that he is somewhat not in control, or that </a:t>
            </a:r>
          </a:p>
        </c:rich>
      </c:tx>
      <c:layout>
        <c:manualLayout>
          <c:xMode val="edge"/>
          <c:yMode val="edge"/>
          <c:x val="0.16790895043596496"/>
          <c:y val="1.9619682674800784E-2"/>
        </c:manualLayout>
      </c:layout>
    </c:title>
    <c:plotArea>
      <c:layout>
        <c:manualLayout>
          <c:layoutTarget val="inner"/>
          <c:xMode val="edge"/>
          <c:yMode val="edge"/>
          <c:x val="7.4646266473872402E-2"/>
          <c:y val="0.14909157976874512"/>
          <c:w val="0.90942213747959721"/>
          <c:h val="0.8027362795866736"/>
        </c:manualLayout>
      </c:layout>
      <c:barChart>
        <c:barDir val="bar"/>
        <c:grouping val="clustered"/>
        <c:ser>
          <c:idx val="0"/>
          <c:order val="0"/>
          <c:tx>
            <c:strRef>
              <c:f>Sheet1!$A$372</c:f>
              <c:strCache>
                <c:ptCount val="1"/>
                <c:pt idx="0">
                  <c:v>Full control of the internal situation</c:v>
                </c:pt>
              </c:strCache>
            </c:strRef>
          </c:tx>
          <c:dLbls>
            <c:dLbl>
              <c:idx val="0"/>
              <c:layout>
                <c:manualLayout>
                  <c:x val="0"/>
                  <c:y val="1.2012012012012015E-2"/>
                </c:manualLayout>
              </c:layout>
              <c:showVal val="1"/>
              <c:showSerName val="1"/>
              <c:separator>, </c:separator>
            </c:dLbl>
            <c:dLbl>
              <c:idx val="1"/>
              <c:layout>
                <c:manualLayout>
                  <c:x val="0"/>
                  <c:y val="1.2012012012011918E-2"/>
                </c:manualLayout>
              </c:layout>
              <c:showVal val="1"/>
              <c:showSerName val="1"/>
              <c:separator>, </c:separator>
            </c:dLbl>
            <c:dLbl>
              <c:idx val="2"/>
              <c:layout>
                <c:manualLayout>
                  <c:x val="0"/>
                  <c:y val="7.2072072072072073E-3"/>
                </c:manualLayout>
              </c:layout>
              <c:showVal val="1"/>
              <c:showSerName val="1"/>
              <c:separator>, </c:separator>
            </c:dLbl>
            <c:showVal val="1"/>
            <c:showSerName val="1"/>
            <c:separator>, </c:separator>
          </c:dLbls>
          <c:cat>
            <c:strRef>
              <c:f>Sheet1!$B$371:$D$371</c:f>
              <c:strCache>
                <c:ptCount val="3"/>
                <c:pt idx="0">
                  <c:v>Total</c:v>
                </c:pt>
                <c:pt idx="1">
                  <c:v>West Bank</c:v>
                </c:pt>
                <c:pt idx="2">
                  <c:v>Gaza Strip</c:v>
                </c:pt>
              </c:strCache>
            </c:strRef>
          </c:cat>
          <c:val>
            <c:numRef>
              <c:f>Sheet1!$B$372:$D$372</c:f>
              <c:numCache>
                <c:formatCode>General</c:formatCode>
                <c:ptCount val="3"/>
                <c:pt idx="0">
                  <c:v>10.6</c:v>
                </c:pt>
                <c:pt idx="1">
                  <c:v>12.3</c:v>
                </c:pt>
                <c:pt idx="2">
                  <c:v>7.8</c:v>
                </c:pt>
              </c:numCache>
            </c:numRef>
          </c:val>
        </c:ser>
        <c:ser>
          <c:idx val="1"/>
          <c:order val="1"/>
          <c:tx>
            <c:strRef>
              <c:f>Sheet1!$A$373</c:f>
              <c:strCache>
                <c:ptCount val="1"/>
                <c:pt idx="0">
                  <c:v>Somewhat control of the internal situation</c:v>
                </c:pt>
              </c:strCache>
            </c:strRef>
          </c:tx>
          <c:dLbls>
            <c:dLbl>
              <c:idx val="0"/>
              <c:layout>
                <c:manualLayout>
                  <c:x val="1.0556183646342373E-16"/>
                  <c:y val="1.2012012012012015E-2"/>
                </c:manualLayout>
              </c:layout>
              <c:showVal val="1"/>
              <c:showSerName val="1"/>
            </c:dLbl>
            <c:dLbl>
              <c:idx val="2"/>
              <c:layout>
                <c:manualLayout>
                  <c:x val="0"/>
                  <c:y val="2.4024024024024072E-2"/>
                </c:manualLayout>
              </c:layout>
              <c:showVal val="1"/>
              <c:showSerName val="1"/>
            </c:dLbl>
            <c:showVal val="1"/>
            <c:showSerName val="1"/>
          </c:dLbls>
          <c:cat>
            <c:strRef>
              <c:f>Sheet1!$B$371:$D$371</c:f>
              <c:strCache>
                <c:ptCount val="3"/>
                <c:pt idx="0">
                  <c:v>Total</c:v>
                </c:pt>
                <c:pt idx="1">
                  <c:v>West Bank</c:v>
                </c:pt>
                <c:pt idx="2">
                  <c:v>Gaza Strip</c:v>
                </c:pt>
              </c:strCache>
            </c:strRef>
          </c:cat>
          <c:val>
            <c:numRef>
              <c:f>Sheet1!$B$373:$D$373</c:f>
              <c:numCache>
                <c:formatCode>General</c:formatCode>
                <c:ptCount val="3"/>
                <c:pt idx="0">
                  <c:v>34.300000000000004</c:v>
                </c:pt>
                <c:pt idx="1">
                  <c:v>39.1</c:v>
                </c:pt>
                <c:pt idx="2">
                  <c:v>26.4</c:v>
                </c:pt>
              </c:numCache>
            </c:numRef>
          </c:val>
        </c:ser>
        <c:ser>
          <c:idx val="2"/>
          <c:order val="2"/>
          <c:tx>
            <c:strRef>
              <c:f>Sheet1!$A$374</c:f>
              <c:strCache>
                <c:ptCount val="1"/>
                <c:pt idx="0">
                  <c:v>Somewhat does not have control of the internal situation</c:v>
                </c:pt>
              </c:strCache>
            </c:strRef>
          </c:tx>
          <c:dLbls>
            <c:dLbl>
              <c:idx val="2"/>
              <c:layout>
                <c:manualLayout>
                  <c:x val="0"/>
                  <c:y val="1.6816816816816821E-2"/>
                </c:manualLayout>
              </c:layout>
              <c:showVal val="1"/>
              <c:showSerName val="1"/>
            </c:dLbl>
            <c:showVal val="1"/>
            <c:showSerName val="1"/>
          </c:dLbls>
          <c:cat>
            <c:strRef>
              <c:f>Sheet1!$B$371:$D$371</c:f>
              <c:strCache>
                <c:ptCount val="3"/>
                <c:pt idx="0">
                  <c:v>Total</c:v>
                </c:pt>
                <c:pt idx="1">
                  <c:v>West Bank</c:v>
                </c:pt>
                <c:pt idx="2">
                  <c:v>Gaza Strip</c:v>
                </c:pt>
              </c:strCache>
            </c:strRef>
          </c:cat>
          <c:val>
            <c:numRef>
              <c:f>Sheet1!$B$374:$D$374</c:f>
              <c:numCache>
                <c:formatCode>General</c:formatCode>
                <c:ptCount val="3"/>
                <c:pt idx="0">
                  <c:v>25.3</c:v>
                </c:pt>
                <c:pt idx="1">
                  <c:v>22.5</c:v>
                </c:pt>
                <c:pt idx="2">
                  <c:v>30</c:v>
                </c:pt>
              </c:numCache>
            </c:numRef>
          </c:val>
        </c:ser>
        <c:ser>
          <c:idx val="3"/>
          <c:order val="3"/>
          <c:tx>
            <c:strRef>
              <c:f>Sheet1!$A$375</c:f>
              <c:strCache>
                <c:ptCount val="1"/>
                <c:pt idx="0">
                  <c:v>Does not have control at all of the internal situation</c:v>
                </c:pt>
              </c:strCache>
            </c:strRef>
          </c:tx>
          <c:dLbls>
            <c:dLbl>
              <c:idx val="0"/>
              <c:layout>
                <c:manualLayout>
                  <c:x val="-1.2865435089844461E-2"/>
                  <c:y val="-4.3104510068669145E-2"/>
                </c:manualLayout>
              </c:layout>
              <c:showVal val="1"/>
              <c:showSerName val="1"/>
            </c:dLbl>
            <c:dLbl>
              <c:idx val="1"/>
              <c:layout>
                <c:manualLayout>
                  <c:x val="-2.8789924342572971E-3"/>
                  <c:y val="-3.6036036036036036E-2"/>
                </c:manualLayout>
              </c:layout>
              <c:showVal val="1"/>
              <c:showSerName val="1"/>
            </c:dLbl>
            <c:dLbl>
              <c:idx val="2"/>
              <c:layout>
                <c:manualLayout>
                  <c:x val="-5.7580982146732199E-3"/>
                  <c:y val="-2.8829017994372361E-2"/>
                </c:manualLayout>
              </c:layout>
              <c:showVal val="1"/>
              <c:showSerName val="1"/>
            </c:dLbl>
            <c:showVal val="1"/>
            <c:showSerName val="1"/>
          </c:dLbls>
          <c:cat>
            <c:strRef>
              <c:f>Sheet1!$B$371:$D$371</c:f>
              <c:strCache>
                <c:ptCount val="3"/>
                <c:pt idx="0">
                  <c:v>Total</c:v>
                </c:pt>
                <c:pt idx="1">
                  <c:v>West Bank</c:v>
                </c:pt>
                <c:pt idx="2">
                  <c:v>Gaza Strip</c:v>
                </c:pt>
              </c:strCache>
            </c:strRef>
          </c:cat>
          <c:val>
            <c:numRef>
              <c:f>Sheet1!$B$375:$D$375</c:f>
              <c:numCache>
                <c:formatCode>General</c:formatCode>
                <c:ptCount val="3"/>
                <c:pt idx="0">
                  <c:v>25.2</c:v>
                </c:pt>
                <c:pt idx="1">
                  <c:v>19.3</c:v>
                </c:pt>
                <c:pt idx="2">
                  <c:v>34.9</c:v>
                </c:pt>
              </c:numCache>
            </c:numRef>
          </c:val>
        </c:ser>
        <c:ser>
          <c:idx val="4"/>
          <c:order val="4"/>
          <c:tx>
            <c:strRef>
              <c:f>Sheet1!$A$376</c:f>
              <c:strCache>
                <c:ptCount val="1"/>
                <c:pt idx="0">
                  <c:v>No answer </c:v>
                </c:pt>
              </c:strCache>
            </c:strRef>
          </c:tx>
          <c:dLbls>
            <c:showVal val="1"/>
            <c:showSerName val="1"/>
          </c:dLbls>
          <c:cat>
            <c:strRef>
              <c:f>Sheet1!$B$371:$D$371</c:f>
              <c:strCache>
                <c:ptCount val="3"/>
                <c:pt idx="0">
                  <c:v>Total</c:v>
                </c:pt>
                <c:pt idx="1">
                  <c:v>West Bank</c:v>
                </c:pt>
                <c:pt idx="2">
                  <c:v>Gaza Strip</c:v>
                </c:pt>
              </c:strCache>
            </c:strRef>
          </c:cat>
          <c:val>
            <c:numRef>
              <c:f>Sheet1!$B$376:$D$376</c:f>
              <c:numCache>
                <c:formatCode>General</c:formatCode>
                <c:ptCount val="3"/>
                <c:pt idx="0">
                  <c:v>4.5999999999999996</c:v>
                </c:pt>
                <c:pt idx="1">
                  <c:v>6.8</c:v>
                </c:pt>
                <c:pt idx="2">
                  <c:v>0.9</c:v>
                </c:pt>
              </c:numCache>
            </c:numRef>
          </c:val>
        </c:ser>
        <c:dLbls>
          <c:showVal val="1"/>
        </c:dLbls>
        <c:gapWidth val="100"/>
        <c:axId val="60919808"/>
        <c:axId val="60893440"/>
      </c:barChart>
      <c:valAx>
        <c:axId val="60893440"/>
        <c:scaling>
          <c:orientation val="minMax"/>
        </c:scaling>
        <c:axPos val="b"/>
        <c:majorGridlines/>
        <c:numFmt formatCode="General" sourceLinked="1"/>
        <c:tickLblPos val="nextTo"/>
        <c:crossAx val="60919808"/>
        <c:crosses val="autoZero"/>
        <c:crossBetween val="between"/>
      </c:valAx>
      <c:catAx>
        <c:axId val="60919808"/>
        <c:scaling>
          <c:orientation val="minMax"/>
        </c:scaling>
        <c:axPos val="l"/>
        <c:tickLblPos val="nextTo"/>
        <c:crossAx val="60893440"/>
        <c:crosses val="autoZero"/>
        <c:auto val="1"/>
        <c:lblAlgn val="ctr"/>
        <c:lblOffset val="100"/>
      </c:catAx>
    </c:plotArea>
    <c:plotVisOnly val="1"/>
  </c:chart>
  <c:txPr>
    <a:bodyPr/>
    <a:lstStyle/>
    <a:p>
      <a:pPr>
        <a:defRPr>
          <a:latin typeface="Garamond" pitchFamily="18" charset="0"/>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200">
                <a:latin typeface="Garamond" pitchFamily="18" charset="0"/>
              </a:defRPr>
            </a:pPr>
            <a:r>
              <a:rPr lang="en-US" sz="1200">
                <a:latin typeface="Garamond" pitchFamily="18" charset="0"/>
              </a:rPr>
              <a:t>Do you support the continuation of military operations against Israeli targets as an appropriate response under current political conditions or do you oppose them and believe they harm Palestinian national interests?</a:t>
            </a:r>
          </a:p>
        </c:rich>
      </c:tx>
      <c:layout>
        <c:manualLayout>
          <c:xMode val="edge"/>
          <c:yMode val="edge"/>
          <c:x val="0.16790895043596499"/>
          <c:y val="1.9619682674800784E-2"/>
        </c:manualLayout>
      </c:layout>
    </c:title>
    <c:plotArea>
      <c:layout>
        <c:manualLayout>
          <c:layoutTarget val="inner"/>
          <c:xMode val="edge"/>
          <c:yMode val="edge"/>
          <c:x val="7.4646266473872402E-2"/>
          <c:y val="0.14909157976874512"/>
          <c:w val="0.8446448077088099"/>
          <c:h val="0.8027362795866736"/>
        </c:manualLayout>
      </c:layout>
      <c:barChart>
        <c:barDir val="bar"/>
        <c:grouping val="clustered"/>
        <c:ser>
          <c:idx val="0"/>
          <c:order val="0"/>
          <c:tx>
            <c:strRef>
              <c:f>Sheet1!$A$387</c:f>
              <c:strCache>
                <c:ptCount val="1"/>
                <c:pt idx="0">
                  <c:v>I support them under current conditions</c:v>
                </c:pt>
              </c:strCache>
            </c:strRef>
          </c:tx>
          <c:dLbls>
            <c:dLbl>
              <c:idx val="0"/>
              <c:layout>
                <c:manualLayout>
                  <c:x val="2.8789924342572438E-3"/>
                  <c:y val="1.4414417920185956E-2"/>
                </c:manualLayout>
              </c:layout>
              <c:showVal val="1"/>
              <c:showSerName val="1"/>
              <c:extLst>
                <c:ext xmlns:c15="http://schemas.microsoft.com/office/drawing/2012/chart" uri="{CE6537A1-D6FC-4f65-9D91-7224C49458BB}">
                  <c15:layout/>
                </c:ext>
              </c:extLst>
            </c:dLbl>
            <c:dLbl>
              <c:idx val="1"/>
              <c:layout>
                <c:manualLayout>
                  <c:x val="0"/>
                  <c:y val="6.1776076800797823E-3"/>
                </c:manualLayout>
              </c:layout>
              <c:showVal val="1"/>
              <c:showSerName val="1"/>
              <c:extLst>
                <c:ext xmlns:c15="http://schemas.microsoft.com/office/drawing/2012/chart" uri="{CE6537A1-D6FC-4f65-9D91-7224C49458BB}">
                  <c15:layout/>
                </c:ext>
              </c:extLst>
            </c:dLbl>
            <c:dLbl>
              <c:idx val="2"/>
              <c:layout>
                <c:manualLayout>
                  <c:x val="6.4102564102564126E-3"/>
                  <c:y val="6.2999697153240525E-2"/>
                </c:manualLayout>
              </c:layout>
              <c:showVal val="1"/>
              <c:showSerName val="1"/>
              <c:extLst>
                <c:ext xmlns:c15="http://schemas.microsoft.com/office/drawing/2012/chart" uri="{CE6537A1-D6FC-4f65-9D91-7224C49458BB}">
                  <c15:layout/>
                </c:ext>
              </c:extLst>
            </c:dLbl>
            <c:spPr>
              <a:noFill/>
              <a:ln>
                <a:noFill/>
              </a:ln>
              <a:effectLst/>
            </c:spPr>
            <c:showVal val="1"/>
            <c:showSerName val="1"/>
            <c:extLst>
              <c:ext xmlns:c15="http://schemas.microsoft.com/office/drawing/2012/chart" uri="{CE6537A1-D6FC-4f65-9D91-7224C49458BB}">
                <c15:showLeaderLines val="0"/>
              </c:ext>
            </c:extLst>
          </c:dLbls>
          <c:cat>
            <c:strRef>
              <c:f>Sheet1!$B$386:$D$386</c:f>
              <c:strCache>
                <c:ptCount val="3"/>
                <c:pt idx="0">
                  <c:v>Total</c:v>
                </c:pt>
                <c:pt idx="1">
                  <c:v>West Bank</c:v>
                </c:pt>
                <c:pt idx="2">
                  <c:v>Gaza Strip</c:v>
                </c:pt>
              </c:strCache>
            </c:strRef>
          </c:cat>
          <c:val>
            <c:numRef>
              <c:f>Sheet1!$B$387:$D$387</c:f>
              <c:numCache>
                <c:formatCode>General</c:formatCode>
                <c:ptCount val="3"/>
                <c:pt idx="0">
                  <c:v>37.300000000000011</c:v>
                </c:pt>
                <c:pt idx="1">
                  <c:v>32</c:v>
                </c:pt>
                <c:pt idx="2">
                  <c:v>46.2</c:v>
                </c:pt>
              </c:numCache>
            </c:numRef>
          </c:val>
        </c:ser>
        <c:ser>
          <c:idx val="1"/>
          <c:order val="1"/>
          <c:tx>
            <c:strRef>
              <c:f>Sheet1!$A$388</c:f>
              <c:strCache>
                <c:ptCount val="1"/>
                <c:pt idx="0">
                  <c:v>I oppose them and believe they harm Palestinian national interests</c:v>
                </c:pt>
              </c:strCache>
            </c:strRef>
          </c:tx>
          <c:dLbls>
            <c:dLbl>
              <c:idx val="0"/>
              <c:layout>
                <c:manualLayout>
                  <c:x val="-2.7350428125443822E-2"/>
                  <c:y val="-4.5302456320584439E-2"/>
                </c:manualLayout>
              </c:layout>
              <c:showVal val="1"/>
              <c:showSerName val="1"/>
              <c:extLst>
                <c:ext xmlns:c15="http://schemas.microsoft.com/office/drawing/2012/chart" uri="{CE6537A1-D6FC-4f65-9D91-7224C49458BB}">
                  <c15:layout/>
                </c:ext>
              </c:extLst>
            </c:dLbl>
            <c:dLbl>
              <c:idx val="1"/>
              <c:layout>
                <c:manualLayout>
                  <c:x val="-8.6819436032034465E-3"/>
                  <c:y val="-1.8403557960962089E-2"/>
                </c:manualLayout>
              </c:layout>
              <c:showVal val="1"/>
              <c:showSerName val="1"/>
              <c:extLst>
                <c:ext xmlns:c15="http://schemas.microsoft.com/office/drawing/2012/chart" uri="{CE6537A1-D6FC-4f65-9D91-7224C49458BB}">
                  <c15:layout/>
                </c:ext>
              </c:extLst>
            </c:dLbl>
            <c:dLbl>
              <c:idx val="2"/>
              <c:layout>
                <c:manualLayout>
                  <c:x val="-1.5834458388414865E-2"/>
                  <c:y val="-2.6769633280345352E-2"/>
                </c:manualLayout>
              </c:layout>
              <c:showVal val="1"/>
              <c:showSerName val="1"/>
              <c:extLst>
                <c:ext xmlns:c15="http://schemas.microsoft.com/office/drawing/2012/chart" uri="{CE6537A1-D6FC-4f65-9D91-7224C49458BB}">
                  <c15:layout/>
                </c:ext>
              </c:extLst>
            </c:dLbl>
            <c:spPr>
              <a:noFill/>
              <a:ln>
                <a:noFill/>
              </a:ln>
              <a:effectLst/>
            </c:spPr>
            <c:showVal val="1"/>
            <c:showSerName val="1"/>
            <c:extLst>
              <c:ext xmlns:c15="http://schemas.microsoft.com/office/drawing/2012/chart" uri="{CE6537A1-D6FC-4f65-9D91-7224C49458BB}">
                <c15:showLeaderLines val="0"/>
              </c:ext>
            </c:extLst>
          </c:dLbls>
          <c:cat>
            <c:strRef>
              <c:f>Sheet1!$B$386:$D$386</c:f>
              <c:strCache>
                <c:ptCount val="3"/>
                <c:pt idx="0">
                  <c:v>Total</c:v>
                </c:pt>
                <c:pt idx="1">
                  <c:v>West Bank</c:v>
                </c:pt>
                <c:pt idx="2">
                  <c:v>Gaza Strip</c:v>
                </c:pt>
              </c:strCache>
            </c:strRef>
          </c:cat>
          <c:val>
            <c:numRef>
              <c:f>Sheet1!$B$388:$D$388</c:f>
              <c:numCache>
                <c:formatCode>General</c:formatCode>
                <c:ptCount val="3"/>
                <c:pt idx="0">
                  <c:v>52.9</c:v>
                </c:pt>
                <c:pt idx="1">
                  <c:v>54.1</c:v>
                </c:pt>
                <c:pt idx="2">
                  <c:v>50.9</c:v>
                </c:pt>
              </c:numCache>
            </c:numRef>
          </c:val>
        </c:ser>
        <c:ser>
          <c:idx val="2"/>
          <c:order val="2"/>
          <c:tx>
            <c:strRef>
              <c:f>Sheet1!$A$389</c:f>
              <c:strCache>
                <c:ptCount val="1"/>
                <c:pt idx="0">
                  <c:v>Don’t know / No answer </c:v>
                </c:pt>
              </c:strCache>
            </c:strRef>
          </c:tx>
          <c:dLbls>
            <c:dLbl>
              <c:idx val="2"/>
              <c:layout>
                <c:manualLayout>
                  <c:x val="0"/>
                  <c:y val="2.1712158808933003E-2"/>
                </c:manualLayout>
              </c:layout>
              <c:showVal val="1"/>
              <c:showSerName val="1"/>
            </c:dLbl>
            <c:spPr>
              <a:noFill/>
              <a:ln>
                <a:noFill/>
              </a:ln>
              <a:effectLst/>
            </c:spPr>
            <c:showVal val="1"/>
            <c:showSerName val="1"/>
            <c:extLst>
              <c:ext xmlns:c15="http://schemas.microsoft.com/office/drawing/2012/chart" uri="{CE6537A1-D6FC-4f65-9D91-7224C49458BB}">
                <c15:layout/>
                <c15:showLeaderLines val="0"/>
              </c:ext>
            </c:extLst>
          </c:dLbls>
          <c:cat>
            <c:strRef>
              <c:f>Sheet1!$B$386:$D$386</c:f>
              <c:strCache>
                <c:ptCount val="3"/>
                <c:pt idx="0">
                  <c:v>Total</c:v>
                </c:pt>
                <c:pt idx="1">
                  <c:v>West Bank</c:v>
                </c:pt>
                <c:pt idx="2">
                  <c:v>Gaza Strip</c:v>
                </c:pt>
              </c:strCache>
            </c:strRef>
          </c:cat>
          <c:val>
            <c:numRef>
              <c:f>Sheet1!$B$389:$D$389</c:f>
              <c:numCache>
                <c:formatCode>General</c:formatCode>
                <c:ptCount val="3"/>
                <c:pt idx="0">
                  <c:v>9.7000000000000011</c:v>
                </c:pt>
                <c:pt idx="1">
                  <c:v>13.8</c:v>
                </c:pt>
                <c:pt idx="2">
                  <c:v>0</c:v>
                </c:pt>
              </c:numCache>
            </c:numRef>
          </c:val>
        </c:ser>
        <c:ser>
          <c:idx val="3"/>
          <c:order val="3"/>
          <c:tx>
            <c:strRef>
              <c:f>Sheet1!$A$390</c:f>
              <c:strCache>
                <c:ptCount val="1"/>
                <c:pt idx="0">
                  <c:v>Other</c:v>
                </c:pt>
              </c:strCache>
            </c:strRef>
          </c:tx>
          <c:dLbls>
            <c:dLbl>
              <c:idx val="2"/>
              <c:layout>
                <c:manualLayout>
                  <c:x val="8.6369773027717457E-3"/>
                  <c:y val="-1.0296012800132818E-2"/>
                </c:manualLayout>
              </c:layout>
              <c:showVal val="1"/>
              <c:showSerName val="1"/>
              <c:extLst>
                <c:ext xmlns:c15="http://schemas.microsoft.com/office/drawing/2012/chart" uri="{CE6537A1-D6FC-4f65-9D91-7224C49458BB}">
                  <c15:layout/>
                </c:ext>
              </c:extLst>
            </c:dLbl>
            <c:spPr>
              <a:noFill/>
              <a:ln>
                <a:noFill/>
              </a:ln>
              <a:effectLst/>
            </c:spPr>
            <c:showVal val="1"/>
            <c:showSerName val="1"/>
            <c:extLst>
              <c:ext xmlns:c15="http://schemas.microsoft.com/office/drawing/2012/chart" uri="{CE6537A1-D6FC-4f65-9D91-7224C49458BB}">
                <c15:layout/>
                <c15:showLeaderLines val="0"/>
              </c:ext>
            </c:extLst>
          </c:dLbls>
          <c:cat>
            <c:strRef>
              <c:f>Sheet1!$B$386:$D$386</c:f>
              <c:strCache>
                <c:ptCount val="3"/>
                <c:pt idx="0">
                  <c:v>Total</c:v>
                </c:pt>
                <c:pt idx="1">
                  <c:v>West Bank</c:v>
                </c:pt>
                <c:pt idx="2">
                  <c:v>Gaza Strip</c:v>
                </c:pt>
              </c:strCache>
            </c:strRef>
          </c:cat>
          <c:val>
            <c:numRef>
              <c:f>Sheet1!$B$390:$D$390</c:f>
              <c:numCache>
                <c:formatCode>General</c:formatCode>
                <c:ptCount val="3"/>
                <c:pt idx="0">
                  <c:v>0.1</c:v>
                </c:pt>
                <c:pt idx="1">
                  <c:v>0.1</c:v>
                </c:pt>
                <c:pt idx="2">
                  <c:v>2.9</c:v>
                </c:pt>
              </c:numCache>
            </c:numRef>
          </c:val>
        </c:ser>
        <c:dLbls>
          <c:showVal val="1"/>
        </c:dLbls>
        <c:gapWidth val="100"/>
        <c:axId val="65424768"/>
        <c:axId val="65423232"/>
      </c:barChart>
      <c:valAx>
        <c:axId val="65423232"/>
        <c:scaling>
          <c:orientation val="minMax"/>
        </c:scaling>
        <c:axPos val="b"/>
        <c:majorGridlines/>
        <c:numFmt formatCode="General" sourceLinked="1"/>
        <c:tickLblPos val="nextTo"/>
        <c:crossAx val="65424768"/>
        <c:crosses val="autoZero"/>
        <c:crossBetween val="between"/>
      </c:valAx>
      <c:catAx>
        <c:axId val="65424768"/>
        <c:scaling>
          <c:orientation val="minMax"/>
        </c:scaling>
        <c:axPos val="l"/>
        <c:numFmt formatCode="General" sourceLinked="0"/>
        <c:tickLblPos val="nextTo"/>
        <c:crossAx val="65423232"/>
        <c:crosses val="autoZero"/>
        <c:auto val="1"/>
        <c:lblAlgn val="ctr"/>
        <c:lblOffset val="100"/>
      </c:cat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Perception on best</a:t>
            </a:r>
            <a:r>
              <a:rPr lang="en-US" sz="1100" baseline="0">
                <a:latin typeface="Garamond" pitchFamily="18" charset="0"/>
              </a:rPr>
              <a:t> preferred solution for the Palestinian Isreali conflict </a:t>
            </a:r>
            <a:endParaRPr lang="en-US" sz="1100">
              <a:latin typeface="Garamond" pitchFamily="18" charset="0"/>
            </a:endParaRPr>
          </a:p>
        </c:rich>
      </c:tx>
    </c:title>
    <c:plotArea>
      <c:layout>
        <c:manualLayout>
          <c:layoutTarget val="inner"/>
          <c:xMode val="edge"/>
          <c:yMode val="edge"/>
          <c:x val="0.32272862613484926"/>
          <c:y val="0.18801647765074594"/>
          <c:w val="0.41853678126299876"/>
          <c:h val="0.7871759784872957"/>
        </c:manualLayout>
      </c:layout>
      <c:pieChart>
        <c:varyColors val="1"/>
        <c:ser>
          <c:idx val="0"/>
          <c:order val="0"/>
          <c:tx>
            <c:strRef>
              <c:f>Sheet1!$B$23</c:f>
              <c:strCache>
                <c:ptCount val="1"/>
                <c:pt idx="0">
                  <c:v>Total</c:v>
                </c:pt>
              </c:strCache>
            </c:strRef>
          </c:tx>
          <c:explosion val="25"/>
          <c:dLbls>
            <c:dLbl>
              <c:idx val="0"/>
              <c:layout>
                <c:manualLayout>
                  <c:x val="2.768670309653929E-2"/>
                  <c:y val="2.4665978839050282E-2"/>
                </c:manualLayout>
              </c:layout>
              <c:dLblPos val="bestFit"/>
              <c:showVal val="1"/>
              <c:showCatName val="1"/>
              <c:separator>
</c:separator>
            </c:dLbl>
            <c:dLbl>
              <c:idx val="1"/>
              <c:layout>
                <c:manualLayout>
                  <c:x val="-0.12677595628415275"/>
                  <c:y val="-1.0962657261800152E-2"/>
                </c:manualLayout>
              </c:layout>
              <c:dLblPos val="bestFit"/>
              <c:showVal val="1"/>
              <c:showCatName val="1"/>
              <c:separator>
</c:separator>
            </c:dLbl>
            <c:dLbl>
              <c:idx val="2"/>
              <c:layout>
                <c:manualLayout>
                  <c:x val="-8.7431693989071038E-3"/>
                  <c:y val="-9.8663915356201268E-2"/>
                </c:manualLayout>
              </c:layout>
              <c:dLblPos val="bestFit"/>
              <c:showVal val="1"/>
              <c:showCatName val="1"/>
              <c:separator>
</c:separator>
            </c:dLbl>
            <c:dLbl>
              <c:idx val="3"/>
              <c:layout>
                <c:manualLayout>
                  <c:x val="-5.5373406193078324E-2"/>
                  <c:y val="3.288797178540049E-2"/>
                </c:manualLayout>
              </c:layout>
              <c:dLblPos val="bestFit"/>
              <c:showVal val="1"/>
              <c:showCatName val="1"/>
              <c:separator>
</c:separator>
            </c:dLbl>
            <c:dLbl>
              <c:idx val="4"/>
              <c:layout>
                <c:manualLayout>
                  <c:x val="-4.2258652094717672E-2"/>
                  <c:y val="-5.2072621993550741E-2"/>
                </c:manualLayout>
              </c:layout>
              <c:dLblPos val="bestFit"/>
              <c:showVal val="1"/>
              <c:showCatName val="1"/>
              <c:separator>
</c:separator>
            </c:dLbl>
            <c:dLbl>
              <c:idx val="5"/>
              <c:layout>
                <c:manualLayout>
                  <c:x val="-3.0601092896174936E-2"/>
                  <c:y val="5.4813286309000836E-3"/>
                </c:manualLayout>
              </c:layout>
              <c:dLblPos val="bestFit"/>
              <c:showVal val="1"/>
              <c:showCatName val="1"/>
              <c:separator>
</c:separator>
            </c:dLbl>
            <c:dLbl>
              <c:idx val="6"/>
              <c:layout>
                <c:manualLayout>
                  <c:x val="0.10200364298724986"/>
                  <c:y val="1.2561233004043838E-17"/>
                </c:manualLayout>
              </c:layout>
              <c:dLblPos val="bestFit"/>
              <c:showVal val="1"/>
              <c:showCatName val="1"/>
              <c:separator>
</c:separator>
            </c:dLbl>
            <c:dLblPos val="outEnd"/>
            <c:showVal val="1"/>
            <c:showCatName val="1"/>
            <c:separator>
</c:separator>
            <c:showLeaderLines val="1"/>
          </c:dLbls>
          <c:cat>
            <c:strRef>
              <c:f>Sheet1!$A$24:$A$30</c:f>
              <c:strCache>
                <c:ptCount val="7"/>
                <c:pt idx="0">
                  <c:v>I prefer the two state solution: Palestinian state and an Israeli state</c:v>
                </c:pt>
                <c:pt idx="1">
                  <c:v>I prefer the bi-national state in all of Palestine</c:v>
                </c:pt>
                <c:pt idx="2">
                  <c:v>Historical Palestine</c:v>
                </c:pt>
                <c:pt idx="3">
                  <c:v>Islamic State </c:v>
                </c:pt>
                <c:pt idx="4">
                  <c:v>Another Solution</c:v>
                </c:pt>
                <c:pt idx="5">
                  <c:v>There is no solution for the problem</c:v>
                </c:pt>
                <c:pt idx="6">
                  <c:v>Don’t know / No answer </c:v>
                </c:pt>
              </c:strCache>
            </c:strRef>
          </c:cat>
          <c:val>
            <c:numRef>
              <c:f>Sheet1!$B$24:$B$30</c:f>
              <c:numCache>
                <c:formatCode>General</c:formatCode>
                <c:ptCount val="7"/>
                <c:pt idx="0">
                  <c:v>43.7</c:v>
                </c:pt>
                <c:pt idx="1">
                  <c:v>21.3</c:v>
                </c:pt>
                <c:pt idx="2">
                  <c:v>17.399999999999999</c:v>
                </c:pt>
                <c:pt idx="3">
                  <c:v>0.70000000000000051</c:v>
                </c:pt>
                <c:pt idx="4">
                  <c:v>0.2</c:v>
                </c:pt>
                <c:pt idx="5">
                  <c:v>14.3</c:v>
                </c:pt>
                <c:pt idx="6">
                  <c:v>2.4</c:v>
                </c:pt>
              </c:numCache>
            </c:numRef>
          </c:val>
        </c:ser>
        <c:ser>
          <c:idx val="1"/>
          <c:order val="1"/>
          <c:tx>
            <c:strRef>
              <c:f>Sheet1!$C$23</c:f>
              <c:strCache>
                <c:ptCount val="1"/>
                <c:pt idx="0">
                  <c:v>West Bank</c:v>
                </c:pt>
              </c:strCache>
            </c:strRef>
          </c:tx>
          <c:explosion val="25"/>
          <c:dLbls>
            <c:showVal val="1"/>
            <c:showSerName val="1"/>
            <c:separator>
</c:separator>
            <c:showLeaderLines val="1"/>
          </c:dLbls>
          <c:cat>
            <c:strRef>
              <c:f>Sheet1!$A$24:$A$30</c:f>
              <c:strCache>
                <c:ptCount val="7"/>
                <c:pt idx="0">
                  <c:v>I prefer the two state solution: Palestinian state and an Israeli state</c:v>
                </c:pt>
                <c:pt idx="1">
                  <c:v>I prefer the bi-national state in all of Palestine</c:v>
                </c:pt>
                <c:pt idx="2">
                  <c:v>Historical Palestine</c:v>
                </c:pt>
                <c:pt idx="3">
                  <c:v>Islamic State </c:v>
                </c:pt>
                <c:pt idx="4">
                  <c:v>Another Solution</c:v>
                </c:pt>
                <c:pt idx="5">
                  <c:v>There is no solution for the problem</c:v>
                </c:pt>
                <c:pt idx="6">
                  <c:v>Don’t know / No answer </c:v>
                </c:pt>
              </c:strCache>
            </c:strRef>
          </c:cat>
          <c:val>
            <c:numRef>
              <c:f>Sheet1!$C$24:$C$30</c:f>
              <c:numCache>
                <c:formatCode>General</c:formatCode>
                <c:ptCount val="7"/>
                <c:pt idx="0">
                  <c:v>44.7</c:v>
                </c:pt>
                <c:pt idx="1">
                  <c:v>22.5</c:v>
                </c:pt>
                <c:pt idx="2">
                  <c:v>15.3</c:v>
                </c:pt>
                <c:pt idx="3">
                  <c:v>0.70000000000000051</c:v>
                </c:pt>
                <c:pt idx="4">
                  <c:v>0.1</c:v>
                </c:pt>
                <c:pt idx="5">
                  <c:v>13.6</c:v>
                </c:pt>
                <c:pt idx="6">
                  <c:v>3.1</c:v>
                </c:pt>
              </c:numCache>
            </c:numRef>
          </c:val>
        </c:ser>
        <c:ser>
          <c:idx val="2"/>
          <c:order val="2"/>
          <c:tx>
            <c:strRef>
              <c:f>Sheet1!$D$23</c:f>
              <c:strCache>
                <c:ptCount val="1"/>
                <c:pt idx="0">
                  <c:v>Gaza</c:v>
                </c:pt>
              </c:strCache>
            </c:strRef>
          </c:tx>
          <c:explosion val="25"/>
          <c:dLbls>
            <c:dLbl>
              <c:idx val="1"/>
              <c:layout>
                <c:manualLayout>
                  <c:x val="8.7431693989071038E-3"/>
                  <c:y val="0"/>
                </c:manualLayout>
              </c:layout>
              <c:showVal val="1"/>
              <c:showSerName val="1"/>
              <c:separator>
</c:separator>
            </c:dLbl>
            <c:dLbl>
              <c:idx val="2"/>
              <c:layout>
                <c:manualLayout>
                  <c:x val="1.4571948998178614E-2"/>
                  <c:y val="0"/>
                </c:manualLayout>
              </c:layout>
              <c:showVal val="1"/>
              <c:showSerName val="1"/>
              <c:separator>
</c:separator>
            </c:dLbl>
            <c:showVal val="1"/>
            <c:showSerName val="1"/>
            <c:separator>
</c:separator>
            <c:showLeaderLines val="1"/>
          </c:dLbls>
          <c:cat>
            <c:strRef>
              <c:f>Sheet1!$A$24:$A$30</c:f>
              <c:strCache>
                <c:ptCount val="7"/>
                <c:pt idx="0">
                  <c:v>I prefer the two state solution: Palestinian state and an Israeli state</c:v>
                </c:pt>
                <c:pt idx="1">
                  <c:v>I prefer the bi-national state in all of Palestine</c:v>
                </c:pt>
                <c:pt idx="2">
                  <c:v>Historical Palestine</c:v>
                </c:pt>
                <c:pt idx="3">
                  <c:v>Islamic State </c:v>
                </c:pt>
                <c:pt idx="4">
                  <c:v>Another Solution</c:v>
                </c:pt>
                <c:pt idx="5">
                  <c:v>There is no solution for the problem</c:v>
                </c:pt>
                <c:pt idx="6">
                  <c:v>Don’t know / No answer </c:v>
                </c:pt>
              </c:strCache>
            </c:strRef>
          </c:cat>
          <c:val>
            <c:numRef>
              <c:f>Sheet1!$D$24:$D$30</c:f>
              <c:numCache>
                <c:formatCode>General</c:formatCode>
                <c:ptCount val="7"/>
                <c:pt idx="0">
                  <c:v>42</c:v>
                </c:pt>
                <c:pt idx="1">
                  <c:v>19.100000000000001</c:v>
                </c:pt>
                <c:pt idx="2">
                  <c:v>20.9</c:v>
                </c:pt>
                <c:pt idx="3">
                  <c:v>0.70000000000000051</c:v>
                </c:pt>
                <c:pt idx="4">
                  <c:v>0.2</c:v>
                </c:pt>
                <c:pt idx="5">
                  <c:v>15.6</c:v>
                </c:pt>
                <c:pt idx="6">
                  <c:v>1.5</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200">
                <a:latin typeface="Garamond" pitchFamily="18" charset="0"/>
              </a:defRPr>
            </a:pPr>
            <a:r>
              <a:rPr lang="en-US" sz="1200">
                <a:latin typeface="Garamond" pitchFamily="18" charset="0"/>
              </a:rPr>
              <a:t>In general, is religion an important part of your life?</a:t>
            </a:r>
          </a:p>
        </c:rich>
      </c:tx>
      <c:layout>
        <c:manualLayout>
          <c:xMode val="edge"/>
          <c:yMode val="edge"/>
          <c:x val="0.30322160386855035"/>
          <c:y val="2.1678862982931642E-2"/>
        </c:manualLayout>
      </c:layout>
    </c:title>
    <c:view3D>
      <c:perspective val="30"/>
    </c:view3D>
    <c:plotArea>
      <c:layout>
        <c:manualLayout>
          <c:layoutTarget val="inner"/>
          <c:xMode val="edge"/>
          <c:yMode val="edge"/>
          <c:x val="7.4646266473872402E-2"/>
          <c:y val="0.14909157976874512"/>
          <c:w val="0.91805911478236757"/>
          <c:h val="0.8027362795866736"/>
        </c:manualLayout>
      </c:layout>
      <c:bar3DChart>
        <c:barDir val="col"/>
        <c:grouping val="clustered"/>
        <c:ser>
          <c:idx val="0"/>
          <c:order val="0"/>
          <c:tx>
            <c:strRef>
              <c:f>Sheet1!$A$411</c:f>
              <c:strCache>
                <c:ptCount val="1"/>
                <c:pt idx="0">
                  <c:v>Yes</c:v>
                </c:pt>
              </c:strCache>
            </c:strRef>
          </c:tx>
          <c:dLbls>
            <c:dLbl>
              <c:idx val="0"/>
              <c:layout>
                <c:manualLayout>
                  <c:x val="2.8789924342572438E-3"/>
                  <c:y val="-1.6473620480212541E-2"/>
                </c:manualLayout>
              </c:layout>
              <c:showVal val="1"/>
              <c:showSerName val="1"/>
            </c:dLbl>
            <c:dLbl>
              <c:idx val="1"/>
              <c:layout>
                <c:manualLayout>
                  <c:x val="1.4394962171286202E-3"/>
                  <c:y val="-1.6473620480212541E-2"/>
                </c:manualLayout>
              </c:layout>
              <c:showVal val="1"/>
              <c:showSerName val="1"/>
            </c:dLbl>
            <c:dLbl>
              <c:idx val="2"/>
              <c:layout>
                <c:manualLayout>
                  <c:x val="8.636977302771718E-3"/>
                  <c:y val="-2.0592025600265653E-2"/>
                </c:manualLayout>
              </c:layout>
              <c:showVal val="1"/>
              <c:showSerName val="1"/>
            </c:dLbl>
            <c:showVal val="1"/>
            <c:showSerName val="1"/>
          </c:dLbls>
          <c:cat>
            <c:strRef>
              <c:f>Sheet1!$B$410:$D$410</c:f>
              <c:strCache>
                <c:ptCount val="3"/>
                <c:pt idx="0">
                  <c:v>Total</c:v>
                </c:pt>
                <c:pt idx="1">
                  <c:v>West Bank</c:v>
                </c:pt>
                <c:pt idx="2">
                  <c:v>Gaza Strip</c:v>
                </c:pt>
              </c:strCache>
            </c:strRef>
          </c:cat>
          <c:val>
            <c:numRef>
              <c:f>Sheet1!$B$411:$D$411</c:f>
              <c:numCache>
                <c:formatCode>General</c:formatCode>
                <c:ptCount val="3"/>
                <c:pt idx="0">
                  <c:v>95.6</c:v>
                </c:pt>
                <c:pt idx="1">
                  <c:v>96.7</c:v>
                </c:pt>
                <c:pt idx="2">
                  <c:v>93.8</c:v>
                </c:pt>
              </c:numCache>
            </c:numRef>
          </c:val>
        </c:ser>
        <c:ser>
          <c:idx val="1"/>
          <c:order val="1"/>
          <c:tx>
            <c:strRef>
              <c:f>Sheet1!$A$412</c:f>
              <c:strCache>
                <c:ptCount val="1"/>
                <c:pt idx="0">
                  <c:v>No</c:v>
                </c:pt>
              </c:strCache>
            </c:strRef>
          </c:tx>
          <c:dLbls>
            <c:dLbl>
              <c:idx val="0"/>
              <c:layout>
                <c:manualLayout>
                  <c:x val="1.2955465954157601E-2"/>
                  <c:y val="-2.8828835840371915E-2"/>
                </c:manualLayout>
              </c:layout>
              <c:showVal val="1"/>
              <c:showSerName val="1"/>
            </c:dLbl>
            <c:dLbl>
              <c:idx val="1"/>
              <c:layout>
                <c:manualLayout>
                  <c:x val="2.1592443256929401E-2"/>
                  <c:y val="-4.3243253760557737E-2"/>
                </c:manualLayout>
              </c:layout>
              <c:showVal val="1"/>
              <c:showSerName val="1"/>
            </c:dLbl>
            <c:dLbl>
              <c:idx val="2"/>
              <c:layout>
                <c:manualLayout>
                  <c:x val="8.636977302771718E-3"/>
                  <c:y val="-2.6769633280345352E-2"/>
                </c:manualLayout>
              </c:layout>
              <c:showVal val="1"/>
              <c:showSerName val="1"/>
            </c:dLbl>
            <c:showVal val="1"/>
            <c:showSerName val="1"/>
          </c:dLbls>
          <c:cat>
            <c:strRef>
              <c:f>Sheet1!$B$410:$D$410</c:f>
              <c:strCache>
                <c:ptCount val="3"/>
                <c:pt idx="0">
                  <c:v>Total</c:v>
                </c:pt>
                <c:pt idx="1">
                  <c:v>West Bank</c:v>
                </c:pt>
                <c:pt idx="2">
                  <c:v>Gaza Strip</c:v>
                </c:pt>
              </c:strCache>
            </c:strRef>
          </c:cat>
          <c:val>
            <c:numRef>
              <c:f>Sheet1!$B$412:$D$412</c:f>
              <c:numCache>
                <c:formatCode>General</c:formatCode>
                <c:ptCount val="3"/>
                <c:pt idx="0">
                  <c:v>4.0999999999999996</c:v>
                </c:pt>
                <c:pt idx="1">
                  <c:v>2.9</c:v>
                </c:pt>
                <c:pt idx="2">
                  <c:v>6</c:v>
                </c:pt>
              </c:numCache>
            </c:numRef>
          </c:val>
        </c:ser>
        <c:ser>
          <c:idx val="2"/>
          <c:order val="2"/>
          <c:tx>
            <c:strRef>
              <c:f>Sheet1!$A$413</c:f>
              <c:strCache>
                <c:ptCount val="1"/>
                <c:pt idx="0">
                  <c:v>No answer </c:v>
                </c:pt>
              </c:strCache>
            </c:strRef>
          </c:tx>
          <c:dLbls>
            <c:dLbl>
              <c:idx val="0"/>
              <c:layout>
                <c:manualLayout>
                  <c:x val="4.1745390296730044E-2"/>
                  <c:y val="-3.5006443520451611E-2"/>
                </c:manualLayout>
              </c:layout>
              <c:showVal val="1"/>
              <c:showSerName val="1"/>
            </c:dLbl>
            <c:dLbl>
              <c:idx val="1"/>
              <c:layout>
                <c:manualLayout>
                  <c:x val="3.3108412993958308E-2"/>
                  <c:y val="-3.0888038400398481E-2"/>
                </c:manualLayout>
              </c:layout>
              <c:showVal val="1"/>
              <c:showSerName val="1"/>
            </c:dLbl>
            <c:dLbl>
              <c:idx val="2"/>
              <c:layout>
                <c:manualLayout>
                  <c:x val="3.5987405428215637E-2"/>
                  <c:y val="-3.0888038400398481E-2"/>
                </c:manualLayout>
              </c:layout>
              <c:showVal val="1"/>
              <c:showSerName val="1"/>
            </c:dLbl>
            <c:showVal val="1"/>
            <c:showSerName val="1"/>
          </c:dLbls>
          <c:cat>
            <c:strRef>
              <c:f>Sheet1!$B$410:$D$410</c:f>
              <c:strCache>
                <c:ptCount val="3"/>
                <c:pt idx="0">
                  <c:v>Total</c:v>
                </c:pt>
                <c:pt idx="1">
                  <c:v>West Bank</c:v>
                </c:pt>
                <c:pt idx="2">
                  <c:v>Gaza Strip</c:v>
                </c:pt>
              </c:strCache>
            </c:strRef>
          </c:cat>
          <c:val>
            <c:numRef>
              <c:f>Sheet1!$B$413:$D$413</c:f>
              <c:numCache>
                <c:formatCode>General</c:formatCode>
                <c:ptCount val="3"/>
                <c:pt idx="0">
                  <c:v>0.30000000000000027</c:v>
                </c:pt>
                <c:pt idx="1">
                  <c:v>0.4</c:v>
                </c:pt>
                <c:pt idx="2">
                  <c:v>0.2</c:v>
                </c:pt>
              </c:numCache>
            </c:numRef>
          </c:val>
        </c:ser>
        <c:dLbls>
          <c:showVal val="1"/>
        </c:dLbls>
        <c:gapWidth val="100"/>
        <c:shape val="cylinder"/>
        <c:axId val="80285056"/>
        <c:axId val="80283520"/>
        <c:axId val="0"/>
      </c:bar3DChart>
      <c:valAx>
        <c:axId val="80283520"/>
        <c:scaling>
          <c:orientation val="minMax"/>
        </c:scaling>
        <c:axPos val="l"/>
        <c:majorGridlines/>
        <c:numFmt formatCode="General" sourceLinked="1"/>
        <c:tickLblPos val="nextTo"/>
        <c:crossAx val="80285056"/>
        <c:crosses val="autoZero"/>
        <c:crossBetween val="between"/>
      </c:valAx>
      <c:catAx>
        <c:axId val="80285056"/>
        <c:scaling>
          <c:orientation val="minMax"/>
        </c:scaling>
        <c:axPos val="b"/>
        <c:tickLblPos val="nextTo"/>
        <c:crossAx val="80283520"/>
        <c:crosses val="autoZero"/>
        <c:auto val="1"/>
        <c:lblAlgn val="ctr"/>
        <c:lblOffset val="100"/>
      </c:cat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200">
                <a:latin typeface="Garamond" pitchFamily="18" charset="0"/>
              </a:defRPr>
            </a:pPr>
            <a:r>
              <a:rPr lang="en-US" sz="1200">
                <a:latin typeface="Garamond" pitchFamily="18" charset="0"/>
              </a:rPr>
              <a:t> Have you performed Al Umra ( a pilgrimage to Mecca performed by Muslims that can be undertaken at any time of the year)?</a:t>
            </a:r>
          </a:p>
        </c:rich>
      </c:tx>
      <c:layout>
        <c:manualLayout>
          <c:xMode val="edge"/>
          <c:yMode val="edge"/>
          <c:x val="0.30322160386855046"/>
          <c:y val="2.1678862982931642E-2"/>
        </c:manualLayout>
      </c:layout>
    </c:title>
    <c:view3D>
      <c:perspective val="30"/>
    </c:view3D>
    <c:plotArea>
      <c:layout>
        <c:manualLayout>
          <c:layoutTarget val="inner"/>
          <c:xMode val="edge"/>
          <c:yMode val="edge"/>
          <c:x val="7.4646266473872402E-2"/>
          <c:y val="0.14909157976874512"/>
          <c:w val="0.91805911478236757"/>
          <c:h val="0.8027362795866736"/>
        </c:manualLayout>
      </c:layout>
      <c:bar3DChart>
        <c:barDir val="col"/>
        <c:grouping val="clustered"/>
        <c:ser>
          <c:idx val="0"/>
          <c:order val="0"/>
          <c:tx>
            <c:strRef>
              <c:f>Sheet1!$A$439</c:f>
              <c:strCache>
                <c:ptCount val="1"/>
                <c:pt idx="0">
                  <c:v>Yes</c:v>
                </c:pt>
              </c:strCache>
            </c:strRef>
          </c:tx>
          <c:dLbls>
            <c:dLbl>
              <c:idx val="0"/>
              <c:layout>
                <c:manualLayout>
                  <c:x val="2.8789924342572438E-3"/>
                  <c:y val="-1.6473620480212541E-2"/>
                </c:manualLayout>
              </c:layout>
              <c:showVal val="1"/>
              <c:showSerName val="1"/>
            </c:dLbl>
            <c:dLbl>
              <c:idx val="1"/>
              <c:layout>
                <c:manualLayout>
                  <c:x val="1.4394962171286197E-3"/>
                  <c:y val="-1.6473620480212541E-2"/>
                </c:manualLayout>
              </c:layout>
              <c:showVal val="1"/>
              <c:showSerName val="1"/>
            </c:dLbl>
            <c:dLbl>
              <c:idx val="2"/>
              <c:layout>
                <c:manualLayout>
                  <c:x val="8.636977302771718E-3"/>
                  <c:y val="-2.0592025600265653E-2"/>
                </c:manualLayout>
              </c:layout>
              <c:showVal val="1"/>
              <c:showSerName val="1"/>
            </c:dLbl>
            <c:showVal val="1"/>
            <c:showSerName val="1"/>
          </c:dLbls>
          <c:cat>
            <c:strRef>
              <c:f>Sheet1!$B$438:$D$438</c:f>
              <c:strCache>
                <c:ptCount val="3"/>
                <c:pt idx="0">
                  <c:v>Total</c:v>
                </c:pt>
                <c:pt idx="1">
                  <c:v>West Bank</c:v>
                </c:pt>
                <c:pt idx="2">
                  <c:v>Gaza Strip</c:v>
                </c:pt>
              </c:strCache>
            </c:strRef>
          </c:cat>
          <c:val>
            <c:numRef>
              <c:f>Sheet1!$B$439:$D$439</c:f>
              <c:numCache>
                <c:formatCode>General</c:formatCode>
                <c:ptCount val="3"/>
                <c:pt idx="0">
                  <c:v>29.3</c:v>
                </c:pt>
                <c:pt idx="1">
                  <c:v>34</c:v>
                </c:pt>
                <c:pt idx="2">
                  <c:v>21.3</c:v>
                </c:pt>
              </c:numCache>
            </c:numRef>
          </c:val>
        </c:ser>
        <c:ser>
          <c:idx val="1"/>
          <c:order val="1"/>
          <c:tx>
            <c:strRef>
              <c:f>Sheet1!$A$440</c:f>
              <c:strCache>
                <c:ptCount val="1"/>
                <c:pt idx="0">
                  <c:v>No </c:v>
                </c:pt>
              </c:strCache>
            </c:strRef>
          </c:tx>
          <c:dLbls>
            <c:dLbl>
              <c:idx val="0"/>
              <c:layout>
                <c:manualLayout>
                  <c:x val="1.2955465954157601E-2"/>
                  <c:y val="-1.3805430611849781E-2"/>
                </c:manualLayout>
              </c:layout>
              <c:showVal val="1"/>
              <c:showSerName val="1"/>
            </c:dLbl>
            <c:dLbl>
              <c:idx val="1"/>
              <c:layout>
                <c:manualLayout>
                  <c:x val="2.1592443256929352E-2"/>
                  <c:y val="-2.5715773979103618E-2"/>
                </c:manualLayout>
              </c:layout>
              <c:showVal val="1"/>
              <c:showSerName val="1"/>
            </c:dLbl>
            <c:dLbl>
              <c:idx val="2"/>
              <c:layout>
                <c:manualLayout>
                  <c:x val="8.6370213338717253E-3"/>
                  <c:y val="2.154855155278047E-2"/>
                </c:manualLayout>
              </c:layout>
              <c:showVal val="1"/>
              <c:showSerName val="1"/>
            </c:dLbl>
            <c:showVal val="1"/>
            <c:showSerName val="1"/>
          </c:dLbls>
          <c:cat>
            <c:strRef>
              <c:f>Sheet1!$B$438:$D$438</c:f>
              <c:strCache>
                <c:ptCount val="3"/>
                <c:pt idx="0">
                  <c:v>Total</c:v>
                </c:pt>
                <c:pt idx="1">
                  <c:v>West Bank</c:v>
                </c:pt>
                <c:pt idx="2">
                  <c:v>Gaza Strip</c:v>
                </c:pt>
              </c:strCache>
            </c:strRef>
          </c:cat>
          <c:val>
            <c:numRef>
              <c:f>Sheet1!$B$440:$D$440</c:f>
              <c:numCache>
                <c:formatCode>General</c:formatCode>
                <c:ptCount val="3"/>
                <c:pt idx="0">
                  <c:v>69.8</c:v>
                </c:pt>
                <c:pt idx="1">
                  <c:v>64.7</c:v>
                </c:pt>
                <c:pt idx="2">
                  <c:v>78.400000000000006</c:v>
                </c:pt>
              </c:numCache>
            </c:numRef>
          </c:val>
        </c:ser>
        <c:ser>
          <c:idx val="2"/>
          <c:order val="2"/>
          <c:tx>
            <c:strRef>
              <c:f>Sheet1!$A$441</c:f>
              <c:strCache>
                <c:ptCount val="1"/>
                <c:pt idx="0">
                  <c:v>No answer </c:v>
                </c:pt>
              </c:strCache>
            </c:strRef>
          </c:tx>
          <c:dLbls>
            <c:dLbl>
              <c:idx val="0"/>
              <c:layout>
                <c:manualLayout>
                  <c:x val="4.1745390296730044E-2"/>
                  <c:y val="-3.5006443520451611E-2"/>
                </c:manualLayout>
              </c:layout>
              <c:showVal val="1"/>
              <c:showSerName val="1"/>
            </c:dLbl>
            <c:dLbl>
              <c:idx val="1"/>
              <c:layout>
                <c:manualLayout>
                  <c:x val="3.3108412993958308E-2"/>
                  <c:y val="-3.0888038400398481E-2"/>
                </c:manualLayout>
              </c:layout>
              <c:showVal val="1"/>
              <c:showSerName val="1"/>
            </c:dLbl>
            <c:dLbl>
              <c:idx val="2"/>
              <c:layout>
                <c:manualLayout>
                  <c:x val="3.5987405428215657E-2"/>
                  <c:y val="-3.0888038400398481E-2"/>
                </c:manualLayout>
              </c:layout>
              <c:showVal val="1"/>
              <c:showSerName val="1"/>
            </c:dLbl>
            <c:showVal val="1"/>
            <c:showSerName val="1"/>
          </c:dLbls>
          <c:cat>
            <c:strRef>
              <c:f>Sheet1!$B$438:$D$438</c:f>
              <c:strCache>
                <c:ptCount val="3"/>
                <c:pt idx="0">
                  <c:v>Total</c:v>
                </c:pt>
                <c:pt idx="1">
                  <c:v>West Bank</c:v>
                </c:pt>
                <c:pt idx="2">
                  <c:v>Gaza Strip</c:v>
                </c:pt>
              </c:strCache>
            </c:strRef>
          </c:cat>
          <c:val>
            <c:numRef>
              <c:f>Sheet1!$B$441:$D$441</c:f>
              <c:numCache>
                <c:formatCode>General</c:formatCode>
                <c:ptCount val="3"/>
                <c:pt idx="0">
                  <c:v>0.9</c:v>
                </c:pt>
                <c:pt idx="1">
                  <c:v>1.3</c:v>
                </c:pt>
                <c:pt idx="2">
                  <c:v>0.30000000000000027</c:v>
                </c:pt>
              </c:numCache>
            </c:numRef>
          </c:val>
        </c:ser>
        <c:dLbls>
          <c:showVal val="1"/>
        </c:dLbls>
        <c:gapWidth val="100"/>
        <c:shape val="cylinder"/>
        <c:axId val="80338304"/>
        <c:axId val="80336768"/>
        <c:axId val="0"/>
      </c:bar3DChart>
      <c:valAx>
        <c:axId val="80336768"/>
        <c:scaling>
          <c:orientation val="minMax"/>
        </c:scaling>
        <c:axPos val="l"/>
        <c:majorGridlines/>
        <c:numFmt formatCode="General" sourceLinked="1"/>
        <c:tickLblPos val="nextTo"/>
        <c:crossAx val="80338304"/>
        <c:crosses val="autoZero"/>
        <c:crossBetween val="between"/>
      </c:valAx>
      <c:catAx>
        <c:axId val="80338304"/>
        <c:scaling>
          <c:orientation val="minMax"/>
        </c:scaling>
        <c:axPos val="b"/>
        <c:tickLblPos val="nextTo"/>
        <c:crossAx val="80336768"/>
        <c:crosses val="autoZero"/>
        <c:auto val="1"/>
        <c:lblAlgn val="ctr"/>
        <c:lblOffset val="100"/>
      </c:cat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200">
                <a:latin typeface="Garamond" pitchFamily="18" charset="0"/>
              </a:defRPr>
            </a:pPr>
            <a:r>
              <a:rPr lang="en-US" sz="1200">
                <a:latin typeface="Garamond" pitchFamily="18" charset="0"/>
              </a:rPr>
              <a:t> Did you fast during the month of Ramadan?</a:t>
            </a:r>
          </a:p>
        </c:rich>
      </c:tx>
      <c:layout>
        <c:manualLayout>
          <c:xMode val="edge"/>
          <c:yMode val="edge"/>
          <c:x val="0.28450815304587818"/>
          <c:y val="2.4182866849813751E-2"/>
        </c:manualLayout>
      </c:layout>
    </c:title>
    <c:plotArea>
      <c:layout>
        <c:manualLayout>
          <c:layoutTarget val="inner"/>
          <c:xMode val="edge"/>
          <c:yMode val="edge"/>
          <c:x val="7.4646266473872402E-2"/>
          <c:y val="0.14909157976874512"/>
          <c:w val="0.91805911478236757"/>
          <c:h val="0.73513060368741645"/>
        </c:manualLayout>
      </c:layout>
      <c:barChart>
        <c:barDir val="col"/>
        <c:grouping val="clustered"/>
        <c:ser>
          <c:idx val="0"/>
          <c:order val="0"/>
          <c:tx>
            <c:strRef>
              <c:f>Sheet1!$A$466</c:f>
              <c:strCache>
                <c:ptCount val="1"/>
                <c:pt idx="0">
                  <c:v>Most of the days or all of the days </c:v>
                </c:pt>
              </c:strCache>
            </c:strRef>
          </c:tx>
          <c:dLbls>
            <c:dLbl>
              <c:idx val="0"/>
              <c:layout>
                <c:manualLayout>
                  <c:x val="3.706709738205801E-2"/>
                  <c:y val="2.1103708440459099E-3"/>
                </c:manualLayout>
              </c:layout>
              <c:showVal val="1"/>
              <c:showSerName val="1"/>
            </c:dLbl>
            <c:dLbl>
              <c:idx val="1"/>
              <c:layout>
                <c:manualLayout>
                  <c:x val="1.4394962171286193E-3"/>
                  <c:y val="-1.6473620480212541E-2"/>
                </c:manualLayout>
              </c:layout>
              <c:showVal val="1"/>
              <c:showSerName val="1"/>
            </c:dLbl>
            <c:dLbl>
              <c:idx val="2"/>
              <c:layout>
                <c:manualLayout>
                  <c:x val="8.636977302771718E-3"/>
                  <c:y val="-2.0592025600265653E-2"/>
                </c:manualLayout>
              </c:layout>
              <c:showVal val="1"/>
              <c:showSerName val="1"/>
            </c:dLbl>
            <c:showVal val="1"/>
            <c:showSerName val="1"/>
          </c:dLbls>
          <c:cat>
            <c:strRef>
              <c:f>Sheet1!$B$465:$D$465</c:f>
              <c:strCache>
                <c:ptCount val="3"/>
                <c:pt idx="0">
                  <c:v>Total</c:v>
                </c:pt>
                <c:pt idx="1">
                  <c:v>West Bank</c:v>
                </c:pt>
                <c:pt idx="2">
                  <c:v>Gaza Strip</c:v>
                </c:pt>
              </c:strCache>
            </c:strRef>
          </c:cat>
          <c:val>
            <c:numRef>
              <c:f>Sheet1!$B$466:$D$466</c:f>
              <c:numCache>
                <c:formatCode>General</c:formatCode>
                <c:ptCount val="3"/>
                <c:pt idx="0">
                  <c:v>94.1</c:v>
                </c:pt>
                <c:pt idx="1">
                  <c:v>92.4</c:v>
                </c:pt>
                <c:pt idx="2">
                  <c:v>96.9</c:v>
                </c:pt>
              </c:numCache>
            </c:numRef>
          </c:val>
        </c:ser>
        <c:ser>
          <c:idx val="1"/>
          <c:order val="1"/>
          <c:tx>
            <c:strRef>
              <c:f>Sheet1!$A$467</c:f>
              <c:strCache>
                <c:ptCount val="1"/>
                <c:pt idx="0">
                  <c:v>A few days</c:v>
                </c:pt>
              </c:strCache>
            </c:strRef>
          </c:tx>
          <c:dLbls>
            <c:dLbl>
              <c:idx val="0"/>
              <c:layout>
                <c:manualLayout>
                  <c:x val="-4.3184886513858668E-3"/>
                  <c:y val="-1.2858675623444666E-3"/>
                </c:manualLayout>
              </c:layout>
              <c:showVal val="1"/>
              <c:showSerName val="1"/>
            </c:dLbl>
            <c:dLbl>
              <c:idx val="1"/>
              <c:layout>
                <c:manualLayout>
                  <c:x val="-8.636977302771718E-3"/>
                  <c:y val="-8.1883857097960425E-3"/>
                </c:manualLayout>
              </c:layout>
              <c:showVal val="1"/>
              <c:showSerName val="1"/>
            </c:dLbl>
            <c:dLbl>
              <c:idx val="2"/>
              <c:layout>
                <c:manualLayout>
                  <c:x val="8.636977302771718E-3"/>
                  <c:y val="-2.6769633280345352E-2"/>
                </c:manualLayout>
              </c:layout>
              <c:showVal val="1"/>
              <c:showSerName val="1"/>
            </c:dLbl>
            <c:txPr>
              <a:bodyPr rot="-5400000" vert="horz"/>
              <a:lstStyle/>
              <a:p>
                <a:pPr>
                  <a:defRPr/>
                </a:pPr>
                <a:endParaRPr lang="en-US"/>
              </a:p>
            </c:txPr>
            <c:showVal val="1"/>
            <c:showSerName val="1"/>
          </c:dLbls>
          <c:cat>
            <c:strRef>
              <c:f>Sheet1!$B$465:$D$465</c:f>
              <c:strCache>
                <c:ptCount val="3"/>
                <c:pt idx="0">
                  <c:v>Total</c:v>
                </c:pt>
                <c:pt idx="1">
                  <c:v>West Bank</c:v>
                </c:pt>
                <c:pt idx="2">
                  <c:v>Gaza Strip</c:v>
                </c:pt>
              </c:strCache>
            </c:strRef>
          </c:cat>
          <c:val>
            <c:numRef>
              <c:f>Sheet1!$B$467:$D$467</c:f>
              <c:numCache>
                <c:formatCode>General</c:formatCode>
                <c:ptCount val="3"/>
                <c:pt idx="0">
                  <c:v>3.4</c:v>
                </c:pt>
                <c:pt idx="1">
                  <c:v>4</c:v>
                </c:pt>
                <c:pt idx="2">
                  <c:v>2.4</c:v>
                </c:pt>
              </c:numCache>
            </c:numRef>
          </c:val>
        </c:ser>
        <c:ser>
          <c:idx val="2"/>
          <c:order val="2"/>
          <c:tx>
            <c:strRef>
              <c:f>Sheet1!$A$468</c:f>
              <c:strCache>
                <c:ptCount val="1"/>
                <c:pt idx="0">
                  <c:v>I did not fast </c:v>
                </c:pt>
              </c:strCache>
            </c:strRef>
          </c:tx>
          <c:dLbls>
            <c:dLbl>
              <c:idx val="0"/>
              <c:layout>
                <c:manualLayout>
                  <c:x val="-1.0076473519900361E-2"/>
                  <c:y val="-4.9597185523363113E-3"/>
                </c:manualLayout>
              </c:layout>
              <c:showVal val="1"/>
              <c:showSerName val="1"/>
            </c:dLbl>
            <c:dLbl>
              <c:idx val="1"/>
              <c:layout>
                <c:manualLayout>
                  <c:x val="-1.4394962171286196E-2"/>
                  <c:y val="-8.4107804675889514E-4"/>
                </c:manualLayout>
              </c:layout>
              <c:showVal val="1"/>
              <c:showSerName val="1"/>
            </c:dLbl>
            <c:dLbl>
              <c:idx val="2"/>
              <c:layout>
                <c:manualLayout>
                  <c:x val="-1.1516083083187805E-2"/>
                  <c:y val="-8.4107804675889514E-4"/>
                </c:manualLayout>
              </c:layout>
              <c:showVal val="1"/>
              <c:showSerName val="1"/>
            </c:dLbl>
            <c:txPr>
              <a:bodyPr rot="-5400000" vert="horz"/>
              <a:lstStyle/>
              <a:p>
                <a:pPr>
                  <a:defRPr/>
                </a:pPr>
                <a:endParaRPr lang="en-US"/>
              </a:p>
            </c:txPr>
            <c:showVal val="1"/>
            <c:showSerName val="1"/>
          </c:dLbls>
          <c:cat>
            <c:strRef>
              <c:f>Sheet1!$B$465:$D$465</c:f>
              <c:strCache>
                <c:ptCount val="3"/>
                <c:pt idx="0">
                  <c:v>Total</c:v>
                </c:pt>
                <c:pt idx="1">
                  <c:v>West Bank</c:v>
                </c:pt>
                <c:pt idx="2">
                  <c:v>Gaza Strip</c:v>
                </c:pt>
              </c:strCache>
            </c:strRef>
          </c:cat>
          <c:val>
            <c:numRef>
              <c:f>Sheet1!$B$468:$D$468</c:f>
              <c:numCache>
                <c:formatCode>General</c:formatCode>
                <c:ptCount val="3"/>
                <c:pt idx="0">
                  <c:v>1.4</c:v>
                </c:pt>
                <c:pt idx="1">
                  <c:v>1.9000000000000001</c:v>
                </c:pt>
                <c:pt idx="2">
                  <c:v>0.70000000000000051</c:v>
                </c:pt>
              </c:numCache>
            </c:numRef>
          </c:val>
        </c:ser>
        <c:ser>
          <c:idx val="3"/>
          <c:order val="3"/>
          <c:tx>
            <c:strRef>
              <c:f>Sheet1!$A$469</c:f>
              <c:strCache>
                <c:ptCount val="1"/>
                <c:pt idx="0">
                  <c:v>No answer </c:v>
                </c:pt>
              </c:strCache>
            </c:strRef>
          </c:tx>
          <c:dLbls>
            <c:showVal val="1"/>
            <c:showSerName val="1"/>
          </c:dLbls>
          <c:cat>
            <c:strRef>
              <c:f>Sheet1!$B$465:$D$465</c:f>
              <c:strCache>
                <c:ptCount val="3"/>
                <c:pt idx="0">
                  <c:v>Total</c:v>
                </c:pt>
                <c:pt idx="1">
                  <c:v>West Bank</c:v>
                </c:pt>
                <c:pt idx="2">
                  <c:v>Gaza Strip</c:v>
                </c:pt>
              </c:strCache>
            </c:strRef>
          </c:cat>
          <c:val>
            <c:numRef>
              <c:f>Sheet1!$B$469:$D$469</c:f>
              <c:numCache>
                <c:formatCode>General</c:formatCode>
                <c:ptCount val="3"/>
                <c:pt idx="0">
                  <c:v>1.1000000000000001</c:v>
                </c:pt>
                <c:pt idx="1">
                  <c:v>1.7</c:v>
                </c:pt>
                <c:pt idx="2">
                  <c:v>0</c:v>
                </c:pt>
              </c:numCache>
            </c:numRef>
          </c:val>
        </c:ser>
        <c:dLbls>
          <c:showVal val="1"/>
        </c:dLbls>
        <c:gapWidth val="100"/>
        <c:axId val="80410112"/>
        <c:axId val="80408576"/>
      </c:barChart>
      <c:valAx>
        <c:axId val="80408576"/>
        <c:scaling>
          <c:orientation val="minMax"/>
        </c:scaling>
        <c:axPos val="l"/>
        <c:majorGridlines/>
        <c:numFmt formatCode="General" sourceLinked="1"/>
        <c:tickLblPos val="nextTo"/>
        <c:crossAx val="80410112"/>
        <c:crosses val="autoZero"/>
        <c:crossBetween val="between"/>
      </c:valAx>
      <c:catAx>
        <c:axId val="80410112"/>
        <c:scaling>
          <c:orientation val="minMax"/>
        </c:scaling>
        <c:axPos val="b"/>
        <c:tickLblPos val="nextTo"/>
        <c:crossAx val="80408576"/>
        <c:crosses val="autoZero"/>
        <c:auto val="1"/>
        <c:lblAlgn val="ctr"/>
        <c:lblOffset val="100"/>
      </c:cat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050">
                <a:latin typeface="Garamond" pitchFamily="18" charset="0"/>
              </a:defRPr>
            </a:pPr>
            <a:r>
              <a:rPr lang="en-US" sz="1050">
                <a:latin typeface="Garamond" pitchFamily="18" charset="0"/>
              </a:rPr>
              <a:t>During the month of Ramadan, did you perform all religious prayers?</a:t>
            </a:r>
          </a:p>
        </c:rich>
      </c:tx>
      <c:layout>
        <c:manualLayout>
          <c:xMode val="edge"/>
          <c:yMode val="edge"/>
          <c:x val="0.18835436435830141"/>
          <c:y val="1.6749221158728525E-2"/>
        </c:manualLayout>
      </c:layout>
    </c:title>
    <c:plotArea>
      <c:layout>
        <c:manualLayout>
          <c:layoutTarget val="inner"/>
          <c:xMode val="edge"/>
          <c:yMode val="edge"/>
          <c:x val="7.4646266473872402E-2"/>
          <c:y val="0.14909157976874512"/>
          <c:w val="0.91805911478236757"/>
          <c:h val="0.73513060368741678"/>
        </c:manualLayout>
      </c:layout>
      <c:barChart>
        <c:barDir val="col"/>
        <c:grouping val="clustered"/>
        <c:ser>
          <c:idx val="0"/>
          <c:order val="0"/>
          <c:tx>
            <c:strRef>
              <c:f>Sheet1!$A$491</c:f>
              <c:strCache>
                <c:ptCount val="1"/>
                <c:pt idx="0">
                  <c:v>I prayed all days</c:v>
                </c:pt>
              </c:strCache>
            </c:strRef>
          </c:tx>
          <c:dLbls>
            <c:dLbl>
              <c:idx val="0"/>
              <c:layout>
                <c:manualLayout>
                  <c:x val="2.8789924342572438E-3"/>
                  <c:y val="-1.6473620480212541E-2"/>
                </c:manualLayout>
              </c:layout>
              <c:showVal val="1"/>
              <c:showSerName val="1"/>
            </c:dLbl>
            <c:dLbl>
              <c:idx val="1"/>
              <c:layout>
                <c:manualLayout>
                  <c:x val="1.4394962171286189E-3"/>
                  <c:y val="-1.6473620480212541E-2"/>
                </c:manualLayout>
              </c:layout>
              <c:showVal val="1"/>
              <c:showSerName val="1"/>
            </c:dLbl>
            <c:dLbl>
              <c:idx val="2"/>
              <c:layout>
                <c:manualLayout>
                  <c:x val="8.636977302771718E-3"/>
                  <c:y val="-2.0592025600265653E-2"/>
                </c:manualLayout>
              </c:layout>
              <c:showVal val="1"/>
              <c:showSerName val="1"/>
            </c:dLbl>
            <c:showVal val="1"/>
            <c:showSerName val="1"/>
          </c:dLbls>
          <c:cat>
            <c:strRef>
              <c:f>Sheet1!$B$490:$D$490</c:f>
              <c:strCache>
                <c:ptCount val="3"/>
                <c:pt idx="0">
                  <c:v>Total</c:v>
                </c:pt>
                <c:pt idx="1">
                  <c:v>West Bank</c:v>
                </c:pt>
                <c:pt idx="2">
                  <c:v>Gaza Strips</c:v>
                </c:pt>
              </c:strCache>
            </c:strRef>
          </c:cat>
          <c:val>
            <c:numRef>
              <c:f>Sheet1!$B$491:$D$491</c:f>
              <c:numCache>
                <c:formatCode>General</c:formatCode>
                <c:ptCount val="3"/>
                <c:pt idx="0">
                  <c:v>86.4</c:v>
                </c:pt>
                <c:pt idx="1">
                  <c:v>83.6</c:v>
                </c:pt>
                <c:pt idx="2">
                  <c:v>91.1</c:v>
                </c:pt>
              </c:numCache>
            </c:numRef>
          </c:val>
        </c:ser>
        <c:ser>
          <c:idx val="1"/>
          <c:order val="1"/>
          <c:tx>
            <c:strRef>
              <c:f>Sheet1!$A$492</c:f>
              <c:strCache>
                <c:ptCount val="1"/>
                <c:pt idx="0">
                  <c:v>I prayed only on Fridays</c:v>
                </c:pt>
              </c:strCache>
            </c:strRef>
          </c:tx>
          <c:dLbls>
            <c:dLbl>
              <c:idx val="0"/>
              <c:layout>
                <c:manualLayout>
                  <c:x val="-4.3184886513858668E-3"/>
                  <c:y val="-1.2858675623444666E-3"/>
                </c:manualLayout>
              </c:layout>
              <c:showVal val="1"/>
              <c:showSerName val="1"/>
            </c:dLbl>
            <c:dLbl>
              <c:idx val="1"/>
              <c:layout>
                <c:manualLayout>
                  <c:x val="-8.636977302771718E-3"/>
                  <c:y val="-8.1883857097960425E-3"/>
                </c:manualLayout>
              </c:layout>
              <c:showVal val="1"/>
              <c:showSerName val="1"/>
            </c:dLbl>
            <c:dLbl>
              <c:idx val="2"/>
              <c:layout>
                <c:manualLayout>
                  <c:x val="8.636977302771718E-3"/>
                  <c:y val="-2.6769633280345352E-2"/>
                </c:manualLayout>
              </c:layout>
              <c:showVal val="1"/>
              <c:showSerName val="1"/>
            </c:dLbl>
            <c:txPr>
              <a:bodyPr rot="-5400000" vert="horz"/>
              <a:lstStyle/>
              <a:p>
                <a:pPr>
                  <a:defRPr/>
                </a:pPr>
                <a:endParaRPr lang="en-US"/>
              </a:p>
            </c:txPr>
            <c:showVal val="1"/>
            <c:showSerName val="1"/>
          </c:dLbls>
          <c:cat>
            <c:strRef>
              <c:f>Sheet1!$B$490:$D$490</c:f>
              <c:strCache>
                <c:ptCount val="3"/>
                <c:pt idx="0">
                  <c:v>Total</c:v>
                </c:pt>
                <c:pt idx="1">
                  <c:v>West Bank</c:v>
                </c:pt>
                <c:pt idx="2">
                  <c:v>Gaza Strips</c:v>
                </c:pt>
              </c:strCache>
            </c:strRef>
          </c:cat>
          <c:val>
            <c:numRef>
              <c:f>Sheet1!$B$492:$D$492</c:f>
              <c:numCache>
                <c:formatCode>General</c:formatCode>
                <c:ptCount val="3"/>
                <c:pt idx="0">
                  <c:v>7.9</c:v>
                </c:pt>
                <c:pt idx="1">
                  <c:v>9.3000000000000007</c:v>
                </c:pt>
                <c:pt idx="2">
                  <c:v>5.6</c:v>
                </c:pt>
              </c:numCache>
            </c:numRef>
          </c:val>
        </c:ser>
        <c:ser>
          <c:idx val="2"/>
          <c:order val="2"/>
          <c:tx>
            <c:strRef>
              <c:f>Sheet1!$A$493</c:f>
              <c:strCache>
                <c:ptCount val="1"/>
                <c:pt idx="0">
                  <c:v>I didn’t pray</c:v>
                </c:pt>
              </c:strCache>
            </c:strRef>
          </c:tx>
          <c:dLbls>
            <c:dLbl>
              <c:idx val="0"/>
              <c:layout>
                <c:manualLayout>
                  <c:x val="-1.0076473519900361E-2"/>
                  <c:y val="-4.9597185523363113E-3"/>
                </c:manualLayout>
              </c:layout>
              <c:showVal val="1"/>
              <c:showSerName val="1"/>
            </c:dLbl>
            <c:dLbl>
              <c:idx val="1"/>
              <c:layout>
                <c:manualLayout>
                  <c:x val="-1.4394962171286191E-2"/>
                  <c:y val="-8.4107804675889568E-4"/>
                </c:manualLayout>
              </c:layout>
              <c:showVal val="1"/>
              <c:showSerName val="1"/>
            </c:dLbl>
            <c:dLbl>
              <c:idx val="2"/>
              <c:layout>
                <c:manualLayout>
                  <c:x val="-1.1516083083187805E-2"/>
                  <c:y val="-8.4107804675889568E-4"/>
                </c:manualLayout>
              </c:layout>
              <c:showVal val="1"/>
              <c:showSerName val="1"/>
            </c:dLbl>
            <c:txPr>
              <a:bodyPr rot="-5400000" vert="horz"/>
              <a:lstStyle/>
              <a:p>
                <a:pPr>
                  <a:defRPr/>
                </a:pPr>
                <a:endParaRPr lang="en-US"/>
              </a:p>
            </c:txPr>
            <c:showVal val="1"/>
            <c:showSerName val="1"/>
          </c:dLbls>
          <c:cat>
            <c:strRef>
              <c:f>Sheet1!$B$490:$D$490</c:f>
              <c:strCache>
                <c:ptCount val="3"/>
                <c:pt idx="0">
                  <c:v>Total</c:v>
                </c:pt>
                <c:pt idx="1">
                  <c:v>West Bank</c:v>
                </c:pt>
                <c:pt idx="2">
                  <c:v>Gaza Strips</c:v>
                </c:pt>
              </c:strCache>
            </c:strRef>
          </c:cat>
          <c:val>
            <c:numRef>
              <c:f>Sheet1!$B$493:$D$493</c:f>
              <c:numCache>
                <c:formatCode>General</c:formatCode>
                <c:ptCount val="3"/>
                <c:pt idx="0">
                  <c:v>5.5</c:v>
                </c:pt>
                <c:pt idx="1">
                  <c:v>6.8</c:v>
                </c:pt>
                <c:pt idx="2">
                  <c:v>3.3</c:v>
                </c:pt>
              </c:numCache>
            </c:numRef>
          </c:val>
        </c:ser>
        <c:ser>
          <c:idx val="3"/>
          <c:order val="3"/>
          <c:tx>
            <c:strRef>
              <c:f>Sheet1!$A$494</c:f>
              <c:strCache>
                <c:ptCount val="1"/>
                <c:pt idx="0">
                  <c:v>No answer </c:v>
                </c:pt>
              </c:strCache>
            </c:strRef>
          </c:tx>
          <c:dLbls>
            <c:showVal val="1"/>
            <c:showSerName val="1"/>
          </c:dLbls>
          <c:cat>
            <c:strRef>
              <c:f>Sheet1!$B$490:$D$490</c:f>
              <c:strCache>
                <c:ptCount val="3"/>
                <c:pt idx="0">
                  <c:v>Total</c:v>
                </c:pt>
                <c:pt idx="1">
                  <c:v>West Bank</c:v>
                </c:pt>
                <c:pt idx="2">
                  <c:v>Gaza Strips</c:v>
                </c:pt>
              </c:strCache>
            </c:strRef>
          </c:cat>
          <c:val>
            <c:numRef>
              <c:f>Sheet1!$B$494:$D$494</c:f>
              <c:numCache>
                <c:formatCode>General</c:formatCode>
                <c:ptCount val="3"/>
                <c:pt idx="0">
                  <c:v>0.2</c:v>
                </c:pt>
                <c:pt idx="1">
                  <c:v>0.30000000000000027</c:v>
                </c:pt>
                <c:pt idx="2">
                  <c:v>0</c:v>
                </c:pt>
              </c:numCache>
            </c:numRef>
          </c:val>
        </c:ser>
        <c:dLbls>
          <c:showVal val="1"/>
        </c:dLbls>
        <c:gapWidth val="100"/>
        <c:axId val="80451840"/>
        <c:axId val="80450304"/>
      </c:barChart>
      <c:valAx>
        <c:axId val="80450304"/>
        <c:scaling>
          <c:orientation val="minMax"/>
        </c:scaling>
        <c:axPos val="l"/>
        <c:majorGridlines/>
        <c:numFmt formatCode="General" sourceLinked="1"/>
        <c:tickLblPos val="nextTo"/>
        <c:crossAx val="80451840"/>
        <c:crosses val="autoZero"/>
        <c:crossBetween val="between"/>
      </c:valAx>
      <c:catAx>
        <c:axId val="80451840"/>
        <c:scaling>
          <c:orientation val="minMax"/>
        </c:scaling>
        <c:axPos val="b"/>
        <c:tickLblPos val="nextTo"/>
        <c:crossAx val="80450304"/>
        <c:crosses val="autoZero"/>
        <c:auto val="1"/>
        <c:lblAlgn val="ctr"/>
        <c:lblOffset val="100"/>
      </c:cat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050">
                <a:latin typeface="Garamond" pitchFamily="18" charset="0"/>
              </a:defRPr>
            </a:pPr>
            <a:r>
              <a:rPr lang="en-US" sz="1050">
                <a:latin typeface="Garamond" pitchFamily="18" charset="0"/>
              </a:rPr>
              <a:t>Do you agree or disagree with coeducation in schools?</a:t>
            </a:r>
          </a:p>
        </c:rich>
      </c:tx>
      <c:layout>
        <c:manualLayout>
          <c:xMode val="edge"/>
          <c:yMode val="edge"/>
          <c:x val="0.2268159028198399"/>
          <c:y val="2.4182783693573351E-2"/>
        </c:manualLayout>
      </c:layout>
    </c:title>
    <c:plotArea>
      <c:layout>
        <c:manualLayout>
          <c:layoutTarget val="inner"/>
          <c:xMode val="edge"/>
          <c:yMode val="edge"/>
          <c:x val="7.4646266473872402E-2"/>
          <c:y val="0.18214657287891048"/>
          <c:w val="0.91805911478236757"/>
          <c:h val="0.69796264781156159"/>
        </c:manualLayout>
      </c:layout>
      <c:barChart>
        <c:barDir val="col"/>
        <c:grouping val="clustered"/>
        <c:ser>
          <c:idx val="0"/>
          <c:order val="0"/>
          <c:tx>
            <c:strRef>
              <c:f>Sheet1!$B$516</c:f>
              <c:strCache>
                <c:ptCount val="1"/>
                <c:pt idx="0">
                  <c:v>Total</c:v>
                </c:pt>
              </c:strCache>
            </c:strRef>
          </c:tx>
          <c:dLbls>
            <c:dLbl>
              <c:idx val="0"/>
              <c:layout>
                <c:manualLayout>
                  <c:x val="2.8789924342572438E-3"/>
                  <c:y val="-1.6473620480212541E-2"/>
                </c:manualLayout>
              </c:layout>
              <c:showVal val="1"/>
              <c:showSerName val="1"/>
              <c:separator>
</c:separator>
            </c:dLbl>
            <c:dLbl>
              <c:idx val="1"/>
              <c:layout>
                <c:manualLayout>
                  <c:x val="1.4394962171286182E-3"/>
                  <c:y val="-1.6473620480212541E-2"/>
                </c:manualLayout>
              </c:layout>
              <c:showVal val="1"/>
              <c:showSerName val="1"/>
              <c:separator>
</c:separator>
            </c:dLbl>
            <c:dLbl>
              <c:idx val="2"/>
              <c:layout>
                <c:manualLayout>
                  <c:x val="8.636977302771718E-3"/>
                  <c:y val="-2.0592025600265653E-2"/>
                </c:manualLayout>
              </c:layout>
              <c:showVal val="1"/>
              <c:showSerName val="1"/>
              <c:separator>
</c:separator>
            </c:dLbl>
            <c:showVal val="1"/>
            <c:showSerName val="1"/>
            <c:separator>
</c:separator>
          </c:dLbls>
          <c:cat>
            <c:strRef>
              <c:f>Sheet1!$A$517:$A$520</c:f>
              <c:strCache>
                <c:ptCount val="4"/>
                <c:pt idx="0">
                  <c:v>I agree till elementary </c:v>
                </c:pt>
                <c:pt idx="1">
                  <c:v>I agree till secondary </c:v>
                </c:pt>
                <c:pt idx="2">
                  <c:v>I disagree with coeducation</c:v>
                </c:pt>
                <c:pt idx="3">
                  <c:v>Don't know / No answer </c:v>
                </c:pt>
              </c:strCache>
            </c:strRef>
          </c:cat>
          <c:val>
            <c:numRef>
              <c:f>Sheet1!$B$517:$B$520</c:f>
              <c:numCache>
                <c:formatCode>General</c:formatCode>
                <c:ptCount val="4"/>
                <c:pt idx="0">
                  <c:v>38.6</c:v>
                </c:pt>
                <c:pt idx="1">
                  <c:v>12</c:v>
                </c:pt>
                <c:pt idx="2">
                  <c:v>47.3</c:v>
                </c:pt>
                <c:pt idx="3">
                  <c:v>2.1</c:v>
                </c:pt>
              </c:numCache>
            </c:numRef>
          </c:val>
        </c:ser>
        <c:ser>
          <c:idx val="1"/>
          <c:order val="1"/>
          <c:tx>
            <c:strRef>
              <c:f>Sheet1!$C$516</c:f>
              <c:strCache>
                <c:ptCount val="1"/>
                <c:pt idx="0">
                  <c:v>W.B</c:v>
                </c:pt>
              </c:strCache>
            </c:strRef>
          </c:tx>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0" vert="horz"/>
              <a:lstStyle/>
              <a:p>
                <a:pPr>
                  <a:defRPr/>
                </a:pPr>
                <a:endParaRPr lang="en-US"/>
              </a:p>
            </c:txPr>
            <c:showVal val="1"/>
            <c:showSerName val="1"/>
            <c:separator>
</c:separator>
          </c:dLbls>
          <c:cat>
            <c:strRef>
              <c:f>Sheet1!$A$517:$A$520</c:f>
              <c:strCache>
                <c:ptCount val="4"/>
                <c:pt idx="0">
                  <c:v>I agree till elementary </c:v>
                </c:pt>
                <c:pt idx="1">
                  <c:v>I agree till secondary </c:v>
                </c:pt>
                <c:pt idx="2">
                  <c:v>I disagree with coeducation</c:v>
                </c:pt>
                <c:pt idx="3">
                  <c:v>Don't know / No answer </c:v>
                </c:pt>
              </c:strCache>
            </c:strRef>
          </c:cat>
          <c:val>
            <c:numRef>
              <c:f>Sheet1!$C$517:$C$520</c:f>
              <c:numCache>
                <c:formatCode>General</c:formatCode>
                <c:ptCount val="4"/>
                <c:pt idx="0">
                  <c:v>34.300000000000004</c:v>
                </c:pt>
                <c:pt idx="1">
                  <c:v>15.7</c:v>
                </c:pt>
                <c:pt idx="2">
                  <c:v>47.3</c:v>
                </c:pt>
                <c:pt idx="3">
                  <c:v>2.7</c:v>
                </c:pt>
              </c:numCache>
            </c:numRef>
          </c:val>
        </c:ser>
        <c:ser>
          <c:idx val="2"/>
          <c:order val="2"/>
          <c:tx>
            <c:strRef>
              <c:f>Sheet1!$D$516</c:f>
              <c:strCache>
                <c:ptCount val="1"/>
                <c:pt idx="0">
                  <c:v>G.S</c:v>
                </c:pt>
              </c:strCache>
            </c:strRef>
          </c:tx>
          <c:dLbls>
            <c:dLbl>
              <c:idx val="0"/>
              <c:layout>
                <c:manualLayout>
                  <c:x val="-1.0076473519900361E-2"/>
                  <c:y val="-4.9597185523363113E-3"/>
                </c:manualLayout>
              </c:layout>
              <c:showVal val="1"/>
              <c:showSerName val="1"/>
              <c:separator>
</c:separator>
            </c:dLbl>
            <c:dLbl>
              <c:idx val="1"/>
              <c:layout>
                <c:manualLayout>
                  <c:x val="-1.4394962171286182E-2"/>
                  <c:y val="-8.4107804675889622E-4"/>
                </c:manualLayout>
              </c:layout>
              <c:showVal val="1"/>
              <c:showSerName val="1"/>
              <c:separator>
</c:separator>
            </c:dLbl>
            <c:dLbl>
              <c:idx val="2"/>
              <c:layout>
                <c:manualLayout>
                  <c:x val="-1.1516083083187805E-2"/>
                  <c:y val="-8.4107804675889622E-4"/>
                </c:manualLayout>
              </c:layout>
              <c:showVal val="1"/>
              <c:showSerName val="1"/>
              <c:separator>
</c:separator>
            </c:dLbl>
            <c:txPr>
              <a:bodyPr rot="0" vert="horz"/>
              <a:lstStyle/>
              <a:p>
                <a:pPr>
                  <a:defRPr/>
                </a:pPr>
                <a:endParaRPr lang="en-US"/>
              </a:p>
            </c:txPr>
            <c:showVal val="1"/>
            <c:showSerName val="1"/>
            <c:separator>
</c:separator>
          </c:dLbls>
          <c:cat>
            <c:strRef>
              <c:f>Sheet1!$A$517:$A$520</c:f>
              <c:strCache>
                <c:ptCount val="4"/>
                <c:pt idx="0">
                  <c:v>I agree till elementary </c:v>
                </c:pt>
                <c:pt idx="1">
                  <c:v>I agree till secondary </c:v>
                </c:pt>
                <c:pt idx="2">
                  <c:v>I disagree with coeducation</c:v>
                </c:pt>
                <c:pt idx="3">
                  <c:v>Don't know / No answer </c:v>
                </c:pt>
              </c:strCache>
            </c:strRef>
          </c:cat>
          <c:val>
            <c:numRef>
              <c:f>Sheet1!$D$517:$D$520</c:f>
              <c:numCache>
                <c:formatCode>General</c:formatCode>
                <c:ptCount val="4"/>
                <c:pt idx="0">
                  <c:v>45.8</c:v>
                </c:pt>
                <c:pt idx="1">
                  <c:v>5.8</c:v>
                </c:pt>
                <c:pt idx="2">
                  <c:v>47.1</c:v>
                </c:pt>
                <c:pt idx="3">
                  <c:v>1.3</c:v>
                </c:pt>
              </c:numCache>
            </c:numRef>
          </c:val>
        </c:ser>
        <c:dLbls>
          <c:showVal val="1"/>
        </c:dLbls>
        <c:gapWidth val="100"/>
        <c:axId val="80603008"/>
        <c:axId val="80601472"/>
      </c:barChart>
      <c:valAx>
        <c:axId val="80601472"/>
        <c:scaling>
          <c:orientation val="minMax"/>
        </c:scaling>
        <c:axPos val="l"/>
        <c:majorGridlines/>
        <c:numFmt formatCode="General" sourceLinked="1"/>
        <c:tickLblPos val="nextTo"/>
        <c:crossAx val="80603008"/>
        <c:crosses val="autoZero"/>
        <c:crossBetween val="between"/>
      </c:valAx>
      <c:catAx>
        <c:axId val="80603008"/>
        <c:scaling>
          <c:orientation val="minMax"/>
        </c:scaling>
        <c:axPos val="b"/>
        <c:tickLblPos val="nextTo"/>
        <c:crossAx val="80601472"/>
        <c:crosses val="autoZero"/>
        <c:auto val="1"/>
        <c:lblAlgn val="ctr"/>
        <c:lblOffset val="100"/>
      </c:cat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50">
                <a:latin typeface="Garamond" pitchFamily="18" charset="0"/>
              </a:defRPr>
            </a:pPr>
            <a:r>
              <a:rPr lang="en-US" sz="1050">
                <a:latin typeface="Garamond" pitchFamily="18" charset="0"/>
              </a:rPr>
              <a:t>Do you think that the Palestinian Personal Status Law must be based on the principles of Islamic Sharia or on the Civil Law?</a:t>
            </a:r>
          </a:p>
        </c:rich>
      </c:tx>
      <c:layout>
        <c:manualLayout>
          <c:xMode val="edge"/>
          <c:yMode val="edge"/>
          <c:x val="0.11602702217764958"/>
          <c:y val="2.4182866849813751E-2"/>
        </c:manualLayout>
      </c:layout>
    </c:title>
    <c:plotArea>
      <c:layout>
        <c:manualLayout>
          <c:layoutTarget val="inner"/>
          <c:xMode val="edge"/>
          <c:yMode val="edge"/>
          <c:x val="7.4646266473872402E-2"/>
          <c:y val="0.28728582004172554"/>
          <c:w val="0.91805911478236757"/>
          <c:h val="0.59693653677905656"/>
        </c:manualLayout>
      </c:layout>
      <c:barChart>
        <c:barDir val="col"/>
        <c:grouping val="clustered"/>
        <c:ser>
          <c:idx val="0"/>
          <c:order val="0"/>
          <c:tx>
            <c:strRef>
              <c:f>Sheet1!$A$546</c:f>
              <c:strCache>
                <c:ptCount val="1"/>
                <c:pt idx="0">
                  <c:v>The Islamic Sharia </c:v>
                </c:pt>
              </c:strCache>
            </c:strRef>
          </c:tx>
          <c:dLbls>
            <c:dLbl>
              <c:idx val="0"/>
              <c:layout>
                <c:manualLayout>
                  <c:x val="2.8789924342572438E-3"/>
                  <c:y val="-1.6473620480212541E-2"/>
                </c:manualLayout>
              </c:layout>
              <c:showVal val="1"/>
              <c:showSerName val="1"/>
              <c:separator>
</c:separator>
            </c:dLbl>
            <c:dLbl>
              <c:idx val="1"/>
              <c:layout>
                <c:manualLayout>
                  <c:x val="1.4394962171286176E-3"/>
                  <c:y val="-1.6473620480212541E-2"/>
                </c:manualLayout>
              </c:layout>
              <c:showVal val="1"/>
              <c:showSerName val="1"/>
              <c:separator>
</c:separator>
            </c:dLbl>
            <c:dLbl>
              <c:idx val="2"/>
              <c:layout>
                <c:manualLayout>
                  <c:x val="8.636977302771718E-3"/>
                  <c:y val="-2.0592025600265653E-2"/>
                </c:manualLayout>
              </c:layout>
              <c:showVal val="1"/>
              <c:showSerName val="1"/>
              <c:separator>
</c:separator>
            </c:dLbl>
            <c:showVal val="1"/>
            <c:showSerName val="1"/>
            <c:separator>
</c:separator>
          </c:dLbls>
          <c:cat>
            <c:strRef>
              <c:f>Sheet1!$B$545:$D$545</c:f>
              <c:strCache>
                <c:ptCount val="3"/>
                <c:pt idx="0">
                  <c:v>Total</c:v>
                </c:pt>
                <c:pt idx="1">
                  <c:v>West Bank</c:v>
                </c:pt>
                <c:pt idx="2">
                  <c:v>Gaza Strip</c:v>
                </c:pt>
              </c:strCache>
            </c:strRef>
          </c:cat>
          <c:val>
            <c:numRef>
              <c:f>Sheet1!$B$546:$D$546</c:f>
              <c:numCache>
                <c:formatCode>General</c:formatCode>
                <c:ptCount val="3"/>
                <c:pt idx="0">
                  <c:v>43.4</c:v>
                </c:pt>
                <c:pt idx="1">
                  <c:v>46.4</c:v>
                </c:pt>
                <c:pt idx="2">
                  <c:v>38.4</c:v>
                </c:pt>
              </c:numCache>
            </c:numRef>
          </c:val>
        </c:ser>
        <c:ser>
          <c:idx val="1"/>
          <c:order val="1"/>
          <c:tx>
            <c:strRef>
              <c:f>Sheet1!$A$547</c:f>
              <c:strCache>
                <c:ptCount val="1"/>
                <c:pt idx="0">
                  <c:v>The Civil Law</c:v>
                </c:pt>
              </c:strCache>
            </c:strRef>
          </c:tx>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5400000" vert="horz"/>
              <a:lstStyle/>
              <a:p>
                <a:pPr>
                  <a:defRPr/>
                </a:pPr>
                <a:endParaRPr lang="en-US"/>
              </a:p>
            </c:txPr>
            <c:showVal val="1"/>
            <c:showSerName val="1"/>
            <c:separator>
</c:separator>
          </c:dLbls>
          <c:cat>
            <c:strRef>
              <c:f>Sheet1!$B$545:$D$545</c:f>
              <c:strCache>
                <c:ptCount val="3"/>
                <c:pt idx="0">
                  <c:v>Total</c:v>
                </c:pt>
                <c:pt idx="1">
                  <c:v>West Bank</c:v>
                </c:pt>
                <c:pt idx="2">
                  <c:v>Gaza Strip</c:v>
                </c:pt>
              </c:strCache>
            </c:strRef>
          </c:cat>
          <c:val>
            <c:numRef>
              <c:f>Sheet1!$B$547:$D$547</c:f>
              <c:numCache>
                <c:formatCode>General</c:formatCode>
                <c:ptCount val="3"/>
                <c:pt idx="0">
                  <c:v>17.100000000000001</c:v>
                </c:pt>
                <c:pt idx="1">
                  <c:v>16.3</c:v>
                </c:pt>
                <c:pt idx="2">
                  <c:v>18.399999999999999</c:v>
                </c:pt>
              </c:numCache>
            </c:numRef>
          </c:val>
        </c:ser>
        <c:ser>
          <c:idx val="2"/>
          <c:order val="2"/>
          <c:tx>
            <c:strRef>
              <c:f>Sheet1!$A$548</c:f>
              <c:strCache>
                <c:ptCount val="1"/>
                <c:pt idx="0">
                  <c:v>Both </c:v>
                </c:pt>
              </c:strCache>
            </c:strRef>
          </c:tx>
          <c:dLbls>
            <c:dLbl>
              <c:idx val="0"/>
              <c:layout>
                <c:manualLayout>
                  <c:x val="-1.0076473519900361E-2"/>
                  <c:y val="-4.9597185523363113E-3"/>
                </c:manualLayout>
              </c:layout>
              <c:showVal val="1"/>
              <c:showSerName val="1"/>
              <c:separator>
</c:separator>
            </c:dLbl>
            <c:dLbl>
              <c:idx val="1"/>
              <c:layout>
                <c:manualLayout>
                  <c:x val="-1.4394962171286175E-2"/>
                  <c:y val="-8.4107804675889698E-4"/>
                </c:manualLayout>
              </c:layout>
              <c:showVal val="1"/>
              <c:showSerName val="1"/>
              <c:separator>
</c:separator>
            </c:dLbl>
            <c:dLbl>
              <c:idx val="2"/>
              <c:layout>
                <c:manualLayout>
                  <c:x val="-1.1516083083187805E-2"/>
                  <c:y val="-8.4107804675889698E-4"/>
                </c:manualLayout>
              </c:layout>
              <c:showVal val="1"/>
              <c:showSerName val="1"/>
              <c:separator>
</c:separator>
            </c:dLbl>
            <c:txPr>
              <a:bodyPr rot="0" vert="horz"/>
              <a:lstStyle/>
              <a:p>
                <a:pPr>
                  <a:defRPr/>
                </a:pPr>
                <a:endParaRPr lang="en-US"/>
              </a:p>
            </c:txPr>
            <c:showVal val="1"/>
            <c:showSerName val="1"/>
            <c:separator>
</c:separator>
          </c:dLbls>
          <c:cat>
            <c:strRef>
              <c:f>Sheet1!$B$545:$D$545</c:f>
              <c:strCache>
                <c:ptCount val="3"/>
                <c:pt idx="0">
                  <c:v>Total</c:v>
                </c:pt>
                <c:pt idx="1">
                  <c:v>West Bank</c:v>
                </c:pt>
                <c:pt idx="2">
                  <c:v>Gaza Strip</c:v>
                </c:pt>
              </c:strCache>
            </c:strRef>
          </c:cat>
          <c:val>
            <c:numRef>
              <c:f>Sheet1!$B$548:$D$548</c:f>
              <c:numCache>
                <c:formatCode>General</c:formatCode>
                <c:ptCount val="3"/>
                <c:pt idx="0">
                  <c:v>38.6</c:v>
                </c:pt>
                <c:pt idx="1">
                  <c:v>36</c:v>
                </c:pt>
                <c:pt idx="2">
                  <c:v>42.9</c:v>
                </c:pt>
              </c:numCache>
            </c:numRef>
          </c:val>
        </c:ser>
        <c:ser>
          <c:idx val="3"/>
          <c:order val="3"/>
          <c:tx>
            <c:strRef>
              <c:f>Sheet1!$A$549</c:f>
              <c:strCache>
                <c:ptCount val="1"/>
                <c:pt idx="0">
                  <c:v>Don’t know / No answer</c:v>
                </c:pt>
              </c:strCache>
            </c:strRef>
          </c:tx>
          <c:dLbls>
            <c:txPr>
              <a:bodyPr rot="-5400000" vert="horz"/>
              <a:lstStyle/>
              <a:p>
                <a:pPr>
                  <a:defRPr/>
                </a:pPr>
                <a:endParaRPr lang="en-US"/>
              </a:p>
            </c:txPr>
            <c:showVal val="1"/>
            <c:showSerName val="1"/>
          </c:dLbls>
          <c:cat>
            <c:strRef>
              <c:f>Sheet1!$B$545:$D$545</c:f>
              <c:strCache>
                <c:ptCount val="3"/>
                <c:pt idx="0">
                  <c:v>Total</c:v>
                </c:pt>
                <c:pt idx="1">
                  <c:v>West Bank</c:v>
                </c:pt>
                <c:pt idx="2">
                  <c:v>Gaza Strip</c:v>
                </c:pt>
              </c:strCache>
            </c:strRef>
          </c:cat>
          <c:val>
            <c:numRef>
              <c:f>Sheet1!$B$549:$D$549</c:f>
              <c:numCache>
                <c:formatCode>General</c:formatCode>
                <c:ptCount val="3"/>
                <c:pt idx="0">
                  <c:v>0.9</c:v>
                </c:pt>
                <c:pt idx="1">
                  <c:v>1.3</c:v>
                </c:pt>
                <c:pt idx="2">
                  <c:v>0.30000000000000027</c:v>
                </c:pt>
              </c:numCache>
            </c:numRef>
          </c:val>
        </c:ser>
        <c:dLbls>
          <c:showVal val="1"/>
        </c:dLbls>
        <c:gapWidth val="100"/>
        <c:axId val="80996992"/>
        <c:axId val="80995456"/>
      </c:barChart>
      <c:valAx>
        <c:axId val="80995456"/>
        <c:scaling>
          <c:orientation val="minMax"/>
        </c:scaling>
        <c:axPos val="l"/>
        <c:majorGridlines/>
        <c:numFmt formatCode="General" sourceLinked="1"/>
        <c:tickLblPos val="nextTo"/>
        <c:crossAx val="80996992"/>
        <c:crosses val="autoZero"/>
        <c:crossBetween val="between"/>
      </c:valAx>
      <c:catAx>
        <c:axId val="80996992"/>
        <c:scaling>
          <c:orientation val="minMax"/>
        </c:scaling>
        <c:axPos val="b"/>
        <c:tickLblPos val="nextTo"/>
        <c:crossAx val="80995456"/>
        <c:crosses val="autoZero"/>
        <c:auto val="1"/>
        <c:lblAlgn val="ctr"/>
        <c:lblOffset val="100"/>
      </c:cat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50">
                <a:latin typeface="Garamond" pitchFamily="18" charset="0"/>
              </a:defRPr>
            </a:pPr>
            <a:r>
              <a:rPr lang="en-US" sz="1050">
                <a:latin typeface="Garamond" pitchFamily="18" charset="0"/>
              </a:rPr>
              <a:t> Do you support marriage of young women under the age of 18?</a:t>
            </a:r>
          </a:p>
        </c:rich>
      </c:tx>
      <c:layout>
        <c:manualLayout>
          <c:xMode val="edge"/>
          <c:yMode val="edge"/>
          <c:x val="0.20172202032438252"/>
          <c:y val="2.1444220298908931E-3"/>
        </c:manualLayout>
      </c:layout>
    </c:title>
    <c:plotArea>
      <c:layout>
        <c:manualLayout>
          <c:layoutTarget val="inner"/>
          <c:xMode val="edge"/>
          <c:yMode val="edge"/>
          <c:x val="7.4646266473872402E-2"/>
          <c:y val="0.2187149953363271"/>
          <c:w val="0.91805911478236757"/>
          <c:h val="0.66550747272293453"/>
        </c:manualLayout>
      </c:layout>
      <c:barChart>
        <c:barDir val="col"/>
        <c:grouping val="clustered"/>
        <c:ser>
          <c:idx val="0"/>
          <c:order val="0"/>
          <c:tx>
            <c:strRef>
              <c:f>Sheet1!$A$570</c:f>
              <c:strCache>
                <c:ptCount val="1"/>
                <c:pt idx="0">
                  <c:v>Yes</c:v>
                </c:pt>
              </c:strCache>
            </c:strRef>
          </c:tx>
          <c:dLbls>
            <c:dLbl>
              <c:idx val="0"/>
              <c:layout>
                <c:manualLayout>
                  <c:x val="2.8789924342572438E-3"/>
                  <c:y val="-1.6473620480212541E-2"/>
                </c:manualLayout>
              </c:layout>
              <c:showVal val="1"/>
              <c:showSerName val="1"/>
              <c:separator>
</c:separator>
            </c:dLbl>
            <c:dLbl>
              <c:idx val="1"/>
              <c:layout>
                <c:manualLayout>
                  <c:x val="1.4394962171286169E-3"/>
                  <c:y val="-1.6473620480212541E-2"/>
                </c:manualLayout>
              </c:layout>
              <c:showVal val="1"/>
              <c:showSerName val="1"/>
              <c:separator>
</c:separator>
            </c:dLbl>
            <c:dLbl>
              <c:idx val="2"/>
              <c:layout>
                <c:manualLayout>
                  <c:x val="8.636977302771718E-3"/>
                  <c:y val="-2.0592025600265653E-2"/>
                </c:manualLayout>
              </c:layout>
              <c:showVal val="1"/>
              <c:showSerName val="1"/>
              <c:separator>
</c:separator>
            </c:dLbl>
            <c:showVal val="1"/>
            <c:showSerName val="1"/>
            <c:separator>
</c:separator>
          </c:dLbls>
          <c:cat>
            <c:strRef>
              <c:f>Sheet1!$B$569:$D$569</c:f>
              <c:strCache>
                <c:ptCount val="3"/>
                <c:pt idx="0">
                  <c:v>Total</c:v>
                </c:pt>
                <c:pt idx="1">
                  <c:v>West Bank</c:v>
                </c:pt>
                <c:pt idx="2">
                  <c:v>Gaza Strip</c:v>
                </c:pt>
              </c:strCache>
            </c:strRef>
          </c:cat>
          <c:val>
            <c:numRef>
              <c:f>Sheet1!$B$570:$D$570</c:f>
              <c:numCache>
                <c:formatCode>General</c:formatCode>
                <c:ptCount val="3"/>
                <c:pt idx="0">
                  <c:v>19.100000000000001</c:v>
                </c:pt>
                <c:pt idx="1">
                  <c:v>17.100000000000001</c:v>
                </c:pt>
                <c:pt idx="2">
                  <c:v>22.4</c:v>
                </c:pt>
              </c:numCache>
            </c:numRef>
          </c:val>
        </c:ser>
        <c:ser>
          <c:idx val="1"/>
          <c:order val="1"/>
          <c:tx>
            <c:strRef>
              <c:f>Sheet1!$A$571</c:f>
              <c:strCache>
                <c:ptCount val="1"/>
                <c:pt idx="0">
                  <c:v>No</c:v>
                </c:pt>
              </c:strCache>
            </c:strRef>
          </c:tx>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0" vert="horz"/>
              <a:lstStyle/>
              <a:p>
                <a:pPr>
                  <a:defRPr/>
                </a:pPr>
                <a:endParaRPr lang="en-US"/>
              </a:p>
            </c:txPr>
            <c:showVal val="1"/>
            <c:showSerName val="1"/>
            <c:separator>
</c:separator>
          </c:dLbls>
          <c:cat>
            <c:strRef>
              <c:f>Sheet1!$B$569:$D$569</c:f>
              <c:strCache>
                <c:ptCount val="3"/>
                <c:pt idx="0">
                  <c:v>Total</c:v>
                </c:pt>
                <c:pt idx="1">
                  <c:v>West Bank</c:v>
                </c:pt>
                <c:pt idx="2">
                  <c:v>Gaza Strip</c:v>
                </c:pt>
              </c:strCache>
            </c:strRef>
          </c:cat>
          <c:val>
            <c:numRef>
              <c:f>Sheet1!$B$571:$D$571</c:f>
              <c:numCache>
                <c:formatCode>General</c:formatCode>
                <c:ptCount val="3"/>
                <c:pt idx="0">
                  <c:v>80.3</c:v>
                </c:pt>
                <c:pt idx="1">
                  <c:v>82.1</c:v>
                </c:pt>
                <c:pt idx="2">
                  <c:v>77.3</c:v>
                </c:pt>
              </c:numCache>
            </c:numRef>
          </c:val>
        </c:ser>
        <c:ser>
          <c:idx val="2"/>
          <c:order val="2"/>
          <c:tx>
            <c:strRef>
              <c:f>Sheet1!$A$572</c:f>
              <c:strCache>
                <c:ptCount val="1"/>
                <c:pt idx="0">
                  <c:v>Don’t know / No answer</c:v>
                </c:pt>
              </c:strCache>
            </c:strRef>
          </c:tx>
          <c:dLbls>
            <c:dLbl>
              <c:idx val="0"/>
              <c:layout>
                <c:manualLayout>
                  <c:x val="4.8807120263813231E-3"/>
                  <c:y val="-4.9595453460879371E-3"/>
                </c:manualLayout>
              </c:layout>
              <c:showVal val="1"/>
              <c:showSerName val="1"/>
              <c:separator>
</c:separator>
            </c:dLbl>
            <c:dLbl>
              <c:idx val="1"/>
              <c:layout>
                <c:manualLayout>
                  <c:x val="2.6990376202974654E-3"/>
                  <c:y val="-6.3508383766078796E-3"/>
                </c:manualLayout>
              </c:layout>
              <c:showVal val="1"/>
              <c:showSerName val="1"/>
              <c:separator>
</c:separator>
            </c:dLbl>
            <c:dLbl>
              <c:idx val="2"/>
              <c:layout>
                <c:manualLayout>
                  <c:x val="5.5779325661215384E-3"/>
                  <c:y val="-8.4119650332964576E-4"/>
                </c:manualLayout>
              </c:layout>
              <c:showVal val="1"/>
              <c:showSerName val="1"/>
              <c:separator>
</c:separator>
            </c:dLbl>
            <c:txPr>
              <a:bodyPr rot="-5400000" vert="horz"/>
              <a:lstStyle/>
              <a:p>
                <a:pPr>
                  <a:defRPr/>
                </a:pPr>
                <a:endParaRPr lang="en-US"/>
              </a:p>
            </c:txPr>
            <c:showVal val="1"/>
            <c:showSerName val="1"/>
            <c:separator>
</c:separator>
          </c:dLbls>
          <c:cat>
            <c:strRef>
              <c:f>Sheet1!$B$569:$D$569</c:f>
              <c:strCache>
                <c:ptCount val="3"/>
                <c:pt idx="0">
                  <c:v>Total</c:v>
                </c:pt>
                <c:pt idx="1">
                  <c:v>West Bank</c:v>
                </c:pt>
                <c:pt idx="2">
                  <c:v>Gaza Strip</c:v>
                </c:pt>
              </c:strCache>
            </c:strRef>
          </c:cat>
          <c:val>
            <c:numRef>
              <c:f>Sheet1!$B$572:$D$572</c:f>
              <c:numCache>
                <c:formatCode>General</c:formatCode>
                <c:ptCount val="3"/>
                <c:pt idx="0">
                  <c:v>0.60000000000000053</c:v>
                </c:pt>
                <c:pt idx="1">
                  <c:v>0.8</c:v>
                </c:pt>
                <c:pt idx="2">
                  <c:v>0.30000000000000027</c:v>
                </c:pt>
              </c:numCache>
            </c:numRef>
          </c:val>
        </c:ser>
        <c:dLbls>
          <c:showVal val="1"/>
        </c:dLbls>
        <c:gapWidth val="100"/>
        <c:axId val="92297856"/>
        <c:axId val="92296320"/>
      </c:barChart>
      <c:valAx>
        <c:axId val="92296320"/>
        <c:scaling>
          <c:orientation val="minMax"/>
        </c:scaling>
        <c:axPos val="l"/>
        <c:majorGridlines/>
        <c:numFmt formatCode="General" sourceLinked="1"/>
        <c:tickLblPos val="nextTo"/>
        <c:crossAx val="92297856"/>
        <c:crosses val="autoZero"/>
        <c:crossBetween val="between"/>
      </c:valAx>
      <c:catAx>
        <c:axId val="92297856"/>
        <c:scaling>
          <c:orientation val="minMax"/>
        </c:scaling>
        <c:axPos val="b"/>
        <c:tickLblPos val="nextTo"/>
        <c:crossAx val="92296320"/>
        <c:crosses val="autoZero"/>
        <c:auto val="1"/>
        <c:lblAlgn val="ctr"/>
        <c:lblOffset val="100"/>
      </c:cat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50">
                <a:latin typeface="Garamond" pitchFamily="18" charset="0"/>
              </a:defRPr>
            </a:pPr>
            <a:r>
              <a:rPr lang="en-US" sz="1050">
                <a:latin typeface="Garamond" pitchFamily="18" charset="0"/>
              </a:rPr>
              <a:t>Do you support having multiple wives? </a:t>
            </a:r>
          </a:p>
        </c:rich>
      </c:tx>
      <c:layout>
        <c:manualLayout>
          <c:xMode val="edge"/>
          <c:yMode val="edge"/>
          <c:x val="0.35642289043812936"/>
          <c:y val="2.4182866849813751E-2"/>
        </c:manualLayout>
      </c:layout>
    </c:title>
    <c:plotArea>
      <c:layout>
        <c:manualLayout>
          <c:layoutTarget val="inner"/>
          <c:xMode val="edge"/>
          <c:yMode val="edge"/>
          <c:x val="7.4646266473872402E-2"/>
          <c:y val="0.14157989393662776"/>
          <c:w val="0.91805911478236757"/>
          <c:h val="0.74264234151711872"/>
        </c:manualLayout>
      </c:layout>
      <c:barChart>
        <c:barDir val="col"/>
        <c:grouping val="clustered"/>
        <c:ser>
          <c:idx val="0"/>
          <c:order val="0"/>
          <c:tx>
            <c:strRef>
              <c:f>Sheet1!$A$598</c:f>
              <c:strCache>
                <c:ptCount val="1"/>
                <c:pt idx="0">
                  <c:v>Yes</c:v>
                </c:pt>
              </c:strCache>
            </c:strRef>
          </c:tx>
          <c:dLbls>
            <c:dLbl>
              <c:idx val="0"/>
              <c:layout>
                <c:manualLayout>
                  <c:x val="2.8789924342572438E-3"/>
                  <c:y val="-1.6473620480212541E-2"/>
                </c:manualLayout>
              </c:layout>
              <c:showVal val="1"/>
              <c:showSerName val="1"/>
              <c:separator>
</c:separator>
            </c:dLbl>
            <c:dLbl>
              <c:idx val="1"/>
              <c:layout>
                <c:manualLayout>
                  <c:x val="1.439496217128616E-3"/>
                  <c:y val="-1.6473620480212541E-2"/>
                </c:manualLayout>
              </c:layout>
              <c:showVal val="1"/>
              <c:showSerName val="1"/>
              <c:separator>
</c:separator>
            </c:dLbl>
            <c:dLbl>
              <c:idx val="2"/>
              <c:layout>
                <c:manualLayout>
                  <c:x val="8.636977302771718E-3"/>
                  <c:y val="-2.0592025600265653E-2"/>
                </c:manualLayout>
              </c:layout>
              <c:showVal val="1"/>
              <c:showSerName val="1"/>
              <c:separator>
</c:separator>
            </c:dLbl>
            <c:showVal val="1"/>
            <c:showSerName val="1"/>
            <c:separator>
</c:separator>
          </c:dLbls>
          <c:cat>
            <c:strRef>
              <c:f>Sheet1!$B$597:$D$597</c:f>
              <c:strCache>
                <c:ptCount val="3"/>
                <c:pt idx="0">
                  <c:v>Total</c:v>
                </c:pt>
                <c:pt idx="1">
                  <c:v>West Bank</c:v>
                </c:pt>
                <c:pt idx="2">
                  <c:v>Gaza Strip</c:v>
                </c:pt>
              </c:strCache>
            </c:strRef>
          </c:cat>
          <c:val>
            <c:numRef>
              <c:f>Sheet1!$B$598:$D$598</c:f>
              <c:numCache>
                <c:formatCode>General</c:formatCode>
                <c:ptCount val="3"/>
                <c:pt idx="0">
                  <c:v>28.7</c:v>
                </c:pt>
                <c:pt idx="1">
                  <c:v>27.7</c:v>
                </c:pt>
                <c:pt idx="2">
                  <c:v>30.2</c:v>
                </c:pt>
              </c:numCache>
            </c:numRef>
          </c:val>
        </c:ser>
        <c:ser>
          <c:idx val="1"/>
          <c:order val="1"/>
          <c:tx>
            <c:strRef>
              <c:f>Sheet1!$A$599</c:f>
              <c:strCache>
                <c:ptCount val="1"/>
                <c:pt idx="0">
                  <c:v>No</c:v>
                </c:pt>
              </c:strCache>
            </c:strRef>
          </c:tx>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0" vert="horz"/>
              <a:lstStyle/>
              <a:p>
                <a:pPr>
                  <a:defRPr/>
                </a:pPr>
                <a:endParaRPr lang="en-US"/>
              </a:p>
            </c:txPr>
            <c:showVal val="1"/>
            <c:showSerName val="1"/>
            <c:separator>
</c:separator>
          </c:dLbls>
          <c:cat>
            <c:strRef>
              <c:f>Sheet1!$B$597:$D$597</c:f>
              <c:strCache>
                <c:ptCount val="3"/>
                <c:pt idx="0">
                  <c:v>Total</c:v>
                </c:pt>
                <c:pt idx="1">
                  <c:v>West Bank</c:v>
                </c:pt>
                <c:pt idx="2">
                  <c:v>Gaza Strip</c:v>
                </c:pt>
              </c:strCache>
            </c:strRef>
          </c:cat>
          <c:val>
            <c:numRef>
              <c:f>Sheet1!$B$599:$D$599</c:f>
              <c:numCache>
                <c:formatCode>General</c:formatCode>
                <c:ptCount val="3"/>
                <c:pt idx="0">
                  <c:v>68.7</c:v>
                </c:pt>
                <c:pt idx="1">
                  <c:v>68.7</c:v>
                </c:pt>
                <c:pt idx="2">
                  <c:v>68.7</c:v>
                </c:pt>
              </c:numCache>
            </c:numRef>
          </c:val>
        </c:ser>
        <c:ser>
          <c:idx val="2"/>
          <c:order val="2"/>
          <c:tx>
            <c:strRef>
              <c:f>Sheet1!$A$600</c:f>
              <c:strCache>
                <c:ptCount val="1"/>
                <c:pt idx="0">
                  <c:v>Don’t know / No answer</c:v>
                </c:pt>
              </c:strCache>
            </c:strRef>
          </c:tx>
          <c:dLbls>
            <c:dLbl>
              <c:idx val="0"/>
              <c:layout>
                <c:manualLayout>
                  <c:x val="-1.0076473519900361E-2"/>
                  <c:y val="-4.9597185523363113E-3"/>
                </c:manualLayout>
              </c:layout>
              <c:showVal val="1"/>
              <c:showSerName val="1"/>
              <c:separator>
</c:separator>
            </c:dLbl>
            <c:dLbl>
              <c:idx val="1"/>
              <c:layout>
                <c:manualLayout>
                  <c:x val="-1.439496217128616E-2"/>
                  <c:y val="-8.4107804675889817E-4"/>
                </c:manualLayout>
              </c:layout>
              <c:showVal val="1"/>
              <c:showSerName val="1"/>
              <c:separator>
</c:separator>
            </c:dLbl>
            <c:dLbl>
              <c:idx val="2"/>
              <c:layout>
                <c:manualLayout>
                  <c:x val="-1.1516083083187805E-2"/>
                  <c:y val="-8.4107804675889817E-4"/>
                </c:manualLayout>
              </c:layout>
              <c:showVal val="1"/>
              <c:showSerName val="1"/>
              <c:separator>
</c:separator>
            </c:dLbl>
            <c:txPr>
              <a:bodyPr rot="-5400000" vert="horz"/>
              <a:lstStyle/>
              <a:p>
                <a:pPr>
                  <a:defRPr/>
                </a:pPr>
                <a:endParaRPr lang="en-US"/>
              </a:p>
            </c:txPr>
            <c:showVal val="1"/>
            <c:showSerName val="1"/>
            <c:separator>
</c:separator>
          </c:dLbls>
          <c:cat>
            <c:strRef>
              <c:f>Sheet1!$B$597:$D$597</c:f>
              <c:strCache>
                <c:ptCount val="3"/>
                <c:pt idx="0">
                  <c:v>Total</c:v>
                </c:pt>
                <c:pt idx="1">
                  <c:v>West Bank</c:v>
                </c:pt>
                <c:pt idx="2">
                  <c:v>Gaza Strip</c:v>
                </c:pt>
              </c:strCache>
            </c:strRef>
          </c:cat>
          <c:val>
            <c:numRef>
              <c:f>Sheet1!$B$600:$D$600</c:f>
              <c:numCache>
                <c:formatCode>General</c:formatCode>
                <c:ptCount val="3"/>
                <c:pt idx="0">
                  <c:v>2.6</c:v>
                </c:pt>
                <c:pt idx="1">
                  <c:v>3.6</c:v>
                </c:pt>
                <c:pt idx="2">
                  <c:v>1.1000000000000001</c:v>
                </c:pt>
              </c:numCache>
            </c:numRef>
          </c:val>
        </c:ser>
        <c:dLbls>
          <c:showVal val="1"/>
        </c:dLbls>
        <c:gapWidth val="100"/>
        <c:axId val="92371200"/>
        <c:axId val="92369664"/>
      </c:barChart>
      <c:valAx>
        <c:axId val="92369664"/>
        <c:scaling>
          <c:orientation val="minMax"/>
        </c:scaling>
        <c:axPos val="l"/>
        <c:majorGridlines/>
        <c:numFmt formatCode="General" sourceLinked="1"/>
        <c:tickLblPos val="nextTo"/>
        <c:crossAx val="92371200"/>
        <c:crosses val="autoZero"/>
        <c:crossBetween val="between"/>
      </c:valAx>
      <c:catAx>
        <c:axId val="92371200"/>
        <c:scaling>
          <c:orientation val="minMax"/>
        </c:scaling>
        <c:axPos val="b"/>
        <c:tickLblPos val="nextTo"/>
        <c:crossAx val="92369664"/>
        <c:crosses val="autoZero"/>
        <c:auto val="1"/>
        <c:lblAlgn val="ctr"/>
        <c:lblOffset val="100"/>
      </c:cat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50">
                <a:latin typeface="Garamond" pitchFamily="18" charset="0"/>
              </a:defRPr>
            </a:pPr>
            <a:r>
              <a:rPr lang="en-US" sz="1050">
                <a:latin typeface="Garamond" pitchFamily="18" charset="0"/>
              </a:rPr>
              <a:t> Which political or religious faction do you trust the most?</a:t>
            </a:r>
          </a:p>
        </c:rich>
      </c:tx>
      <c:layout>
        <c:manualLayout>
          <c:xMode val="edge"/>
          <c:yMode val="edge"/>
          <c:x val="0.24259018103506313"/>
          <c:y val="2.4182783693573351E-2"/>
        </c:manualLayout>
      </c:layout>
    </c:title>
    <c:plotArea>
      <c:layout>
        <c:manualLayout>
          <c:layoutTarget val="inner"/>
          <c:xMode val="edge"/>
          <c:yMode val="edge"/>
          <c:x val="0.33319335083114615"/>
          <c:y val="0.17100149695560496"/>
          <c:w val="0.41002574197456138"/>
          <c:h val="0.71322076656418798"/>
        </c:manualLayout>
      </c:layout>
      <c:pieChart>
        <c:varyColors val="1"/>
        <c:ser>
          <c:idx val="0"/>
          <c:order val="0"/>
          <c:tx>
            <c:strRef>
              <c:f>Sheet1!$B$621</c:f>
              <c:strCache>
                <c:ptCount val="1"/>
                <c:pt idx="0">
                  <c:v>Total</c:v>
                </c:pt>
              </c:strCache>
            </c:strRef>
          </c:tx>
          <c:explosion val="25"/>
          <c:dLbls>
            <c:dLbl>
              <c:idx val="0"/>
              <c:layout>
                <c:manualLayout>
                  <c:x val="2.8789924342572437E-2"/>
                  <c:y val="5.2582164807922424E-2"/>
                </c:manualLayout>
              </c:layout>
              <c:dLblPos val="bestFit"/>
              <c:showVal val="1"/>
              <c:showCatName val="1"/>
              <c:separator>
</c:separator>
            </c:dLbl>
            <c:dLbl>
              <c:idx val="1"/>
              <c:layout>
                <c:manualLayout>
                  <c:x val="3.1668916776829779E-2"/>
                  <c:y val="-3.0046951318812649E-2"/>
                </c:manualLayout>
              </c:layout>
              <c:dLblPos val="bestFit"/>
              <c:showVal val="1"/>
              <c:showCatName val="1"/>
              <c:separator>
</c:separator>
            </c:dLbl>
            <c:dLbl>
              <c:idx val="2"/>
              <c:layout>
                <c:manualLayout>
                  <c:x val="5.3261360033758975E-2"/>
                  <c:y val="2.0031300879208565E-2"/>
                </c:manualLayout>
              </c:layout>
              <c:dLblPos val="bestFit"/>
              <c:showVal val="1"/>
              <c:showCatName val="1"/>
              <c:separator>
</c:separator>
            </c:dLbl>
            <c:dLbl>
              <c:idx val="3"/>
              <c:layout>
                <c:manualLayout>
                  <c:x val="-6.4777329770787942E-2"/>
                  <c:y val="1.752738826930747E-2"/>
                </c:manualLayout>
              </c:layout>
              <c:dLblPos val="bestFit"/>
              <c:showVal val="1"/>
              <c:showCatName val="1"/>
              <c:separator>
</c:separator>
            </c:dLbl>
            <c:dLbl>
              <c:idx val="4"/>
              <c:layout>
                <c:manualLayout>
                  <c:x val="-0.12078285887341013"/>
                  <c:y val="-0.1271773478646295"/>
                </c:manualLayout>
              </c:layout>
              <c:dLblPos val="bestFit"/>
              <c:showVal val="1"/>
              <c:showCatName val="1"/>
              <c:separator>
</c:separator>
            </c:dLbl>
            <c:dLbl>
              <c:idx val="5"/>
              <c:layout>
                <c:manualLayout>
                  <c:x val="-1.7273954605543467E-2"/>
                  <c:y val="-4.2566514368318133E-2"/>
                </c:manualLayout>
              </c:layout>
              <c:dLblPos val="bestFit"/>
              <c:showVal val="1"/>
              <c:showCatName val="1"/>
              <c:separator>
</c:separator>
            </c:dLbl>
            <c:dLbl>
              <c:idx val="6"/>
              <c:layout>
                <c:manualLayout>
                  <c:x val="-4.4624382730987289E-2"/>
                  <c:y val="4.2566514368318133E-2"/>
                </c:manualLayout>
              </c:layout>
              <c:dLblPos val="bestFit"/>
              <c:showVal val="1"/>
              <c:showCatName val="1"/>
              <c:separator>
</c:separator>
            </c:dLbl>
            <c:dLblPos val="outEnd"/>
            <c:showVal val="1"/>
            <c:showCatName val="1"/>
            <c:separator>
</c:separator>
            <c:showLeaderLines val="1"/>
          </c:dLbls>
          <c:cat>
            <c:strRef>
              <c:f>Sheet1!$A$622:$A$628</c:f>
              <c:strCache>
                <c:ptCount val="7"/>
                <c:pt idx="0">
                  <c:v>Fatah</c:v>
                </c:pt>
                <c:pt idx="1">
                  <c:v>Hamas</c:v>
                </c:pt>
                <c:pt idx="2">
                  <c:v>PFLP</c:v>
                </c:pt>
                <c:pt idx="3">
                  <c:v>Other Islamic</c:v>
                </c:pt>
                <c:pt idx="4">
                  <c:v>Other </c:v>
                </c:pt>
                <c:pt idx="5">
                  <c:v>Don’t trust anyone</c:v>
                </c:pt>
                <c:pt idx="6">
                  <c:v>No answer </c:v>
                </c:pt>
              </c:strCache>
            </c:strRef>
          </c:cat>
          <c:val>
            <c:numRef>
              <c:f>Sheet1!$B$622:$B$628</c:f>
              <c:numCache>
                <c:formatCode>General</c:formatCode>
                <c:ptCount val="7"/>
                <c:pt idx="0">
                  <c:v>33.1</c:v>
                </c:pt>
                <c:pt idx="1">
                  <c:v>14.3</c:v>
                </c:pt>
                <c:pt idx="2">
                  <c:v>3.4</c:v>
                </c:pt>
                <c:pt idx="3">
                  <c:v>3</c:v>
                </c:pt>
                <c:pt idx="4">
                  <c:v>2.2000000000000002</c:v>
                </c:pt>
                <c:pt idx="5">
                  <c:v>35.9</c:v>
                </c:pt>
                <c:pt idx="6">
                  <c:v>8.1</c:v>
                </c:pt>
              </c:numCache>
            </c:numRef>
          </c:val>
        </c:ser>
        <c:ser>
          <c:idx val="1"/>
          <c:order val="1"/>
          <c:tx>
            <c:strRef>
              <c:f>Sheet1!$C$621</c:f>
              <c:strCache>
                <c:ptCount val="1"/>
                <c:pt idx="0">
                  <c:v>West Bank</c:v>
                </c:pt>
              </c:strCache>
            </c:strRef>
          </c:tx>
          <c:explosion val="25"/>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0" vert="horz"/>
              <a:lstStyle/>
              <a:p>
                <a:pPr>
                  <a:defRPr/>
                </a:pPr>
                <a:endParaRPr lang="en-US"/>
              </a:p>
            </c:txPr>
            <c:showVal val="1"/>
            <c:showSerName val="1"/>
            <c:separator>
</c:separator>
            <c:showLeaderLines val="1"/>
          </c:dLbls>
          <c:cat>
            <c:strRef>
              <c:f>Sheet1!$A$622:$A$628</c:f>
              <c:strCache>
                <c:ptCount val="7"/>
                <c:pt idx="0">
                  <c:v>Fatah</c:v>
                </c:pt>
                <c:pt idx="1">
                  <c:v>Hamas</c:v>
                </c:pt>
                <c:pt idx="2">
                  <c:v>PFLP</c:v>
                </c:pt>
                <c:pt idx="3">
                  <c:v>Other Islamic</c:v>
                </c:pt>
                <c:pt idx="4">
                  <c:v>Other </c:v>
                </c:pt>
                <c:pt idx="5">
                  <c:v>Don’t trust anyone</c:v>
                </c:pt>
                <c:pt idx="6">
                  <c:v>No answer </c:v>
                </c:pt>
              </c:strCache>
            </c:strRef>
          </c:cat>
          <c:val>
            <c:numRef>
              <c:f>Sheet1!$C$622:$C$628</c:f>
              <c:numCache>
                <c:formatCode>General</c:formatCode>
                <c:ptCount val="7"/>
                <c:pt idx="0">
                  <c:v>32.4</c:v>
                </c:pt>
                <c:pt idx="1">
                  <c:v>10.5</c:v>
                </c:pt>
                <c:pt idx="2">
                  <c:v>3.5</c:v>
                </c:pt>
                <c:pt idx="3">
                  <c:v>2.5</c:v>
                </c:pt>
                <c:pt idx="4">
                  <c:v>2.7</c:v>
                </c:pt>
                <c:pt idx="5">
                  <c:v>37.300000000000004</c:v>
                </c:pt>
                <c:pt idx="6">
                  <c:v>11.1</c:v>
                </c:pt>
              </c:numCache>
            </c:numRef>
          </c:val>
        </c:ser>
        <c:ser>
          <c:idx val="2"/>
          <c:order val="2"/>
          <c:tx>
            <c:strRef>
              <c:f>Sheet1!$D$621</c:f>
              <c:strCache>
                <c:ptCount val="1"/>
                <c:pt idx="0">
                  <c:v>Gaza</c:v>
                </c:pt>
              </c:strCache>
            </c:strRef>
          </c:tx>
          <c:explosion val="25"/>
          <c:dLbls>
            <c:dLbl>
              <c:idx val="0"/>
              <c:layout>
                <c:manualLayout>
                  <c:x val="-1.0076473519900361E-2"/>
                  <c:y val="-4.9597185523363113E-3"/>
                </c:manualLayout>
              </c:layout>
              <c:showVal val="1"/>
              <c:showSerName val="1"/>
              <c:separator>
</c:separator>
            </c:dLbl>
            <c:dLbl>
              <c:idx val="1"/>
              <c:layout>
                <c:manualLayout>
                  <c:x val="-1.4394962171286154E-2"/>
                  <c:y val="-8.4107804675889893E-4"/>
                </c:manualLayout>
              </c:layout>
              <c:showVal val="1"/>
              <c:showSerName val="1"/>
              <c:separator>
</c:separator>
            </c:dLbl>
            <c:dLbl>
              <c:idx val="2"/>
              <c:layout>
                <c:manualLayout>
                  <c:x val="-1.1516083083187805E-2"/>
                  <c:y val="-8.4107804675889893E-4"/>
                </c:manualLayout>
              </c:layout>
              <c:showVal val="1"/>
              <c:showSerName val="1"/>
              <c:separator>
</c:separator>
            </c:dLbl>
            <c:txPr>
              <a:bodyPr rot="-5400000" vert="horz"/>
              <a:lstStyle/>
              <a:p>
                <a:pPr>
                  <a:defRPr/>
                </a:pPr>
                <a:endParaRPr lang="en-US"/>
              </a:p>
            </c:txPr>
            <c:showVal val="1"/>
            <c:showSerName val="1"/>
            <c:separator>
</c:separator>
            <c:showLeaderLines val="1"/>
          </c:dLbls>
          <c:cat>
            <c:strRef>
              <c:f>Sheet1!$A$622:$A$628</c:f>
              <c:strCache>
                <c:ptCount val="7"/>
                <c:pt idx="0">
                  <c:v>Fatah</c:v>
                </c:pt>
                <c:pt idx="1">
                  <c:v>Hamas</c:v>
                </c:pt>
                <c:pt idx="2">
                  <c:v>PFLP</c:v>
                </c:pt>
                <c:pt idx="3">
                  <c:v>Other Islamic</c:v>
                </c:pt>
                <c:pt idx="4">
                  <c:v>Other </c:v>
                </c:pt>
                <c:pt idx="5">
                  <c:v>Don’t trust anyone</c:v>
                </c:pt>
                <c:pt idx="6">
                  <c:v>No answer </c:v>
                </c:pt>
              </c:strCache>
            </c:strRef>
          </c:cat>
          <c:val>
            <c:numRef>
              <c:f>Sheet1!$D$622:$D$628</c:f>
              <c:numCache>
                <c:formatCode>General</c:formatCode>
                <c:ptCount val="7"/>
                <c:pt idx="0">
                  <c:v>34.200000000000003</c:v>
                </c:pt>
                <c:pt idx="1">
                  <c:v>20.7</c:v>
                </c:pt>
                <c:pt idx="2">
                  <c:v>3.3</c:v>
                </c:pt>
                <c:pt idx="3">
                  <c:v>3.8</c:v>
                </c:pt>
                <c:pt idx="4">
                  <c:v>1.3</c:v>
                </c:pt>
                <c:pt idx="5">
                  <c:v>33.6</c:v>
                </c:pt>
                <c:pt idx="6">
                  <c:v>3.1</c:v>
                </c:pt>
              </c:numCache>
            </c:numRef>
          </c:val>
        </c:ser>
        <c:firstSliceAng val="0"/>
      </c:pieChart>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sz="1050">
                <a:latin typeface="Garamond" pitchFamily="18" charset="0"/>
              </a:defRPr>
            </a:pPr>
            <a:r>
              <a:rPr lang="en-US" sz="1050">
                <a:latin typeface="Garamond" pitchFamily="18" charset="0"/>
              </a:rPr>
              <a:t>Which Palestinian personality do you trust the most?</a:t>
            </a:r>
          </a:p>
        </c:rich>
      </c:tx>
      <c:layout>
        <c:manualLayout>
          <c:xMode val="edge"/>
          <c:yMode val="edge"/>
          <c:x val="0.30028253797011373"/>
          <c:y val="2.4182866849813751E-2"/>
        </c:manualLayout>
      </c:layout>
    </c:title>
    <c:plotArea>
      <c:layout>
        <c:manualLayout>
          <c:layoutTarget val="inner"/>
          <c:xMode val="edge"/>
          <c:yMode val="edge"/>
          <c:x val="0.29201019526029504"/>
          <c:y val="0.19506224145323234"/>
          <c:w val="0.41634615384615387"/>
          <c:h val="0.72421482995725628"/>
        </c:manualLayout>
      </c:layout>
      <c:pieChart>
        <c:varyColors val="1"/>
        <c:ser>
          <c:idx val="0"/>
          <c:order val="0"/>
          <c:tx>
            <c:strRef>
              <c:f>Sheet1!$B$647</c:f>
              <c:strCache>
                <c:ptCount val="1"/>
                <c:pt idx="0">
                  <c:v>Total</c:v>
                </c:pt>
              </c:strCache>
            </c:strRef>
          </c:tx>
          <c:explosion val="25"/>
          <c:dLbls>
            <c:dLbl>
              <c:idx val="0"/>
              <c:layout>
                <c:manualLayout>
                  <c:x val="2.8789924342572437E-2"/>
                  <c:y val="5.2582164807922438E-2"/>
                </c:manualLayout>
              </c:layout>
              <c:dLblPos val="bestFit"/>
              <c:showVal val="1"/>
              <c:showCatName val="1"/>
              <c:separator>
</c:separator>
            </c:dLbl>
            <c:dLbl>
              <c:idx val="1"/>
              <c:layout>
                <c:manualLayout>
                  <c:x val="3.1668916776829807E-2"/>
                  <c:y val="-3.0046951318812649E-2"/>
                </c:manualLayout>
              </c:layout>
              <c:dLblPos val="bestFit"/>
              <c:showVal val="1"/>
              <c:showCatName val="1"/>
              <c:separator>
</c:separator>
            </c:dLbl>
            <c:dLbl>
              <c:idx val="2"/>
              <c:layout>
                <c:manualLayout>
                  <c:x val="5.3261360033758975E-2"/>
                  <c:y val="2.0031300879208583E-2"/>
                </c:manualLayout>
              </c:layout>
              <c:tx>
                <c:rich>
                  <a:bodyPr/>
                  <a:lstStyle/>
                  <a:p>
                    <a:r>
                      <a:rPr lang="en-US"/>
                      <a:t>IsmailHaniyeh
8.8</a:t>
                    </a:r>
                  </a:p>
                </c:rich>
              </c:tx>
              <c:dLblPos val="bestFit"/>
              <c:showVal val="1"/>
              <c:showCatName val="1"/>
              <c:separator>
</c:separator>
            </c:dLbl>
            <c:dLbl>
              <c:idx val="3"/>
              <c:layout>
                <c:manualLayout>
                  <c:x val="7.9172291942074494E-2"/>
                  <c:y val="2.5039126099010663E-3"/>
                </c:manualLayout>
              </c:layout>
              <c:tx>
                <c:rich>
                  <a:bodyPr/>
                  <a:lstStyle/>
                  <a:p>
                    <a:r>
                      <a:rPr lang="en-US"/>
                      <a:t>Mohammed Dahlan
4.7</a:t>
                    </a:r>
                  </a:p>
                </c:rich>
              </c:tx>
              <c:dLblPos val="bestFit"/>
              <c:showVal val="1"/>
              <c:showCatName val="1"/>
              <c:separator>
</c:separator>
            </c:dLbl>
            <c:dLbl>
              <c:idx val="4"/>
              <c:layout>
                <c:manualLayout>
                  <c:x val="0.10508322385038955"/>
                  <c:y val="2.2535213489109675E-2"/>
                </c:manualLayout>
              </c:layout>
              <c:dLblPos val="bestFit"/>
              <c:showVal val="1"/>
              <c:showCatName val="1"/>
              <c:separator>
</c:separator>
            </c:dLbl>
            <c:dLbl>
              <c:idx val="5"/>
              <c:layout>
                <c:manualLayout>
                  <c:x val="4.3184773167699787E-2"/>
                  <c:y val="5.0078252198021327E-3"/>
                </c:manualLayout>
              </c:layout>
              <c:dLblPos val="bestFit"/>
              <c:showVal val="1"/>
              <c:showCatName val="1"/>
              <c:separator>
</c:separator>
            </c:dLbl>
            <c:dLbl>
              <c:idx val="6"/>
              <c:layout>
                <c:manualLayout>
                  <c:x val="-4.4624382730987289E-2"/>
                  <c:y val="4.2566514368318133E-2"/>
                </c:manualLayout>
              </c:layout>
              <c:dLblPos val="bestFit"/>
              <c:showVal val="1"/>
              <c:showCatName val="1"/>
              <c:separator>
</c:separator>
            </c:dLbl>
            <c:dLbl>
              <c:idx val="7"/>
              <c:layout>
                <c:manualLayout>
                  <c:x val="-7.48538032906884E-2"/>
                  <c:y val="3.2550863928713862E-2"/>
                </c:manualLayout>
              </c:layout>
              <c:dLblPos val="bestFit"/>
              <c:showVal val="1"/>
              <c:showCatName val="1"/>
              <c:separator>
</c:separator>
            </c:dLbl>
            <c:dLblPos val="outEnd"/>
            <c:showVal val="1"/>
            <c:showCatName val="1"/>
            <c:separator>
</c:separator>
            <c:showLeaderLines val="1"/>
          </c:dLbls>
          <c:cat>
            <c:strRef>
              <c:f>Sheet1!$A$648:$A$655</c:f>
              <c:strCache>
                <c:ptCount val="8"/>
                <c:pt idx="0">
                  <c:v>Mahmoud Abbas (Abu Mazen)</c:v>
                </c:pt>
                <c:pt idx="1">
                  <c:v>Marwan Barghouthi </c:v>
                </c:pt>
                <c:pt idx="2">
                  <c:v>Ismael Haniyeh</c:v>
                </c:pt>
                <c:pt idx="3">
                  <c:v>Mohamad Dahlan</c:v>
                </c:pt>
                <c:pt idx="4">
                  <c:v>Khaled Misha'l</c:v>
                </c:pt>
                <c:pt idx="5">
                  <c:v>Others </c:v>
                </c:pt>
                <c:pt idx="6">
                  <c:v>Don’t trust anyone</c:v>
                </c:pt>
                <c:pt idx="7">
                  <c:v>No answer </c:v>
                </c:pt>
              </c:strCache>
            </c:strRef>
          </c:cat>
          <c:val>
            <c:numRef>
              <c:f>Sheet1!$B$648:$B$655</c:f>
              <c:numCache>
                <c:formatCode>General</c:formatCode>
                <c:ptCount val="8"/>
                <c:pt idx="0">
                  <c:v>14.9</c:v>
                </c:pt>
                <c:pt idx="1">
                  <c:v>9.3000000000000007</c:v>
                </c:pt>
                <c:pt idx="2">
                  <c:v>8.8000000000000007</c:v>
                </c:pt>
                <c:pt idx="3">
                  <c:v>4.7</c:v>
                </c:pt>
                <c:pt idx="4">
                  <c:v>3.8</c:v>
                </c:pt>
                <c:pt idx="5">
                  <c:v>13.3</c:v>
                </c:pt>
                <c:pt idx="6">
                  <c:v>35.9</c:v>
                </c:pt>
                <c:pt idx="7">
                  <c:v>9.3000000000000007</c:v>
                </c:pt>
              </c:numCache>
            </c:numRef>
          </c:val>
        </c:ser>
        <c:ser>
          <c:idx val="1"/>
          <c:order val="1"/>
          <c:tx>
            <c:strRef>
              <c:f>Sheet1!$C$647</c:f>
              <c:strCache>
                <c:ptCount val="1"/>
                <c:pt idx="0">
                  <c:v>West Bank</c:v>
                </c:pt>
              </c:strCache>
            </c:strRef>
          </c:tx>
          <c:explosion val="25"/>
          <c:dLbls>
            <c:dLbl>
              <c:idx val="0"/>
              <c:layout>
                <c:manualLayout>
                  <c:x val="-4.3184886513858668E-3"/>
                  <c:y val="-1.2858675623444666E-3"/>
                </c:manualLayout>
              </c:layout>
              <c:showVal val="1"/>
              <c:showSerName val="1"/>
              <c:separator>
</c:separator>
            </c:dLbl>
            <c:dLbl>
              <c:idx val="1"/>
              <c:layout>
                <c:manualLayout>
                  <c:x val="-8.636977302771718E-3"/>
                  <c:y val="-8.1883857097960425E-3"/>
                </c:manualLayout>
              </c:layout>
              <c:showVal val="1"/>
              <c:showSerName val="1"/>
              <c:separator>
</c:separator>
            </c:dLbl>
            <c:dLbl>
              <c:idx val="2"/>
              <c:layout>
                <c:manualLayout>
                  <c:x val="8.636977302771718E-3"/>
                  <c:y val="-2.6769633280345352E-2"/>
                </c:manualLayout>
              </c:layout>
              <c:showVal val="1"/>
              <c:showSerName val="1"/>
              <c:separator>
</c:separator>
            </c:dLbl>
            <c:txPr>
              <a:bodyPr rot="0" vert="horz"/>
              <a:lstStyle/>
              <a:p>
                <a:pPr>
                  <a:defRPr/>
                </a:pPr>
                <a:endParaRPr lang="en-US"/>
              </a:p>
            </c:txPr>
            <c:showVal val="1"/>
            <c:showSerName val="1"/>
            <c:separator>
</c:separator>
            <c:showLeaderLines val="1"/>
          </c:dLbls>
          <c:cat>
            <c:strRef>
              <c:f>Sheet1!$A$648:$A$655</c:f>
              <c:strCache>
                <c:ptCount val="8"/>
                <c:pt idx="0">
                  <c:v>Mahmoud Abbas (Abu Mazen)</c:v>
                </c:pt>
                <c:pt idx="1">
                  <c:v>Marwan Barghouthi </c:v>
                </c:pt>
                <c:pt idx="2">
                  <c:v>Ismael Haniyeh</c:v>
                </c:pt>
                <c:pt idx="3">
                  <c:v>Mohamad Dahlan</c:v>
                </c:pt>
                <c:pt idx="4">
                  <c:v>Khaled Misha'l</c:v>
                </c:pt>
                <c:pt idx="5">
                  <c:v>Others </c:v>
                </c:pt>
                <c:pt idx="6">
                  <c:v>Don’t trust anyone</c:v>
                </c:pt>
                <c:pt idx="7">
                  <c:v>No answer </c:v>
                </c:pt>
              </c:strCache>
            </c:strRef>
          </c:cat>
          <c:val>
            <c:numRef>
              <c:f>Sheet1!$C$648:$C$655</c:f>
              <c:numCache>
                <c:formatCode>General</c:formatCode>
                <c:ptCount val="8"/>
                <c:pt idx="0">
                  <c:v>17.899999999999999</c:v>
                </c:pt>
                <c:pt idx="1">
                  <c:v>7.7</c:v>
                </c:pt>
                <c:pt idx="2">
                  <c:v>5.3</c:v>
                </c:pt>
                <c:pt idx="3">
                  <c:v>1.3</c:v>
                </c:pt>
                <c:pt idx="4">
                  <c:v>3.5</c:v>
                </c:pt>
                <c:pt idx="5">
                  <c:v>12.5</c:v>
                </c:pt>
                <c:pt idx="6">
                  <c:v>39.1</c:v>
                </c:pt>
                <c:pt idx="7">
                  <c:v>12.7</c:v>
                </c:pt>
              </c:numCache>
            </c:numRef>
          </c:val>
        </c:ser>
        <c:ser>
          <c:idx val="2"/>
          <c:order val="2"/>
          <c:tx>
            <c:strRef>
              <c:f>Sheet1!$D$647</c:f>
              <c:strCache>
                <c:ptCount val="1"/>
                <c:pt idx="0">
                  <c:v>Gaza</c:v>
                </c:pt>
              </c:strCache>
            </c:strRef>
          </c:tx>
          <c:explosion val="25"/>
          <c:dLbls>
            <c:dLbl>
              <c:idx val="0"/>
              <c:layout>
                <c:manualLayout>
                  <c:x val="-1.0076473519900361E-2"/>
                  <c:y val="-4.9597185523363113E-3"/>
                </c:manualLayout>
              </c:layout>
              <c:showVal val="1"/>
              <c:showSerName val="1"/>
              <c:separator>
</c:separator>
            </c:dLbl>
            <c:dLbl>
              <c:idx val="1"/>
              <c:layout>
                <c:manualLayout>
                  <c:x val="-1.4394962171286147E-2"/>
                  <c:y val="-8.4107804675889958E-4"/>
                </c:manualLayout>
              </c:layout>
              <c:showVal val="1"/>
              <c:showSerName val="1"/>
              <c:separator>
</c:separator>
            </c:dLbl>
            <c:dLbl>
              <c:idx val="2"/>
              <c:layout>
                <c:manualLayout>
                  <c:x val="-1.1516083083187805E-2"/>
                  <c:y val="-8.4107804675889958E-4"/>
                </c:manualLayout>
              </c:layout>
              <c:showVal val="1"/>
              <c:showSerName val="1"/>
              <c:separator>
</c:separator>
            </c:dLbl>
            <c:txPr>
              <a:bodyPr rot="-5400000" vert="horz"/>
              <a:lstStyle/>
              <a:p>
                <a:pPr>
                  <a:defRPr/>
                </a:pPr>
                <a:endParaRPr lang="en-US"/>
              </a:p>
            </c:txPr>
            <c:showVal val="1"/>
            <c:showSerName val="1"/>
            <c:separator>
</c:separator>
            <c:showLeaderLines val="1"/>
          </c:dLbls>
          <c:cat>
            <c:strRef>
              <c:f>Sheet1!$A$648:$A$655</c:f>
              <c:strCache>
                <c:ptCount val="8"/>
                <c:pt idx="0">
                  <c:v>Mahmoud Abbas (Abu Mazen)</c:v>
                </c:pt>
                <c:pt idx="1">
                  <c:v>Marwan Barghouthi </c:v>
                </c:pt>
                <c:pt idx="2">
                  <c:v>Ismael Haniyeh</c:v>
                </c:pt>
                <c:pt idx="3">
                  <c:v>Mohamad Dahlan</c:v>
                </c:pt>
                <c:pt idx="4">
                  <c:v>Khaled Misha'l</c:v>
                </c:pt>
                <c:pt idx="5">
                  <c:v>Others </c:v>
                </c:pt>
                <c:pt idx="6">
                  <c:v>Don’t trust anyone</c:v>
                </c:pt>
                <c:pt idx="7">
                  <c:v>No answer </c:v>
                </c:pt>
              </c:strCache>
            </c:strRef>
          </c:cat>
          <c:val>
            <c:numRef>
              <c:f>Sheet1!$D$648:$D$655</c:f>
              <c:numCache>
                <c:formatCode>General</c:formatCode>
                <c:ptCount val="8"/>
                <c:pt idx="0">
                  <c:v>10</c:v>
                </c:pt>
                <c:pt idx="1">
                  <c:v>11.8</c:v>
                </c:pt>
                <c:pt idx="2">
                  <c:v>14.4</c:v>
                </c:pt>
                <c:pt idx="3">
                  <c:v>10.200000000000001</c:v>
                </c:pt>
                <c:pt idx="4">
                  <c:v>4.2</c:v>
                </c:pt>
                <c:pt idx="5">
                  <c:v>14.7</c:v>
                </c:pt>
                <c:pt idx="6">
                  <c:v>30.7</c:v>
                </c:pt>
                <c:pt idx="7">
                  <c:v>4</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a:latin typeface="Garamond" pitchFamily="18" charset="0"/>
              </a:rPr>
              <a:t>Support</a:t>
            </a:r>
            <a:r>
              <a:rPr lang="en-US" sz="1100" baseline="0">
                <a:latin typeface="Garamond" pitchFamily="18" charset="0"/>
              </a:rPr>
              <a:t> and Opposition to the Arab Peace Initiative</a:t>
            </a:r>
            <a:endParaRPr lang="en-US" sz="1100">
              <a:latin typeface="Garamond" pitchFamily="18" charset="0"/>
            </a:endParaRPr>
          </a:p>
        </c:rich>
      </c:tx>
      <c:layout>
        <c:manualLayout>
          <c:xMode val="edge"/>
          <c:yMode val="edge"/>
          <c:x val="0.23525102631401837"/>
          <c:y val="2.4767801857585141E-2"/>
        </c:manualLayout>
      </c:layout>
    </c:title>
    <c:plotArea>
      <c:layout>
        <c:manualLayout>
          <c:layoutTarget val="inner"/>
          <c:xMode val="edge"/>
          <c:yMode val="edge"/>
          <c:x val="5.2849071095255683E-2"/>
          <c:y val="0.1781807800340747"/>
          <c:w val="0.94116057746547221"/>
          <c:h val="0.68265377354146561"/>
        </c:manualLayout>
      </c:layout>
      <c:barChart>
        <c:barDir val="col"/>
        <c:grouping val="clustered"/>
        <c:ser>
          <c:idx val="0"/>
          <c:order val="0"/>
          <c:tx>
            <c:strRef>
              <c:f>Sheet1!$B$37</c:f>
              <c:strCache>
                <c:ptCount val="1"/>
                <c:pt idx="0">
                  <c:v>Total</c:v>
                </c:pt>
              </c:strCache>
            </c:strRef>
          </c:tx>
          <c:dLbls>
            <c:txPr>
              <a:bodyPr/>
              <a:lstStyle/>
              <a:p>
                <a:pPr>
                  <a:defRPr>
                    <a:latin typeface="Garamond" pitchFamily="18" charset="0"/>
                  </a:defRPr>
                </a:pPr>
                <a:endParaRPr lang="en-US"/>
              </a:p>
            </c:txPr>
            <c:showVal val="1"/>
            <c:showSerName val="1"/>
            <c:separator>
</c:separator>
          </c:dLbls>
          <c:cat>
            <c:strRef>
              <c:f>Sheet1!$A$38:$A$42</c:f>
              <c:strCache>
                <c:ptCount val="5"/>
                <c:pt idx="0">
                  <c:v>Strongly support it</c:v>
                </c:pt>
                <c:pt idx="1">
                  <c:v>Somewhat support it</c:v>
                </c:pt>
                <c:pt idx="2">
                  <c:v>Somewhat oppose it</c:v>
                </c:pt>
                <c:pt idx="3">
                  <c:v>Strongly oppose it </c:v>
                </c:pt>
                <c:pt idx="4">
                  <c:v>Don’t know / No answer </c:v>
                </c:pt>
              </c:strCache>
            </c:strRef>
          </c:cat>
          <c:val>
            <c:numRef>
              <c:f>Sheet1!$B$38:$B$42</c:f>
              <c:numCache>
                <c:formatCode>General</c:formatCode>
                <c:ptCount val="5"/>
                <c:pt idx="0">
                  <c:v>13.3</c:v>
                </c:pt>
                <c:pt idx="1">
                  <c:v>40.4</c:v>
                </c:pt>
                <c:pt idx="2">
                  <c:v>19.399999999999999</c:v>
                </c:pt>
                <c:pt idx="3">
                  <c:v>16.3</c:v>
                </c:pt>
                <c:pt idx="4">
                  <c:v>10.6</c:v>
                </c:pt>
              </c:numCache>
            </c:numRef>
          </c:val>
        </c:ser>
        <c:ser>
          <c:idx val="1"/>
          <c:order val="1"/>
          <c:tx>
            <c:strRef>
              <c:f>Sheet1!$C$37</c:f>
              <c:strCache>
                <c:ptCount val="1"/>
                <c:pt idx="0">
                  <c:v>W.B</c:v>
                </c:pt>
              </c:strCache>
            </c:strRef>
          </c:tx>
          <c:dLbls>
            <c:txPr>
              <a:bodyPr/>
              <a:lstStyle/>
              <a:p>
                <a:pPr>
                  <a:defRPr>
                    <a:latin typeface="Garamond" pitchFamily="18" charset="0"/>
                  </a:defRPr>
                </a:pPr>
                <a:endParaRPr lang="en-US"/>
              </a:p>
            </c:txPr>
            <c:showVal val="1"/>
            <c:showSerName val="1"/>
            <c:separator>
</c:separator>
          </c:dLbls>
          <c:cat>
            <c:strRef>
              <c:f>Sheet1!$A$38:$A$42</c:f>
              <c:strCache>
                <c:ptCount val="5"/>
                <c:pt idx="0">
                  <c:v>Strongly support it</c:v>
                </c:pt>
                <c:pt idx="1">
                  <c:v>Somewhat support it</c:v>
                </c:pt>
                <c:pt idx="2">
                  <c:v>Somewhat oppose it</c:v>
                </c:pt>
                <c:pt idx="3">
                  <c:v>Strongly oppose it </c:v>
                </c:pt>
                <c:pt idx="4">
                  <c:v>Don’t know / No answer </c:v>
                </c:pt>
              </c:strCache>
            </c:strRef>
          </c:cat>
          <c:val>
            <c:numRef>
              <c:f>Sheet1!$C$38:$C$42</c:f>
              <c:numCache>
                <c:formatCode>General</c:formatCode>
                <c:ptCount val="5"/>
                <c:pt idx="0">
                  <c:v>13.1</c:v>
                </c:pt>
                <c:pt idx="1">
                  <c:v>40.1</c:v>
                </c:pt>
                <c:pt idx="2">
                  <c:v>17.899999999999999</c:v>
                </c:pt>
                <c:pt idx="3">
                  <c:v>15.5</c:v>
                </c:pt>
                <c:pt idx="4">
                  <c:v>13.4</c:v>
                </c:pt>
              </c:numCache>
            </c:numRef>
          </c:val>
        </c:ser>
        <c:ser>
          <c:idx val="2"/>
          <c:order val="2"/>
          <c:tx>
            <c:strRef>
              <c:f>Sheet1!$D$37</c:f>
              <c:strCache>
                <c:ptCount val="1"/>
                <c:pt idx="0">
                  <c:v>G.S</c:v>
                </c:pt>
              </c:strCache>
            </c:strRef>
          </c:tx>
          <c:dLbls>
            <c:txPr>
              <a:bodyPr/>
              <a:lstStyle/>
              <a:p>
                <a:pPr>
                  <a:defRPr>
                    <a:latin typeface="Garamond" pitchFamily="18" charset="0"/>
                  </a:defRPr>
                </a:pPr>
                <a:endParaRPr lang="en-US"/>
              </a:p>
            </c:txPr>
            <c:showVal val="1"/>
            <c:showSerName val="1"/>
            <c:separator>
</c:separator>
          </c:dLbls>
          <c:cat>
            <c:strRef>
              <c:f>Sheet1!$A$38:$A$42</c:f>
              <c:strCache>
                <c:ptCount val="5"/>
                <c:pt idx="0">
                  <c:v>Strongly support it</c:v>
                </c:pt>
                <c:pt idx="1">
                  <c:v>Somewhat support it</c:v>
                </c:pt>
                <c:pt idx="2">
                  <c:v>Somewhat oppose it</c:v>
                </c:pt>
                <c:pt idx="3">
                  <c:v>Strongly oppose it </c:v>
                </c:pt>
                <c:pt idx="4">
                  <c:v>Don’t know / No answer </c:v>
                </c:pt>
              </c:strCache>
            </c:strRef>
          </c:cat>
          <c:val>
            <c:numRef>
              <c:f>Sheet1!$D$38:$D$42</c:f>
              <c:numCache>
                <c:formatCode>General</c:formatCode>
                <c:ptCount val="5"/>
                <c:pt idx="0">
                  <c:v>13.6</c:v>
                </c:pt>
                <c:pt idx="1">
                  <c:v>40.9</c:v>
                </c:pt>
                <c:pt idx="2">
                  <c:v>22</c:v>
                </c:pt>
                <c:pt idx="3">
                  <c:v>17.600000000000001</c:v>
                </c:pt>
                <c:pt idx="4">
                  <c:v>5.9</c:v>
                </c:pt>
              </c:numCache>
            </c:numRef>
          </c:val>
        </c:ser>
        <c:dLbls>
          <c:showVal val="1"/>
        </c:dLbls>
        <c:gapWidth val="100"/>
        <c:axId val="61002496"/>
        <c:axId val="61004032"/>
      </c:barChart>
      <c:catAx>
        <c:axId val="61002496"/>
        <c:scaling>
          <c:orientation val="minMax"/>
        </c:scaling>
        <c:axPos val="b"/>
        <c:tickLblPos val="nextTo"/>
        <c:txPr>
          <a:bodyPr/>
          <a:lstStyle/>
          <a:p>
            <a:pPr>
              <a:defRPr sz="1000">
                <a:latin typeface="Garamond" pitchFamily="18" charset="0"/>
              </a:defRPr>
            </a:pPr>
            <a:endParaRPr lang="en-US"/>
          </a:p>
        </c:txPr>
        <c:crossAx val="61004032"/>
        <c:crosses val="autoZero"/>
        <c:auto val="1"/>
        <c:lblAlgn val="ctr"/>
        <c:lblOffset val="100"/>
      </c:catAx>
      <c:valAx>
        <c:axId val="61004032"/>
        <c:scaling>
          <c:orientation val="minMax"/>
        </c:scaling>
        <c:axPos val="l"/>
        <c:majorGridlines/>
        <c:numFmt formatCode="General" sourceLinked="1"/>
        <c:tickLblPos val="nextTo"/>
        <c:crossAx val="6100249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50">
                <a:latin typeface="Garamond" pitchFamily="18" charset="0"/>
              </a:defRPr>
            </a:pPr>
            <a:r>
              <a:rPr lang="en-US" sz="1050">
                <a:latin typeface="Garamond" pitchFamily="18" charset="0"/>
              </a:rPr>
              <a:t>Perception</a:t>
            </a:r>
            <a:r>
              <a:rPr lang="en-US" sz="1050" baseline="0">
                <a:latin typeface="Garamond" pitchFamily="18" charset="0"/>
              </a:rPr>
              <a:t> on the extent to which respondants are well informed on the French Inititiave to develop an International framework for resolvingthe M.E Crisis</a:t>
            </a:r>
            <a:endParaRPr lang="en-US" sz="1050">
              <a:latin typeface="Garamond" pitchFamily="18" charset="0"/>
            </a:endParaRPr>
          </a:p>
        </c:rich>
      </c:tx>
      <c:layout>
        <c:manualLayout>
          <c:xMode val="edge"/>
          <c:yMode val="edge"/>
          <c:x val="0.11855760818359244"/>
          <c:y val="0"/>
        </c:manualLayout>
      </c:layout>
    </c:title>
    <c:plotArea>
      <c:layout>
        <c:manualLayout>
          <c:layoutTarget val="inner"/>
          <c:xMode val="edge"/>
          <c:yMode val="edge"/>
          <c:x val="5.2849071095255683E-2"/>
          <c:y val="0.13292203180484793"/>
          <c:w val="0.94116057746547244"/>
          <c:h val="0.73728053111008185"/>
        </c:manualLayout>
      </c:layout>
      <c:barChart>
        <c:barDir val="col"/>
        <c:grouping val="clustered"/>
        <c:ser>
          <c:idx val="0"/>
          <c:order val="0"/>
          <c:tx>
            <c:strRef>
              <c:f>Sheet1!$B$57</c:f>
              <c:strCache>
                <c:ptCount val="1"/>
                <c:pt idx="0">
                  <c:v>Total</c:v>
                </c:pt>
              </c:strCache>
            </c:strRef>
          </c:tx>
          <c:dLbls>
            <c:showVal val="1"/>
            <c:showSerName val="1"/>
            <c:separator>
</c:separator>
          </c:dLbls>
          <c:cat>
            <c:strRef>
              <c:f>Sheet1!$A$58:$A$62</c:f>
              <c:strCache>
                <c:ptCount val="5"/>
                <c:pt idx="0">
                  <c:v>Very informed</c:v>
                </c:pt>
                <c:pt idx="1">
                  <c:v>Moderately informed</c:v>
                </c:pt>
                <c:pt idx="2">
                  <c:v>Little informed </c:v>
                </c:pt>
                <c:pt idx="3">
                  <c:v>Not informed at all</c:v>
                </c:pt>
                <c:pt idx="4">
                  <c:v>Don’t know / No answer </c:v>
                </c:pt>
              </c:strCache>
            </c:strRef>
          </c:cat>
          <c:val>
            <c:numRef>
              <c:f>Sheet1!$B$58:$B$62</c:f>
              <c:numCache>
                <c:formatCode>General</c:formatCode>
                <c:ptCount val="5"/>
                <c:pt idx="0">
                  <c:v>6.1</c:v>
                </c:pt>
                <c:pt idx="1">
                  <c:v>19.7</c:v>
                </c:pt>
                <c:pt idx="2">
                  <c:v>25.3</c:v>
                </c:pt>
                <c:pt idx="3">
                  <c:v>43</c:v>
                </c:pt>
                <c:pt idx="4">
                  <c:v>5.9</c:v>
                </c:pt>
              </c:numCache>
            </c:numRef>
          </c:val>
        </c:ser>
        <c:ser>
          <c:idx val="1"/>
          <c:order val="1"/>
          <c:tx>
            <c:strRef>
              <c:f>Sheet1!$C$57</c:f>
              <c:strCache>
                <c:ptCount val="1"/>
                <c:pt idx="0">
                  <c:v>W.B</c:v>
                </c:pt>
              </c:strCache>
            </c:strRef>
          </c:tx>
          <c:dLbls>
            <c:showVal val="1"/>
            <c:showSerName val="1"/>
            <c:separator>
</c:separator>
          </c:dLbls>
          <c:cat>
            <c:strRef>
              <c:f>Sheet1!$A$58:$A$62</c:f>
              <c:strCache>
                <c:ptCount val="5"/>
                <c:pt idx="0">
                  <c:v>Very informed</c:v>
                </c:pt>
                <c:pt idx="1">
                  <c:v>Moderately informed</c:v>
                </c:pt>
                <c:pt idx="2">
                  <c:v>Little informed </c:v>
                </c:pt>
                <c:pt idx="3">
                  <c:v>Not informed at all</c:v>
                </c:pt>
                <c:pt idx="4">
                  <c:v>Don’t know / No answer </c:v>
                </c:pt>
              </c:strCache>
            </c:strRef>
          </c:cat>
          <c:val>
            <c:numRef>
              <c:f>Sheet1!$C$58:$C$62</c:f>
              <c:numCache>
                <c:formatCode>General</c:formatCode>
                <c:ptCount val="5"/>
                <c:pt idx="0">
                  <c:v>5.6</c:v>
                </c:pt>
                <c:pt idx="1">
                  <c:v>21.6</c:v>
                </c:pt>
                <c:pt idx="2">
                  <c:v>25.2</c:v>
                </c:pt>
                <c:pt idx="3">
                  <c:v>39.6</c:v>
                </c:pt>
                <c:pt idx="4">
                  <c:v>8</c:v>
                </c:pt>
              </c:numCache>
            </c:numRef>
          </c:val>
        </c:ser>
        <c:ser>
          <c:idx val="2"/>
          <c:order val="2"/>
          <c:tx>
            <c:strRef>
              <c:f>Sheet1!$D$57</c:f>
              <c:strCache>
                <c:ptCount val="1"/>
                <c:pt idx="0">
                  <c:v>G.S</c:v>
                </c:pt>
              </c:strCache>
            </c:strRef>
          </c:tx>
          <c:dLbls>
            <c:showVal val="1"/>
            <c:showSerName val="1"/>
            <c:separator>
</c:separator>
          </c:dLbls>
          <c:cat>
            <c:strRef>
              <c:f>Sheet1!$A$58:$A$62</c:f>
              <c:strCache>
                <c:ptCount val="5"/>
                <c:pt idx="0">
                  <c:v>Very informed</c:v>
                </c:pt>
                <c:pt idx="1">
                  <c:v>Moderately informed</c:v>
                </c:pt>
                <c:pt idx="2">
                  <c:v>Little informed </c:v>
                </c:pt>
                <c:pt idx="3">
                  <c:v>Not informed at all</c:v>
                </c:pt>
                <c:pt idx="4">
                  <c:v>Don’t know / No answer </c:v>
                </c:pt>
              </c:strCache>
            </c:strRef>
          </c:cat>
          <c:val>
            <c:numRef>
              <c:f>Sheet1!$D$58:$D$62</c:f>
              <c:numCache>
                <c:formatCode>General</c:formatCode>
                <c:ptCount val="5"/>
                <c:pt idx="0">
                  <c:v>6.9</c:v>
                </c:pt>
                <c:pt idx="1">
                  <c:v>16.399999999999999</c:v>
                </c:pt>
                <c:pt idx="2">
                  <c:v>25.6</c:v>
                </c:pt>
                <c:pt idx="3">
                  <c:v>48.7</c:v>
                </c:pt>
                <c:pt idx="4">
                  <c:v>2.4</c:v>
                </c:pt>
              </c:numCache>
            </c:numRef>
          </c:val>
        </c:ser>
        <c:dLbls>
          <c:showVal val="1"/>
        </c:dLbls>
        <c:gapWidth val="100"/>
        <c:axId val="61074432"/>
        <c:axId val="61653760"/>
      </c:barChart>
      <c:catAx>
        <c:axId val="61074432"/>
        <c:scaling>
          <c:orientation val="minMax"/>
        </c:scaling>
        <c:axPos val="b"/>
        <c:tickLblPos val="nextTo"/>
        <c:crossAx val="61653760"/>
        <c:crosses val="autoZero"/>
        <c:auto val="1"/>
        <c:lblAlgn val="ctr"/>
        <c:lblOffset val="100"/>
      </c:catAx>
      <c:valAx>
        <c:axId val="61653760"/>
        <c:scaling>
          <c:orientation val="minMax"/>
        </c:scaling>
        <c:axPos val="l"/>
        <c:majorGridlines/>
        <c:numFmt formatCode="General" sourceLinked="1"/>
        <c:tickLblPos val="nextTo"/>
        <c:crossAx val="6107443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latin typeface="Garamond" pitchFamily="18" charset="0"/>
              </a:defRPr>
            </a:pPr>
            <a:r>
              <a:rPr lang="en-US" sz="1050">
                <a:latin typeface="Garamond" pitchFamily="18" charset="0"/>
              </a:rPr>
              <a:t>Perception</a:t>
            </a:r>
            <a:r>
              <a:rPr lang="en-US" sz="1050" baseline="0">
                <a:latin typeface="Garamond" pitchFamily="18" charset="0"/>
              </a:rPr>
              <a:t> on the French Initiative , if it 's a good development that will serve or harm the Palestinian Cause</a:t>
            </a:r>
          </a:p>
        </c:rich>
      </c:tx>
    </c:title>
    <c:plotArea>
      <c:layout>
        <c:manualLayout>
          <c:layoutTarget val="inner"/>
          <c:xMode val="edge"/>
          <c:yMode val="edge"/>
          <c:x val="5.5190691714716869E-2"/>
          <c:y val="0.1426458031190587"/>
          <c:w val="0.82790931448529625"/>
          <c:h val="0.68539110423870264"/>
        </c:manualLayout>
      </c:layout>
      <c:barChart>
        <c:barDir val="col"/>
        <c:grouping val="clustered"/>
        <c:ser>
          <c:idx val="0"/>
          <c:order val="0"/>
          <c:tx>
            <c:strRef>
              <c:f>Sheet1!$B$74</c:f>
              <c:strCache>
                <c:ptCount val="1"/>
                <c:pt idx="0">
                  <c:v>Total</c:v>
                </c:pt>
              </c:strCache>
            </c:strRef>
          </c:tx>
          <c:dLbls>
            <c:showVal val="1"/>
            <c:showSerName val="1"/>
            <c:separator>
</c:separator>
          </c:dLbls>
          <c:cat>
            <c:strRef>
              <c:f>Sheet1!$A$75:$A$78</c:f>
              <c:strCache>
                <c:ptCount val="4"/>
                <c:pt idx="0">
                  <c:v>It is a good development that serves the Palestinian cause</c:v>
                </c:pt>
                <c:pt idx="1">
                  <c:v>It is a bad development that harms the cause </c:v>
                </c:pt>
                <c:pt idx="2">
                  <c:v>It is neither good nor bad</c:v>
                </c:pt>
                <c:pt idx="3">
                  <c:v>Don’t know / No answer </c:v>
                </c:pt>
              </c:strCache>
            </c:strRef>
          </c:cat>
          <c:val>
            <c:numRef>
              <c:f>Sheet1!$B$75:$B$78</c:f>
              <c:numCache>
                <c:formatCode>General</c:formatCode>
                <c:ptCount val="4"/>
                <c:pt idx="0">
                  <c:v>28.2</c:v>
                </c:pt>
                <c:pt idx="1">
                  <c:v>18.3</c:v>
                </c:pt>
                <c:pt idx="2">
                  <c:v>48.9</c:v>
                </c:pt>
                <c:pt idx="3">
                  <c:v>4.5999999999999996</c:v>
                </c:pt>
              </c:numCache>
            </c:numRef>
          </c:val>
        </c:ser>
        <c:ser>
          <c:idx val="1"/>
          <c:order val="1"/>
          <c:tx>
            <c:strRef>
              <c:f>Sheet1!$C$74</c:f>
              <c:strCache>
                <c:ptCount val="1"/>
                <c:pt idx="0">
                  <c:v>W.B</c:v>
                </c:pt>
              </c:strCache>
            </c:strRef>
          </c:tx>
          <c:dLbls>
            <c:showVal val="1"/>
            <c:showSerName val="1"/>
            <c:separator>
</c:separator>
          </c:dLbls>
          <c:cat>
            <c:strRef>
              <c:f>Sheet1!$A$75:$A$78</c:f>
              <c:strCache>
                <c:ptCount val="4"/>
                <c:pt idx="0">
                  <c:v>It is a good development that serves the Palestinian cause</c:v>
                </c:pt>
                <c:pt idx="1">
                  <c:v>It is a bad development that harms the cause </c:v>
                </c:pt>
                <c:pt idx="2">
                  <c:v>It is neither good nor bad</c:v>
                </c:pt>
                <c:pt idx="3">
                  <c:v>Don’t know / No answer </c:v>
                </c:pt>
              </c:strCache>
            </c:strRef>
          </c:cat>
          <c:val>
            <c:numRef>
              <c:f>Sheet1!$C$75:$C$78</c:f>
              <c:numCache>
                <c:formatCode>General</c:formatCode>
                <c:ptCount val="4"/>
                <c:pt idx="0">
                  <c:v>29</c:v>
                </c:pt>
                <c:pt idx="1">
                  <c:v>15.5</c:v>
                </c:pt>
                <c:pt idx="2">
                  <c:v>50.4</c:v>
                </c:pt>
                <c:pt idx="3">
                  <c:v>5.0999999999999996</c:v>
                </c:pt>
              </c:numCache>
            </c:numRef>
          </c:val>
        </c:ser>
        <c:ser>
          <c:idx val="2"/>
          <c:order val="2"/>
          <c:tx>
            <c:strRef>
              <c:f>Sheet1!$D$74</c:f>
              <c:strCache>
                <c:ptCount val="1"/>
                <c:pt idx="0">
                  <c:v>G.S</c:v>
                </c:pt>
              </c:strCache>
            </c:strRef>
          </c:tx>
          <c:dLbls>
            <c:showVal val="1"/>
            <c:showSerName val="1"/>
            <c:separator>
</c:separator>
          </c:dLbls>
          <c:cat>
            <c:strRef>
              <c:f>Sheet1!$A$75:$A$78</c:f>
              <c:strCache>
                <c:ptCount val="4"/>
                <c:pt idx="0">
                  <c:v>It is a good development that serves the Palestinian cause</c:v>
                </c:pt>
                <c:pt idx="1">
                  <c:v>It is a bad development that harms the cause </c:v>
                </c:pt>
                <c:pt idx="2">
                  <c:v>It is neither good nor bad</c:v>
                </c:pt>
                <c:pt idx="3">
                  <c:v>Don’t know / No answer </c:v>
                </c:pt>
              </c:strCache>
            </c:strRef>
          </c:cat>
          <c:val>
            <c:numRef>
              <c:f>Sheet1!$D$75:$D$78</c:f>
              <c:numCache>
                <c:formatCode>General</c:formatCode>
                <c:ptCount val="4"/>
                <c:pt idx="0">
                  <c:v>26.8</c:v>
                </c:pt>
                <c:pt idx="1">
                  <c:v>23.2</c:v>
                </c:pt>
                <c:pt idx="2">
                  <c:v>46.4</c:v>
                </c:pt>
                <c:pt idx="3">
                  <c:v>3.6</c:v>
                </c:pt>
              </c:numCache>
            </c:numRef>
          </c:val>
        </c:ser>
        <c:dLbls>
          <c:showVal val="1"/>
        </c:dLbls>
        <c:gapWidth val="100"/>
        <c:axId val="63705856"/>
        <c:axId val="63707392"/>
      </c:barChart>
      <c:catAx>
        <c:axId val="63705856"/>
        <c:scaling>
          <c:orientation val="minMax"/>
        </c:scaling>
        <c:axPos val="b"/>
        <c:tickLblPos val="nextTo"/>
        <c:txPr>
          <a:bodyPr rot="360000"/>
          <a:lstStyle/>
          <a:p>
            <a:pPr>
              <a:defRPr sz="900">
                <a:latin typeface="Garamond" pitchFamily="18" charset="0"/>
              </a:defRPr>
            </a:pPr>
            <a:endParaRPr lang="en-US"/>
          </a:p>
        </c:txPr>
        <c:crossAx val="63707392"/>
        <c:crosses val="autoZero"/>
        <c:auto val="1"/>
        <c:lblAlgn val="ctr"/>
        <c:lblOffset val="100"/>
      </c:catAx>
      <c:valAx>
        <c:axId val="63707392"/>
        <c:scaling>
          <c:orientation val="minMax"/>
        </c:scaling>
        <c:axPos val="l"/>
        <c:majorGridlines/>
        <c:numFmt formatCode="General" sourceLinked="1"/>
        <c:tickLblPos val="nextTo"/>
        <c:crossAx val="637058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Garamond" pitchFamily="18" charset="0"/>
              </a:defRPr>
            </a:pPr>
            <a:r>
              <a:rPr lang="en-US" sz="1100">
                <a:latin typeface="Garamond" pitchFamily="18" charset="0"/>
              </a:rPr>
              <a:t>Perception</a:t>
            </a:r>
            <a:r>
              <a:rPr lang="en-US" sz="1100" baseline="0">
                <a:latin typeface="Garamond" pitchFamily="18" charset="0"/>
              </a:rPr>
              <a:t> on the Jordanian role in endig the occupation, and if Israel would be willing to relinquish West Bank to Jordan </a:t>
            </a:r>
          </a:p>
        </c:rich>
      </c:tx>
    </c:title>
    <c:plotArea>
      <c:layout>
        <c:manualLayout>
          <c:layoutTarget val="inner"/>
          <c:xMode val="edge"/>
          <c:yMode val="edge"/>
          <c:x val="3.1467953171413217E-2"/>
          <c:y val="0.15003542070634876"/>
          <c:w val="0.93284809065559182"/>
          <c:h val="0.63457671892251233"/>
        </c:manualLayout>
      </c:layout>
      <c:barChart>
        <c:barDir val="col"/>
        <c:grouping val="clustered"/>
        <c:ser>
          <c:idx val="0"/>
          <c:order val="0"/>
          <c:tx>
            <c:strRef>
              <c:f>Sheet1!$B$95</c:f>
              <c:strCache>
                <c:ptCount val="1"/>
                <c:pt idx="0">
                  <c:v>Total</c:v>
                </c:pt>
              </c:strCache>
            </c:strRef>
          </c:tx>
          <c:dLbls>
            <c:showVal val="1"/>
            <c:showSerName val="1"/>
            <c:separator>
</c:separator>
          </c:dLbls>
          <c:cat>
            <c:strRef>
              <c:f>Sheet1!$A$96:$A$98</c:f>
              <c:strCache>
                <c:ptCount val="3"/>
                <c:pt idx="0">
                  <c:v>I expect Israel would be willing to relinquish the West Bank to Jordan</c:v>
                </c:pt>
                <c:pt idx="1">
                  <c:v>I don’t expect Israel would be willing to relinquish the West Bank to Jordan</c:v>
                </c:pt>
                <c:pt idx="2">
                  <c:v>Don’t know / No answer</c:v>
                </c:pt>
              </c:strCache>
            </c:strRef>
          </c:cat>
          <c:val>
            <c:numRef>
              <c:f>Sheet1!$B$96:$B$98</c:f>
              <c:numCache>
                <c:formatCode>General</c:formatCode>
                <c:ptCount val="3"/>
                <c:pt idx="0">
                  <c:v>11.3</c:v>
                </c:pt>
                <c:pt idx="1">
                  <c:v>79.900000000000006</c:v>
                </c:pt>
                <c:pt idx="2">
                  <c:v>8.8000000000000007</c:v>
                </c:pt>
              </c:numCache>
            </c:numRef>
          </c:val>
        </c:ser>
        <c:ser>
          <c:idx val="1"/>
          <c:order val="1"/>
          <c:tx>
            <c:strRef>
              <c:f>Sheet1!$C$95</c:f>
              <c:strCache>
                <c:ptCount val="1"/>
                <c:pt idx="0">
                  <c:v>W.B</c:v>
                </c:pt>
              </c:strCache>
            </c:strRef>
          </c:tx>
          <c:dLbls>
            <c:showVal val="1"/>
            <c:showSerName val="1"/>
            <c:separator>
</c:separator>
          </c:dLbls>
          <c:cat>
            <c:strRef>
              <c:f>Sheet1!$A$96:$A$98</c:f>
              <c:strCache>
                <c:ptCount val="3"/>
                <c:pt idx="0">
                  <c:v>I expect Israel would be willing to relinquish the West Bank to Jordan</c:v>
                </c:pt>
                <c:pt idx="1">
                  <c:v>I don’t expect Israel would be willing to relinquish the West Bank to Jordan</c:v>
                </c:pt>
                <c:pt idx="2">
                  <c:v>Don’t know / No answer</c:v>
                </c:pt>
              </c:strCache>
            </c:strRef>
          </c:cat>
          <c:val>
            <c:numRef>
              <c:f>Sheet1!$C$96:$C$98</c:f>
              <c:numCache>
                <c:formatCode>General</c:formatCode>
                <c:ptCount val="3"/>
                <c:pt idx="0">
                  <c:v>13.2</c:v>
                </c:pt>
                <c:pt idx="1">
                  <c:v>75.7</c:v>
                </c:pt>
                <c:pt idx="2">
                  <c:v>11.1</c:v>
                </c:pt>
              </c:numCache>
            </c:numRef>
          </c:val>
        </c:ser>
        <c:ser>
          <c:idx val="2"/>
          <c:order val="2"/>
          <c:tx>
            <c:strRef>
              <c:f>Sheet1!$D$95</c:f>
              <c:strCache>
                <c:ptCount val="1"/>
                <c:pt idx="0">
                  <c:v>G.S</c:v>
                </c:pt>
              </c:strCache>
            </c:strRef>
          </c:tx>
          <c:dLbls>
            <c:showVal val="1"/>
            <c:showSerName val="1"/>
            <c:separator>
</c:separator>
          </c:dLbls>
          <c:cat>
            <c:strRef>
              <c:f>Sheet1!$A$96:$A$98</c:f>
              <c:strCache>
                <c:ptCount val="3"/>
                <c:pt idx="0">
                  <c:v>I expect Israel would be willing to relinquish the West Bank to Jordan</c:v>
                </c:pt>
                <c:pt idx="1">
                  <c:v>I don’t expect Israel would be willing to relinquish the West Bank to Jordan</c:v>
                </c:pt>
                <c:pt idx="2">
                  <c:v>Don’t know / No answer</c:v>
                </c:pt>
              </c:strCache>
            </c:strRef>
          </c:cat>
          <c:val>
            <c:numRef>
              <c:f>Sheet1!$D$96:$D$98</c:f>
              <c:numCache>
                <c:formatCode>General</c:formatCode>
                <c:ptCount val="3"/>
                <c:pt idx="0">
                  <c:v>8</c:v>
                </c:pt>
                <c:pt idx="1">
                  <c:v>86.9</c:v>
                </c:pt>
                <c:pt idx="2">
                  <c:v>5.0999999999999996</c:v>
                </c:pt>
              </c:numCache>
            </c:numRef>
          </c:val>
        </c:ser>
        <c:dLbls>
          <c:showVal val="1"/>
        </c:dLbls>
        <c:gapWidth val="100"/>
        <c:axId val="64799872"/>
        <c:axId val="64801408"/>
      </c:barChart>
      <c:catAx>
        <c:axId val="64799872"/>
        <c:scaling>
          <c:orientation val="minMax"/>
        </c:scaling>
        <c:axPos val="b"/>
        <c:tickLblPos val="nextTo"/>
        <c:txPr>
          <a:bodyPr rot="0"/>
          <a:lstStyle/>
          <a:p>
            <a:pPr>
              <a:defRPr/>
            </a:pPr>
            <a:endParaRPr lang="en-US"/>
          </a:p>
        </c:txPr>
        <c:crossAx val="64801408"/>
        <c:crosses val="autoZero"/>
        <c:auto val="1"/>
        <c:lblAlgn val="ctr"/>
        <c:lblOffset val="100"/>
      </c:catAx>
      <c:valAx>
        <c:axId val="64801408"/>
        <c:scaling>
          <c:orientation val="minMax"/>
        </c:scaling>
        <c:axPos val="l"/>
        <c:majorGridlines/>
        <c:numFmt formatCode="General" sourceLinked="1"/>
        <c:tickLblPos val="nextTo"/>
        <c:crossAx val="6479987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100">
                <a:latin typeface="Garamond" pitchFamily="18" charset="0"/>
              </a:defRPr>
            </a:pPr>
            <a:r>
              <a:rPr lang="en-US" sz="1100" baseline="0">
                <a:latin typeface="Garamond" pitchFamily="18" charset="0"/>
              </a:rPr>
              <a:t>Approval or oppositon towards a solution that includes ending the occupation on condition that the West Bank becomes part of Jordan</a:t>
            </a:r>
          </a:p>
        </c:rich>
      </c:tx>
      <c:layout>
        <c:manualLayout>
          <c:xMode val="edge"/>
          <c:yMode val="edge"/>
          <c:x val="0.11507539547304471"/>
          <c:y val="1.4814814814814815E-2"/>
        </c:manualLayout>
      </c:layout>
    </c:title>
    <c:plotArea>
      <c:layout>
        <c:manualLayout>
          <c:layoutTarget val="inner"/>
          <c:xMode val="edge"/>
          <c:yMode val="edge"/>
          <c:x val="3.1467953171413231E-2"/>
          <c:y val="0.18759399943042346"/>
          <c:w val="0.93284809065559227"/>
          <c:h val="0.73174190469593126"/>
        </c:manualLayout>
      </c:layout>
      <c:barChart>
        <c:barDir val="col"/>
        <c:grouping val="clustered"/>
        <c:ser>
          <c:idx val="0"/>
          <c:order val="0"/>
          <c:tx>
            <c:strRef>
              <c:f>Sheet1!$A$113</c:f>
              <c:strCache>
                <c:ptCount val="1"/>
                <c:pt idx="0">
                  <c:v>I strongly agree</c:v>
                </c:pt>
              </c:strCache>
            </c:strRef>
          </c:tx>
          <c:spPr>
            <a:solidFill>
              <a:schemeClr val="accent3">
                <a:lumMod val="50000"/>
              </a:schemeClr>
            </a:solidFill>
          </c:spPr>
          <c:dLbls>
            <c:txPr>
              <a:bodyPr rot="-5400000" vert="horz"/>
              <a:lstStyle/>
              <a:p>
                <a:pPr>
                  <a:defRPr/>
                </a:pPr>
                <a:endParaRPr lang="en-US"/>
              </a:p>
            </c:txPr>
            <c:showVal val="1"/>
            <c:showSerName val="1"/>
            <c:separator>
</c:separator>
          </c:dLbls>
          <c:cat>
            <c:strRef>
              <c:f>Sheet1!$B$112:$D$112</c:f>
              <c:strCache>
                <c:ptCount val="3"/>
                <c:pt idx="0">
                  <c:v>Total</c:v>
                </c:pt>
                <c:pt idx="1">
                  <c:v>West Bank</c:v>
                </c:pt>
                <c:pt idx="2">
                  <c:v>Gaza Strip</c:v>
                </c:pt>
              </c:strCache>
            </c:strRef>
          </c:cat>
          <c:val>
            <c:numRef>
              <c:f>Sheet1!$B$113:$D$113</c:f>
              <c:numCache>
                <c:formatCode>General</c:formatCode>
                <c:ptCount val="3"/>
                <c:pt idx="0">
                  <c:v>6.3</c:v>
                </c:pt>
                <c:pt idx="1">
                  <c:v>7.7</c:v>
                </c:pt>
                <c:pt idx="2">
                  <c:v>3.8</c:v>
                </c:pt>
              </c:numCache>
            </c:numRef>
          </c:val>
        </c:ser>
        <c:ser>
          <c:idx val="1"/>
          <c:order val="1"/>
          <c:tx>
            <c:strRef>
              <c:f>Sheet1!$A$114</c:f>
              <c:strCache>
                <c:ptCount val="1"/>
                <c:pt idx="0">
                  <c:v>I sort of agree</c:v>
                </c:pt>
              </c:strCache>
            </c:strRef>
          </c:tx>
          <c:spPr>
            <a:solidFill>
              <a:srgbClr val="00B050"/>
            </a:solidFill>
          </c:spPr>
          <c:dLbls>
            <c:txPr>
              <a:bodyPr rot="-5400000" vert="horz"/>
              <a:lstStyle/>
              <a:p>
                <a:pPr>
                  <a:defRPr/>
                </a:pPr>
                <a:endParaRPr lang="en-US"/>
              </a:p>
            </c:txPr>
            <c:showVal val="1"/>
            <c:showSerName val="1"/>
            <c:separator>
</c:separator>
          </c:dLbls>
          <c:cat>
            <c:strRef>
              <c:f>Sheet1!$B$112:$D$112</c:f>
              <c:strCache>
                <c:ptCount val="3"/>
                <c:pt idx="0">
                  <c:v>Total</c:v>
                </c:pt>
                <c:pt idx="1">
                  <c:v>West Bank</c:v>
                </c:pt>
                <c:pt idx="2">
                  <c:v>Gaza Strip</c:v>
                </c:pt>
              </c:strCache>
            </c:strRef>
          </c:cat>
          <c:val>
            <c:numRef>
              <c:f>Sheet1!$B$114:$D$114</c:f>
              <c:numCache>
                <c:formatCode>General</c:formatCode>
                <c:ptCount val="3"/>
                <c:pt idx="0">
                  <c:v>15.3</c:v>
                </c:pt>
                <c:pt idx="1">
                  <c:v>18.100000000000001</c:v>
                </c:pt>
                <c:pt idx="2">
                  <c:v>10.4</c:v>
                </c:pt>
              </c:numCache>
            </c:numRef>
          </c:val>
        </c:ser>
        <c:ser>
          <c:idx val="2"/>
          <c:order val="2"/>
          <c:tx>
            <c:strRef>
              <c:f>Sheet1!$A$115</c:f>
              <c:strCache>
                <c:ptCount val="1"/>
                <c:pt idx="0">
                  <c:v>I sort of oppose</c:v>
                </c:pt>
              </c:strCache>
            </c:strRef>
          </c:tx>
          <c:spPr>
            <a:solidFill>
              <a:schemeClr val="accent2">
                <a:lumMod val="40000"/>
                <a:lumOff val="60000"/>
              </a:schemeClr>
            </a:solidFill>
          </c:spPr>
          <c:dLbls>
            <c:txPr>
              <a:bodyPr rot="-5400000" vert="horz"/>
              <a:lstStyle/>
              <a:p>
                <a:pPr>
                  <a:defRPr/>
                </a:pPr>
                <a:endParaRPr lang="en-US"/>
              </a:p>
            </c:txPr>
            <c:showVal val="1"/>
            <c:showSerName val="1"/>
            <c:separator>
</c:separator>
          </c:dLbls>
          <c:cat>
            <c:strRef>
              <c:f>Sheet1!$B$112:$D$112</c:f>
              <c:strCache>
                <c:ptCount val="3"/>
                <c:pt idx="0">
                  <c:v>Total</c:v>
                </c:pt>
                <c:pt idx="1">
                  <c:v>West Bank</c:v>
                </c:pt>
                <c:pt idx="2">
                  <c:v>Gaza Strip</c:v>
                </c:pt>
              </c:strCache>
            </c:strRef>
          </c:cat>
          <c:val>
            <c:numRef>
              <c:f>Sheet1!$B$115:$D$115</c:f>
              <c:numCache>
                <c:formatCode>General</c:formatCode>
                <c:ptCount val="3"/>
                <c:pt idx="0">
                  <c:v>23.7</c:v>
                </c:pt>
                <c:pt idx="1">
                  <c:v>26</c:v>
                </c:pt>
                <c:pt idx="2">
                  <c:v>19.8</c:v>
                </c:pt>
              </c:numCache>
            </c:numRef>
          </c:val>
        </c:ser>
        <c:ser>
          <c:idx val="3"/>
          <c:order val="3"/>
          <c:tx>
            <c:strRef>
              <c:f>Sheet1!$A$116</c:f>
              <c:strCache>
                <c:ptCount val="1"/>
                <c:pt idx="0">
                  <c:v>I strongly oppose</c:v>
                </c:pt>
              </c:strCache>
            </c:strRef>
          </c:tx>
          <c:spPr>
            <a:solidFill>
              <a:srgbClr val="C00000"/>
            </a:solidFill>
          </c:spPr>
          <c:dLbls>
            <c:dLbl>
              <c:idx val="1"/>
              <c:layout>
                <c:manualLayout>
                  <c:x val="0"/>
                  <c:y val="-5.8651026392961887E-2"/>
                </c:manualLayout>
              </c:layout>
              <c:showVal val="1"/>
              <c:showSerName val="1"/>
              <c:separator>
</c:separator>
            </c:dLbl>
            <c:showVal val="1"/>
            <c:showSerName val="1"/>
            <c:separator>
</c:separator>
          </c:dLbls>
          <c:cat>
            <c:strRef>
              <c:f>Sheet1!$B$112:$D$112</c:f>
              <c:strCache>
                <c:ptCount val="3"/>
                <c:pt idx="0">
                  <c:v>Total</c:v>
                </c:pt>
                <c:pt idx="1">
                  <c:v>West Bank</c:v>
                </c:pt>
                <c:pt idx="2">
                  <c:v>Gaza Strip</c:v>
                </c:pt>
              </c:strCache>
            </c:strRef>
          </c:cat>
          <c:val>
            <c:numRef>
              <c:f>Sheet1!$B$116:$D$116</c:f>
              <c:numCache>
                <c:formatCode>General</c:formatCode>
                <c:ptCount val="3"/>
                <c:pt idx="0">
                  <c:v>49.8</c:v>
                </c:pt>
                <c:pt idx="1">
                  <c:v>41.2</c:v>
                </c:pt>
                <c:pt idx="2">
                  <c:v>64.2</c:v>
                </c:pt>
              </c:numCache>
            </c:numRef>
          </c:val>
        </c:ser>
        <c:ser>
          <c:idx val="4"/>
          <c:order val="4"/>
          <c:tx>
            <c:strRef>
              <c:f>Sheet1!$A$117</c:f>
              <c:strCache>
                <c:ptCount val="1"/>
                <c:pt idx="0">
                  <c:v>Don’t know / No answer </c:v>
                </c:pt>
              </c:strCache>
            </c:strRef>
          </c:tx>
          <c:dLbls>
            <c:txPr>
              <a:bodyPr rot="-5400000" vert="horz"/>
              <a:lstStyle/>
              <a:p>
                <a:pPr>
                  <a:defRPr/>
                </a:pPr>
                <a:endParaRPr lang="en-US"/>
              </a:p>
            </c:txPr>
            <c:showVal val="1"/>
            <c:showSerName val="1"/>
            <c:separator>
</c:separator>
          </c:dLbls>
          <c:cat>
            <c:strRef>
              <c:f>Sheet1!$B$112:$D$112</c:f>
              <c:strCache>
                <c:ptCount val="3"/>
                <c:pt idx="0">
                  <c:v>Total</c:v>
                </c:pt>
                <c:pt idx="1">
                  <c:v>West Bank</c:v>
                </c:pt>
                <c:pt idx="2">
                  <c:v>Gaza Strip</c:v>
                </c:pt>
              </c:strCache>
            </c:strRef>
          </c:cat>
          <c:val>
            <c:numRef>
              <c:f>Sheet1!$B$117:$D$117</c:f>
              <c:numCache>
                <c:formatCode>General</c:formatCode>
                <c:ptCount val="3"/>
                <c:pt idx="0">
                  <c:v>4.9000000000000004</c:v>
                </c:pt>
                <c:pt idx="1">
                  <c:v>7</c:v>
                </c:pt>
                <c:pt idx="2">
                  <c:v>1.8</c:v>
                </c:pt>
              </c:numCache>
            </c:numRef>
          </c:val>
        </c:ser>
        <c:dLbls>
          <c:showVal val="1"/>
        </c:dLbls>
        <c:gapWidth val="100"/>
        <c:axId val="140024448"/>
        <c:axId val="140116352"/>
      </c:barChart>
      <c:catAx>
        <c:axId val="140024448"/>
        <c:scaling>
          <c:orientation val="minMax"/>
        </c:scaling>
        <c:axPos val="b"/>
        <c:tickLblPos val="nextTo"/>
        <c:txPr>
          <a:bodyPr rot="0"/>
          <a:lstStyle/>
          <a:p>
            <a:pPr>
              <a:defRPr/>
            </a:pPr>
            <a:endParaRPr lang="en-US"/>
          </a:p>
        </c:txPr>
        <c:crossAx val="140116352"/>
        <c:crosses val="autoZero"/>
        <c:auto val="1"/>
        <c:lblAlgn val="ctr"/>
        <c:lblOffset val="100"/>
      </c:catAx>
      <c:valAx>
        <c:axId val="140116352"/>
        <c:scaling>
          <c:orientation val="minMax"/>
        </c:scaling>
        <c:axPos val="l"/>
        <c:majorGridlines/>
        <c:numFmt formatCode="General" sourceLinked="1"/>
        <c:tickLblPos val="nextTo"/>
        <c:crossAx val="14002444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50"/>
            </a:pPr>
            <a:r>
              <a:rPr lang="en-US" sz="1050"/>
              <a:t>Perception on Which among the</a:t>
            </a:r>
            <a:r>
              <a:rPr lang="en-US" sz="1050" baseline="0"/>
              <a:t> parties is the most concerned with resolving the Palestinian Cause</a:t>
            </a:r>
            <a:endParaRPr lang="en-US" sz="1050"/>
          </a:p>
        </c:rich>
      </c:tx>
      <c:layout>
        <c:manualLayout>
          <c:xMode val="edge"/>
          <c:yMode val="edge"/>
          <c:x val="0.11507539547304471"/>
          <c:y val="1.4814814814814815E-2"/>
        </c:manualLayout>
      </c:layout>
    </c:title>
    <c:plotArea>
      <c:layout>
        <c:manualLayout>
          <c:layoutTarget val="inner"/>
          <c:xMode val="edge"/>
          <c:yMode val="edge"/>
          <c:x val="0.25582693990174354"/>
          <c:y val="0.18951323113596349"/>
          <c:w val="0.47817904973416786"/>
          <c:h val="0.72073364017903563"/>
        </c:manualLayout>
      </c:layout>
      <c:pieChart>
        <c:varyColors val="1"/>
        <c:ser>
          <c:idx val="0"/>
          <c:order val="0"/>
          <c:tx>
            <c:strRef>
              <c:f>Sheet1!$B$133</c:f>
              <c:strCache>
                <c:ptCount val="1"/>
                <c:pt idx="0">
                  <c:v>Total</c:v>
                </c:pt>
              </c:strCache>
            </c:strRef>
          </c:tx>
          <c:explosion val="25"/>
          <c:dLbls>
            <c:dLbl>
              <c:idx val="0"/>
              <c:layout>
                <c:manualLayout>
                  <c:x val="5.5689422798752677E-2"/>
                  <c:y val="4.5251802984086445E-2"/>
                </c:manualLayout>
              </c:layout>
              <c:dLblPos val="bestFit"/>
              <c:showVal val="1"/>
              <c:showCatName val="1"/>
              <c:separator>
</c:separator>
            </c:dLbl>
            <c:dLbl>
              <c:idx val="1"/>
              <c:layout>
                <c:manualLayout>
                  <c:x val="3.4270414030001681E-2"/>
                  <c:y val="-1.7975834101818321E-2"/>
                </c:manualLayout>
              </c:layout>
              <c:dLblPos val="bestFit"/>
              <c:showVal val="1"/>
              <c:showCatName val="1"/>
              <c:separator>
</c:separator>
            </c:dLbl>
            <c:dLbl>
              <c:idx val="2"/>
              <c:layout>
                <c:manualLayout>
                  <c:x val="2.4274764168842954E-2"/>
                  <c:y val="-1.7486273675250057E-2"/>
                </c:manualLayout>
              </c:layout>
              <c:dLblPos val="bestFit"/>
              <c:showVal val="1"/>
              <c:showCatName val="1"/>
              <c:separator>
</c:separator>
            </c:dLbl>
            <c:dLbl>
              <c:idx val="3"/>
              <c:layout>
                <c:manualLayout>
                  <c:x val="4.854975320916894E-2"/>
                  <c:y val="-1.2012012012012015E-2"/>
                </c:manualLayout>
              </c:layout>
              <c:dLblPos val="bestFit"/>
              <c:showVal val="1"/>
              <c:showCatName val="1"/>
              <c:separator>
</c:separator>
            </c:dLbl>
            <c:dLbl>
              <c:idx val="4"/>
              <c:layout>
                <c:manualLayout>
                  <c:x val="4.7121819291252275E-2"/>
                  <c:y val="0"/>
                </c:manualLayout>
              </c:layout>
              <c:dLblPos val="bestFit"/>
              <c:showVal val="1"/>
              <c:showCatName val="1"/>
              <c:separator>
</c:separator>
            </c:dLbl>
            <c:dLbl>
              <c:idx val="5"/>
              <c:layout>
                <c:manualLayout>
                  <c:x val="-4.4265951455418916E-2"/>
                  <c:y val="-2.4980482768482637E-2"/>
                </c:manualLayout>
              </c:layout>
              <c:dLblPos val="bestFit"/>
              <c:showVal val="1"/>
              <c:showCatName val="1"/>
              <c:separator>
</c:separator>
            </c:dLbl>
            <c:dLbl>
              <c:idx val="6"/>
              <c:layout>
                <c:manualLayout>
                  <c:x val="-2.8558678358334734E-2"/>
                  <c:y val="-3.295282684259062E-2"/>
                </c:manualLayout>
              </c:layout>
              <c:dLblPos val="bestFit"/>
              <c:showVal val="1"/>
              <c:showCatName val="1"/>
              <c:separator>
</c:separator>
            </c:dLbl>
            <c:dLbl>
              <c:idx val="7"/>
              <c:layout>
                <c:manualLayout>
                  <c:x val="-1.2851405261250658E-2"/>
                  <c:y val="-3.7470724152724059E-2"/>
                </c:manualLayout>
              </c:layout>
              <c:dLblPos val="bestFit"/>
              <c:showVal val="1"/>
              <c:showCatName val="1"/>
              <c:separator>
</c:separator>
            </c:dLbl>
            <c:txPr>
              <a:bodyPr rot="0" vert="horz"/>
              <a:lstStyle/>
              <a:p>
                <a:pPr>
                  <a:defRPr/>
                </a:pPr>
                <a:endParaRPr lang="en-US"/>
              </a:p>
            </c:txPr>
            <c:dLblPos val="outEnd"/>
            <c:showVal val="1"/>
            <c:showCatName val="1"/>
            <c:separator>
</c:separator>
            <c:showLeaderLines val="1"/>
          </c:dLbls>
          <c:cat>
            <c:strRef>
              <c:f>Sheet1!$A$134:$A$141</c:f>
              <c:strCache>
                <c:ptCount val="8"/>
                <c:pt idx="0">
                  <c:v>UN</c:v>
                </c:pt>
                <c:pt idx="1">
                  <c:v>EU</c:v>
                </c:pt>
                <c:pt idx="2">
                  <c:v>United States</c:v>
                </c:pt>
                <c:pt idx="3">
                  <c:v>Russia</c:v>
                </c:pt>
                <c:pt idx="4">
                  <c:v>Saudi Arabia</c:v>
                </c:pt>
                <c:pt idx="5">
                  <c:v>Egypt </c:v>
                </c:pt>
                <c:pt idx="6">
                  <c:v>Germany </c:v>
                </c:pt>
                <c:pt idx="7">
                  <c:v>Don’t know / No answer </c:v>
                </c:pt>
              </c:strCache>
            </c:strRef>
          </c:cat>
          <c:val>
            <c:numRef>
              <c:f>Sheet1!$B$134:$B$141</c:f>
              <c:numCache>
                <c:formatCode>General</c:formatCode>
                <c:ptCount val="8"/>
                <c:pt idx="0">
                  <c:v>13.7</c:v>
                </c:pt>
                <c:pt idx="1">
                  <c:v>15.1</c:v>
                </c:pt>
                <c:pt idx="2">
                  <c:v>8.6</c:v>
                </c:pt>
                <c:pt idx="3">
                  <c:v>3.8</c:v>
                </c:pt>
                <c:pt idx="4">
                  <c:v>11.3</c:v>
                </c:pt>
                <c:pt idx="5">
                  <c:v>15.3</c:v>
                </c:pt>
                <c:pt idx="6">
                  <c:v>1.9000000000000001</c:v>
                </c:pt>
                <c:pt idx="7">
                  <c:v>30.3</c:v>
                </c:pt>
              </c:numCache>
            </c:numRef>
          </c:val>
        </c:ser>
        <c:ser>
          <c:idx val="1"/>
          <c:order val="1"/>
          <c:tx>
            <c:strRef>
              <c:f>Sheet1!$C$133</c:f>
              <c:strCache>
                <c:ptCount val="1"/>
                <c:pt idx="0">
                  <c:v>West Bank</c:v>
                </c:pt>
              </c:strCache>
            </c:strRef>
          </c:tx>
          <c:explosion val="25"/>
          <c:dLbls>
            <c:txPr>
              <a:bodyPr rot="-5400000" vert="horz"/>
              <a:lstStyle/>
              <a:p>
                <a:pPr>
                  <a:defRPr/>
                </a:pPr>
                <a:endParaRPr lang="en-US"/>
              </a:p>
            </c:txPr>
            <c:showVal val="1"/>
            <c:showSerName val="1"/>
            <c:separator>
</c:separator>
            <c:showLeaderLines val="1"/>
          </c:dLbls>
          <c:cat>
            <c:strRef>
              <c:f>Sheet1!$A$134:$A$141</c:f>
              <c:strCache>
                <c:ptCount val="8"/>
                <c:pt idx="0">
                  <c:v>UN</c:v>
                </c:pt>
                <c:pt idx="1">
                  <c:v>EU</c:v>
                </c:pt>
                <c:pt idx="2">
                  <c:v>United States</c:v>
                </c:pt>
                <c:pt idx="3">
                  <c:v>Russia</c:v>
                </c:pt>
                <c:pt idx="4">
                  <c:v>Saudi Arabia</c:v>
                </c:pt>
                <c:pt idx="5">
                  <c:v>Egypt </c:v>
                </c:pt>
                <c:pt idx="6">
                  <c:v>Germany </c:v>
                </c:pt>
                <c:pt idx="7">
                  <c:v>Don’t know / No answer </c:v>
                </c:pt>
              </c:strCache>
            </c:strRef>
          </c:cat>
          <c:val>
            <c:numRef>
              <c:f>Sheet1!$C$134:$C$141</c:f>
              <c:numCache>
                <c:formatCode>General</c:formatCode>
                <c:ptCount val="8"/>
                <c:pt idx="0">
                  <c:v>12</c:v>
                </c:pt>
                <c:pt idx="1">
                  <c:v>14.5</c:v>
                </c:pt>
                <c:pt idx="2">
                  <c:v>10.9</c:v>
                </c:pt>
                <c:pt idx="3">
                  <c:v>4.9000000000000004</c:v>
                </c:pt>
                <c:pt idx="4">
                  <c:v>10.7</c:v>
                </c:pt>
                <c:pt idx="5">
                  <c:v>12.9</c:v>
                </c:pt>
                <c:pt idx="6">
                  <c:v>2.8</c:v>
                </c:pt>
                <c:pt idx="7">
                  <c:v>31.3</c:v>
                </c:pt>
              </c:numCache>
            </c:numRef>
          </c:val>
        </c:ser>
        <c:ser>
          <c:idx val="2"/>
          <c:order val="2"/>
          <c:tx>
            <c:strRef>
              <c:f>Sheet1!$D$133</c:f>
              <c:strCache>
                <c:ptCount val="1"/>
                <c:pt idx="0">
                  <c:v>Gaza Strip</c:v>
                </c:pt>
              </c:strCache>
            </c:strRef>
          </c:tx>
          <c:explosion val="25"/>
          <c:dLbls>
            <c:txPr>
              <a:bodyPr rot="-5400000" vert="horz"/>
              <a:lstStyle/>
              <a:p>
                <a:pPr>
                  <a:defRPr/>
                </a:pPr>
                <a:endParaRPr lang="en-US"/>
              </a:p>
            </c:txPr>
            <c:showVal val="1"/>
            <c:showSerName val="1"/>
            <c:separator>
</c:separator>
            <c:showLeaderLines val="1"/>
          </c:dLbls>
          <c:cat>
            <c:strRef>
              <c:f>Sheet1!$A$134:$A$141</c:f>
              <c:strCache>
                <c:ptCount val="8"/>
                <c:pt idx="0">
                  <c:v>UN</c:v>
                </c:pt>
                <c:pt idx="1">
                  <c:v>EU</c:v>
                </c:pt>
                <c:pt idx="2">
                  <c:v>United States</c:v>
                </c:pt>
                <c:pt idx="3">
                  <c:v>Russia</c:v>
                </c:pt>
                <c:pt idx="4">
                  <c:v>Saudi Arabia</c:v>
                </c:pt>
                <c:pt idx="5">
                  <c:v>Egypt </c:v>
                </c:pt>
                <c:pt idx="6">
                  <c:v>Germany </c:v>
                </c:pt>
                <c:pt idx="7">
                  <c:v>Don’t know / No answer </c:v>
                </c:pt>
              </c:strCache>
            </c:strRef>
          </c:cat>
          <c:val>
            <c:numRef>
              <c:f>Sheet1!$D$134:$D$141</c:f>
              <c:numCache>
                <c:formatCode>General</c:formatCode>
                <c:ptCount val="8"/>
                <c:pt idx="0">
                  <c:v>16.399999999999999</c:v>
                </c:pt>
                <c:pt idx="1">
                  <c:v>16</c:v>
                </c:pt>
                <c:pt idx="2">
                  <c:v>4.7</c:v>
                </c:pt>
                <c:pt idx="3">
                  <c:v>2</c:v>
                </c:pt>
                <c:pt idx="4">
                  <c:v>12.2</c:v>
                </c:pt>
                <c:pt idx="5">
                  <c:v>19.3</c:v>
                </c:pt>
                <c:pt idx="6">
                  <c:v>0.4</c:v>
                </c:pt>
                <c:pt idx="7">
                  <c:v>29</c:v>
                </c:pt>
              </c:numCache>
            </c:numRef>
          </c:val>
        </c:ser>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50">
                <a:latin typeface="Garamond" pitchFamily="18" charset="0"/>
              </a:defRPr>
            </a:pPr>
            <a:r>
              <a:rPr lang="en-US" sz="1050">
                <a:latin typeface="Garamond" pitchFamily="18" charset="0"/>
              </a:rPr>
              <a:t>Perceptions</a:t>
            </a:r>
            <a:r>
              <a:rPr lang="en-US" sz="1050" baseline="0">
                <a:latin typeface="Garamond" pitchFamily="18" charset="0"/>
              </a:rPr>
              <a:t> and Expectation if the local councils elections (Municipalities and village councils) will be held on time as per the Cabinet's decision or not</a:t>
            </a:r>
            <a:endParaRPr lang="en-US" sz="1050">
              <a:latin typeface="Garamond" pitchFamily="18" charset="0"/>
            </a:endParaRPr>
          </a:p>
        </c:rich>
      </c:tx>
      <c:layout>
        <c:manualLayout>
          <c:xMode val="edge"/>
          <c:yMode val="edge"/>
          <c:x val="0.11507539547304471"/>
          <c:y val="1.4814814814814815E-2"/>
        </c:manualLayout>
      </c:layout>
    </c:title>
    <c:plotArea>
      <c:layout>
        <c:manualLayout>
          <c:layoutTarget val="inner"/>
          <c:xMode val="edge"/>
          <c:yMode val="edge"/>
          <c:x val="9.5714718352513647E-2"/>
          <c:y val="0.11298780893445294"/>
          <c:w val="0.81718544330433363"/>
          <c:h val="0.78837227406613719"/>
        </c:manualLayout>
      </c:layout>
      <c:barChart>
        <c:barDir val="bar"/>
        <c:grouping val="clustered"/>
        <c:ser>
          <c:idx val="0"/>
          <c:order val="0"/>
          <c:tx>
            <c:strRef>
              <c:f>Sheet1!$A$155</c:f>
              <c:strCache>
                <c:ptCount val="1"/>
                <c:pt idx="0">
                  <c:v>I expect the elections to be held on time</c:v>
                </c:pt>
              </c:strCache>
            </c:strRef>
          </c:tx>
          <c:dLbls>
            <c:dLbl>
              <c:idx val="0"/>
              <c:layout>
                <c:manualLayout>
                  <c:x val="2.8558449424591179E-3"/>
                  <c:y val="2.9577311284768211E-2"/>
                </c:manualLayout>
              </c:layout>
              <c:showVal val="1"/>
              <c:showSerName val="1"/>
              <c:separator>, </c:separator>
            </c:dLbl>
            <c:dLbl>
              <c:idx val="1"/>
              <c:layout>
                <c:manualLayout>
                  <c:x val="-2.8558678358334734E-3"/>
                  <c:y val="1.8060201934217715E-2"/>
                </c:manualLayout>
              </c:layout>
              <c:showVal val="1"/>
              <c:showSerName val="1"/>
              <c:separator>, </c:separator>
            </c:dLbl>
            <c:dLbl>
              <c:idx val="2"/>
              <c:layout>
                <c:manualLayout>
                  <c:x val="2.8557554000919047E-3"/>
                  <c:y val="-5.4742616632380541E-3"/>
                </c:manualLayout>
              </c:layout>
              <c:showVal val="1"/>
              <c:showSerName val="1"/>
              <c:separator>, </c:separator>
            </c:dLbl>
            <c:dLbl>
              <c:idx val="3"/>
              <c:layout>
                <c:manualLayout>
                  <c:x val="4.8549753209168912E-2"/>
                  <c:y val="-1.2012012012012015E-2"/>
                </c:manualLayout>
              </c:layout>
              <c:showVal val="1"/>
              <c:showSerName val="1"/>
              <c:separator>, </c:separator>
            </c:dLbl>
            <c:dLbl>
              <c:idx val="4"/>
              <c:layout>
                <c:manualLayout>
                  <c:x val="4.7121819291252275E-2"/>
                  <c:y val="0"/>
                </c:manualLayout>
              </c:layout>
              <c:showVal val="1"/>
              <c:showSerName val="1"/>
              <c:separator>, </c:separator>
            </c:dLbl>
            <c:dLbl>
              <c:idx val="5"/>
              <c:layout>
                <c:manualLayout>
                  <c:x val="-4.4265951455418936E-2"/>
                  <c:y val="-2.4980482768482637E-2"/>
                </c:manualLayout>
              </c:layout>
              <c:showVal val="1"/>
              <c:showSerName val="1"/>
              <c:separator>, </c:separator>
            </c:dLbl>
            <c:dLbl>
              <c:idx val="6"/>
              <c:layout>
                <c:manualLayout>
                  <c:x val="-2.8558678358334734E-2"/>
                  <c:y val="-3.295282684259062E-2"/>
                </c:manualLayout>
              </c:layout>
              <c:showVal val="1"/>
              <c:showSerName val="1"/>
              <c:separator>, </c:separator>
            </c:dLbl>
            <c:dLbl>
              <c:idx val="7"/>
              <c:layout>
                <c:manualLayout>
                  <c:x val="-1.2851405261250665E-2"/>
                  <c:y val="-3.7470724152724073E-2"/>
                </c:manualLayout>
              </c:layout>
              <c:showVal val="1"/>
              <c:showSerName val="1"/>
              <c:separator>, </c:separator>
            </c:dLbl>
            <c:txPr>
              <a:bodyPr rot="0" vert="horz"/>
              <a:lstStyle/>
              <a:p>
                <a:pPr>
                  <a:defRPr/>
                </a:pPr>
                <a:endParaRPr lang="en-US"/>
              </a:p>
            </c:txPr>
            <c:dLblPos val="outEnd"/>
            <c:showVal val="1"/>
            <c:showSerName val="1"/>
            <c:separator>, </c:separator>
          </c:dLbls>
          <c:cat>
            <c:strRef>
              <c:f>Sheet1!$B$154:$D$154</c:f>
              <c:strCache>
                <c:ptCount val="3"/>
                <c:pt idx="0">
                  <c:v>Total</c:v>
                </c:pt>
                <c:pt idx="1">
                  <c:v>West Bank</c:v>
                </c:pt>
                <c:pt idx="2">
                  <c:v>Gaza Strip</c:v>
                </c:pt>
              </c:strCache>
            </c:strRef>
          </c:cat>
          <c:val>
            <c:numRef>
              <c:f>Sheet1!$B$155:$D$155</c:f>
              <c:numCache>
                <c:formatCode>General</c:formatCode>
                <c:ptCount val="3"/>
                <c:pt idx="0">
                  <c:v>35.800000000000004</c:v>
                </c:pt>
                <c:pt idx="1">
                  <c:v>43.2</c:v>
                </c:pt>
                <c:pt idx="2">
                  <c:v>23.3</c:v>
                </c:pt>
              </c:numCache>
            </c:numRef>
          </c:val>
        </c:ser>
        <c:ser>
          <c:idx val="1"/>
          <c:order val="1"/>
          <c:tx>
            <c:strRef>
              <c:f>Sheet1!$A$156</c:f>
              <c:strCache>
                <c:ptCount val="1"/>
                <c:pt idx="0">
                  <c:v>I don’t expect the elections to be held on time</c:v>
                </c:pt>
              </c:strCache>
            </c:strRef>
          </c:tx>
          <c:dLbls>
            <c:dLbl>
              <c:idx val="0"/>
              <c:layout>
                <c:manualLayout>
                  <c:x val="0"/>
                  <c:y val="-5.0332554377134707E-2"/>
                </c:manualLayout>
              </c:layout>
              <c:showVal val="1"/>
              <c:showSerName val="1"/>
              <c:separator>, </c:separator>
            </c:dLbl>
            <c:dLbl>
              <c:idx val="1"/>
              <c:layout>
                <c:manualLayout>
                  <c:x val="-9.9954572986069318E-3"/>
                  <c:y val="-3.9547007010605824E-2"/>
                </c:manualLayout>
              </c:layout>
              <c:showVal val="1"/>
              <c:showSerName val="1"/>
              <c:separator>, </c:separator>
            </c:dLbl>
            <c:dLbl>
              <c:idx val="2"/>
              <c:layout>
                <c:manualLayout>
                  <c:x val="-1.4279339179167367E-2"/>
                  <c:y val="-3.1231231231231209E-2"/>
                </c:manualLayout>
              </c:layout>
              <c:showVal val="1"/>
              <c:showSerName val="1"/>
              <c:separator>, </c:separator>
            </c:dLbl>
            <c:txPr>
              <a:bodyPr rot="0" vert="horz"/>
              <a:lstStyle/>
              <a:p>
                <a:pPr>
                  <a:defRPr/>
                </a:pPr>
                <a:endParaRPr lang="en-US"/>
              </a:p>
            </c:txPr>
            <c:showVal val="1"/>
            <c:showSerName val="1"/>
            <c:separator>, </c:separator>
          </c:dLbls>
          <c:cat>
            <c:strRef>
              <c:f>Sheet1!$B$154:$D$154</c:f>
              <c:strCache>
                <c:ptCount val="3"/>
                <c:pt idx="0">
                  <c:v>Total</c:v>
                </c:pt>
                <c:pt idx="1">
                  <c:v>West Bank</c:v>
                </c:pt>
                <c:pt idx="2">
                  <c:v>Gaza Strip</c:v>
                </c:pt>
              </c:strCache>
            </c:strRef>
          </c:cat>
          <c:val>
            <c:numRef>
              <c:f>Sheet1!$B$156:$D$156</c:f>
              <c:numCache>
                <c:formatCode>General</c:formatCode>
                <c:ptCount val="3"/>
                <c:pt idx="0">
                  <c:v>55.9</c:v>
                </c:pt>
                <c:pt idx="1">
                  <c:v>47.1</c:v>
                </c:pt>
                <c:pt idx="2">
                  <c:v>70.7</c:v>
                </c:pt>
              </c:numCache>
            </c:numRef>
          </c:val>
        </c:ser>
        <c:ser>
          <c:idx val="2"/>
          <c:order val="2"/>
          <c:tx>
            <c:strRef>
              <c:f>Sheet1!$A$157</c:f>
              <c:strCache>
                <c:ptCount val="1"/>
                <c:pt idx="0">
                  <c:v>Don’t know / No answer</c:v>
                </c:pt>
              </c:strCache>
            </c:strRef>
          </c:tx>
          <c:dLbls>
            <c:txPr>
              <a:bodyPr rot="0" vert="horz"/>
              <a:lstStyle/>
              <a:p>
                <a:pPr>
                  <a:defRPr/>
                </a:pPr>
                <a:endParaRPr lang="en-US"/>
              </a:p>
            </c:txPr>
            <c:showVal val="1"/>
            <c:showSerName val="1"/>
            <c:separator>
</c:separator>
          </c:dLbls>
          <c:cat>
            <c:strRef>
              <c:f>Sheet1!$B$154:$D$154</c:f>
              <c:strCache>
                <c:ptCount val="3"/>
                <c:pt idx="0">
                  <c:v>Total</c:v>
                </c:pt>
                <c:pt idx="1">
                  <c:v>West Bank</c:v>
                </c:pt>
                <c:pt idx="2">
                  <c:v>Gaza Strip</c:v>
                </c:pt>
              </c:strCache>
            </c:strRef>
          </c:cat>
          <c:val>
            <c:numRef>
              <c:f>Sheet1!$B$157:$D$157</c:f>
              <c:numCache>
                <c:formatCode>General</c:formatCode>
                <c:ptCount val="3"/>
                <c:pt idx="0">
                  <c:v>8.3000000000000007</c:v>
                </c:pt>
                <c:pt idx="1">
                  <c:v>9.7000000000000011</c:v>
                </c:pt>
                <c:pt idx="2">
                  <c:v>6</c:v>
                </c:pt>
              </c:numCache>
            </c:numRef>
          </c:val>
        </c:ser>
        <c:gapWidth val="100"/>
        <c:axId val="142233984"/>
        <c:axId val="140184192"/>
      </c:barChart>
      <c:valAx>
        <c:axId val="140184192"/>
        <c:scaling>
          <c:orientation val="minMax"/>
        </c:scaling>
        <c:axPos val="b"/>
        <c:majorGridlines/>
        <c:numFmt formatCode="General" sourceLinked="1"/>
        <c:tickLblPos val="nextTo"/>
        <c:crossAx val="142233984"/>
        <c:crosses val="autoZero"/>
        <c:crossBetween val="between"/>
      </c:valAx>
      <c:catAx>
        <c:axId val="142233984"/>
        <c:scaling>
          <c:orientation val="minMax"/>
        </c:scaling>
        <c:axPos val="l"/>
        <c:tickLblPos val="nextTo"/>
        <c:crossAx val="140184192"/>
        <c:crosses val="autoZero"/>
        <c:auto val="1"/>
        <c:lblAlgn val="ctr"/>
        <c:lblOffset val="100"/>
      </c:cat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1918-55AC-4A18-A65E-9DAFBBA4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33</Pages>
  <Words>3373</Words>
  <Characters>16693</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20026</CharactersWithSpaces>
  <SharedDoc>false</SharedDoc>
  <HLinks>
    <vt:vector size="18" baseType="variant">
      <vt:variant>
        <vt:i4>5308502</vt:i4>
      </vt:variant>
      <vt:variant>
        <vt:i4>6</vt:i4>
      </vt:variant>
      <vt:variant>
        <vt:i4>0</vt:i4>
      </vt:variant>
      <vt:variant>
        <vt:i4>5</vt:i4>
      </vt:variant>
      <vt:variant>
        <vt:lpwstr>http://www.jmcc.org/</vt:lpwstr>
      </vt:variant>
      <vt:variant>
        <vt:lpwstr/>
      </vt:variant>
      <vt:variant>
        <vt:i4>2949137</vt:i4>
      </vt:variant>
      <vt:variant>
        <vt:i4>3</vt:i4>
      </vt:variant>
      <vt:variant>
        <vt:i4>0</vt:i4>
      </vt:variant>
      <vt:variant>
        <vt:i4>5</vt:i4>
      </vt:variant>
      <vt:variant>
        <vt:lpwstr>mailto:jmcc@jmcc.org</vt:lpwstr>
      </vt:variant>
      <vt:variant>
        <vt:lpwstr/>
      </vt:variant>
      <vt:variant>
        <vt:i4>2883617</vt:i4>
      </vt:variant>
      <vt:variant>
        <vt:i4>0</vt:i4>
      </vt:variant>
      <vt:variant>
        <vt:i4>0</vt:i4>
      </vt:variant>
      <vt:variant>
        <vt:i4>5</vt:i4>
      </vt:variant>
      <vt:variant>
        <vt:lpwstr>http://www.fespal.org/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dc:creator>
  <cp:lastModifiedBy>user</cp:lastModifiedBy>
  <cp:revision>42</cp:revision>
  <cp:lastPrinted>2016-07-25T06:48:00Z</cp:lastPrinted>
  <dcterms:created xsi:type="dcterms:W3CDTF">2016-07-23T21:25:00Z</dcterms:created>
  <dcterms:modified xsi:type="dcterms:W3CDTF">2016-07-26T07:44:00Z</dcterms:modified>
</cp:coreProperties>
</file>