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B3" w:rsidRDefault="00B12BB3"/>
    <w:p w:rsidR="00A96F95" w:rsidRDefault="00A96F95" w:rsidP="00A96F95"/>
    <w:tbl>
      <w:tblPr>
        <w:tblpPr w:leftFromText="180" w:rightFromText="180" w:vertAnchor="text" w:tblpXSpec="center" w:tblpY="1"/>
        <w:tblOverlap w:val="never"/>
        <w:tblW w:w="9854" w:type="dxa"/>
        <w:tblLook w:val="00BF"/>
      </w:tblPr>
      <w:tblGrid>
        <w:gridCol w:w="3528"/>
        <w:gridCol w:w="2700"/>
        <w:gridCol w:w="3626"/>
      </w:tblGrid>
      <w:tr w:rsidR="00A96F95" w:rsidRPr="002833A5" w:rsidTr="00F3525A">
        <w:trPr>
          <w:trHeight w:val="2521"/>
        </w:trPr>
        <w:tc>
          <w:tcPr>
            <w:tcW w:w="3528" w:type="dxa"/>
          </w:tcPr>
          <w:p w:rsidR="00A96F95" w:rsidRPr="002833A5" w:rsidRDefault="00A96F95" w:rsidP="00F3525A">
            <w:pPr>
              <w:jc w:val="lowKashida"/>
              <w:rPr>
                <w:color w:val="000000"/>
              </w:rPr>
            </w:pPr>
          </w:p>
          <w:p w:rsidR="00A96F95" w:rsidRPr="002833A5" w:rsidRDefault="003C27EF" w:rsidP="00F3525A">
            <w:pPr>
              <w:jc w:val="center"/>
              <w:rPr>
                <w:color w:val="000000"/>
              </w:rPr>
            </w:pPr>
            <w:r>
              <w:rPr>
                <w:noProof/>
              </w:rPr>
              <w:drawing>
                <wp:inline distT="0" distB="0" distL="0" distR="0">
                  <wp:extent cx="1600200" cy="942975"/>
                  <wp:effectExtent l="19050" t="0" r="0" b="0"/>
                  <wp:docPr id="1" name="Picture 1" descr="friedri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drich logo"/>
                          <pic:cNvPicPr>
                            <a:picLocks noChangeAspect="1" noChangeArrowheads="1"/>
                          </pic:cNvPicPr>
                        </pic:nvPicPr>
                        <pic:blipFill>
                          <a:blip r:embed="rId8" cstate="print"/>
                          <a:srcRect/>
                          <a:stretch>
                            <a:fillRect/>
                          </a:stretch>
                        </pic:blipFill>
                        <pic:spPr bwMode="auto">
                          <a:xfrm>
                            <a:off x="0" y="0"/>
                            <a:ext cx="1600200" cy="942975"/>
                          </a:xfrm>
                          <a:prstGeom prst="rect">
                            <a:avLst/>
                          </a:prstGeom>
                          <a:noFill/>
                          <a:ln w="9525">
                            <a:noFill/>
                            <a:miter lim="800000"/>
                            <a:headEnd/>
                            <a:tailEnd/>
                          </a:ln>
                        </pic:spPr>
                      </pic:pic>
                    </a:graphicData>
                  </a:graphic>
                </wp:inline>
              </w:drawing>
            </w:r>
          </w:p>
          <w:p w:rsidR="00A96F95" w:rsidRPr="002833A5" w:rsidRDefault="00A96F95" w:rsidP="00F3525A">
            <w:pPr>
              <w:ind w:left="72"/>
              <w:jc w:val="center"/>
              <w:rPr>
                <w:color w:val="000000"/>
              </w:rPr>
            </w:pPr>
            <w:smartTag w:uri="urn:schemas-microsoft-com:office:smarttags" w:element="place">
              <w:smartTag w:uri="urn:schemas-microsoft-com:office:smarttags" w:element="City">
                <w:r w:rsidRPr="002833A5">
                  <w:rPr>
                    <w:color w:val="000000"/>
                  </w:rPr>
                  <w:t>Jerusalem</w:t>
                </w:r>
              </w:smartTag>
            </w:smartTag>
            <w:r w:rsidRPr="002833A5">
              <w:rPr>
                <w:color w:val="000000"/>
              </w:rPr>
              <w:t xml:space="preserve"> Office</w:t>
            </w:r>
          </w:p>
          <w:p w:rsidR="00A96F95" w:rsidRPr="002833A5" w:rsidRDefault="00A96F95" w:rsidP="00F3525A">
            <w:pPr>
              <w:ind w:left="72"/>
              <w:jc w:val="center"/>
              <w:rPr>
                <w:color w:val="000000"/>
              </w:rPr>
            </w:pPr>
            <w:r w:rsidRPr="002833A5">
              <w:rPr>
                <w:color w:val="000000"/>
              </w:rPr>
              <w:t>Tel.: +972-2-532 83 98</w:t>
            </w:r>
          </w:p>
          <w:p w:rsidR="00A96F95" w:rsidRPr="002833A5" w:rsidRDefault="00A96F95" w:rsidP="00F3525A">
            <w:pPr>
              <w:ind w:left="72"/>
              <w:jc w:val="center"/>
              <w:rPr>
                <w:color w:val="000000"/>
              </w:rPr>
            </w:pPr>
            <w:r w:rsidRPr="002833A5">
              <w:rPr>
                <w:color w:val="000000"/>
              </w:rPr>
              <w:t>Fax: +972-2-581 96 65</w:t>
            </w:r>
          </w:p>
          <w:p w:rsidR="0060290A" w:rsidRDefault="00A96F95" w:rsidP="00F3525A">
            <w:pPr>
              <w:ind w:left="72"/>
              <w:jc w:val="center"/>
              <w:rPr>
                <w:color w:val="000000"/>
                <w:rtl/>
              </w:rPr>
            </w:pPr>
            <w:r w:rsidRPr="002833A5">
              <w:rPr>
                <w:color w:val="000000"/>
              </w:rPr>
              <w:t xml:space="preserve">        Email: info@fespal.org</w:t>
            </w:r>
            <w:r w:rsidRPr="002833A5">
              <w:rPr>
                <w:color w:val="000000"/>
                <w:rtl/>
              </w:rPr>
              <w:t xml:space="preserve"> </w:t>
            </w:r>
          </w:p>
          <w:p w:rsidR="00A96F95" w:rsidRPr="002833A5" w:rsidRDefault="00A96F95" w:rsidP="00F3525A">
            <w:pPr>
              <w:ind w:left="72"/>
              <w:jc w:val="center"/>
              <w:rPr>
                <w:color w:val="000000"/>
              </w:rPr>
            </w:pPr>
            <w:r w:rsidRPr="002833A5">
              <w:rPr>
                <w:color w:val="000000"/>
                <w:rtl/>
              </w:rPr>
              <w:t xml:space="preserve">     </w:t>
            </w:r>
            <w:r w:rsidRPr="002833A5">
              <w:rPr>
                <w:color w:val="000000"/>
              </w:rPr>
              <w:t xml:space="preserve">Web: </w:t>
            </w:r>
            <w:hyperlink r:id="rId9" w:history="1">
              <w:r w:rsidRPr="002833A5">
                <w:rPr>
                  <w:rStyle w:val="Hyperlink"/>
                  <w:color w:val="000000"/>
                </w:rPr>
                <w:t>www.fespal.org</w:t>
              </w:r>
            </w:hyperlink>
          </w:p>
        </w:tc>
        <w:tc>
          <w:tcPr>
            <w:tcW w:w="2700" w:type="dxa"/>
          </w:tcPr>
          <w:p w:rsidR="00A96F95" w:rsidRPr="002833A5" w:rsidRDefault="00A96F95" w:rsidP="00F3525A">
            <w:pPr>
              <w:jc w:val="lowKashida"/>
              <w:rPr>
                <w:color w:val="000000"/>
              </w:rPr>
            </w:pPr>
          </w:p>
          <w:p w:rsidR="00A96F95" w:rsidRPr="002833A5" w:rsidRDefault="00A96F95" w:rsidP="00F3525A">
            <w:pPr>
              <w:jc w:val="lowKashida"/>
              <w:rPr>
                <w:color w:val="000000"/>
              </w:rPr>
            </w:pPr>
            <w:r w:rsidRPr="002833A5">
              <w:rPr>
                <w:color w:val="000000"/>
              </w:rPr>
              <w:t xml:space="preserve">                      </w:t>
            </w:r>
          </w:p>
          <w:p w:rsidR="00A96F95" w:rsidRPr="002833A5" w:rsidRDefault="00A96F95" w:rsidP="00F3525A">
            <w:pPr>
              <w:bidi/>
              <w:jc w:val="lowKashida"/>
              <w:rPr>
                <w:color w:val="000000"/>
                <w:lang w:bidi="ar-JO"/>
              </w:rPr>
            </w:pPr>
          </w:p>
        </w:tc>
        <w:tc>
          <w:tcPr>
            <w:tcW w:w="3626" w:type="dxa"/>
          </w:tcPr>
          <w:p w:rsidR="00A96F95" w:rsidRPr="002833A5" w:rsidRDefault="00A96F95" w:rsidP="00F3525A">
            <w:pPr>
              <w:jc w:val="lowKashida"/>
              <w:rPr>
                <w:color w:val="000000"/>
              </w:rPr>
            </w:pPr>
          </w:p>
          <w:p w:rsidR="00A96F95" w:rsidRPr="002833A5" w:rsidRDefault="003C27EF" w:rsidP="00F3525A">
            <w:pPr>
              <w:jc w:val="lowKashida"/>
              <w:rPr>
                <w:color w:val="000000"/>
              </w:rPr>
            </w:pPr>
            <w:r>
              <w:rPr>
                <w:noProof/>
              </w:rPr>
              <w:drawing>
                <wp:inline distT="0" distB="0" distL="0" distR="0">
                  <wp:extent cx="1714500" cy="933450"/>
                  <wp:effectExtent l="19050" t="0" r="0" b="0"/>
                  <wp:docPr id="2" name="Picture 2" descr="JM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CClogo"/>
                          <pic:cNvPicPr>
                            <a:picLocks noChangeAspect="1" noChangeArrowheads="1"/>
                          </pic:cNvPicPr>
                        </pic:nvPicPr>
                        <pic:blipFill>
                          <a:blip r:embed="rId10"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p w:rsidR="00A96F95" w:rsidRPr="002833A5" w:rsidRDefault="00A96F95" w:rsidP="00F3525A">
            <w:pPr>
              <w:jc w:val="lowKashida"/>
              <w:rPr>
                <w:color w:val="000000"/>
              </w:rPr>
            </w:pPr>
            <w:r w:rsidRPr="002833A5">
              <w:rPr>
                <w:color w:val="000000"/>
              </w:rPr>
              <w:t xml:space="preserve">POBox:  25047  </w:t>
            </w:r>
            <w:smartTag w:uri="urn:schemas-microsoft-com:office:smarttags" w:element="place">
              <w:smartTag w:uri="urn:schemas-microsoft-com:office:smarttags" w:element="City">
                <w:r w:rsidRPr="002833A5">
                  <w:rPr>
                    <w:color w:val="000000"/>
                  </w:rPr>
                  <w:t>Jerusalem</w:t>
                </w:r>
              </w:smartTag>
            </w:smartTag>
          </w:p>
          <w:p w:rsidR="00A96F95" w:rsidRPr="002833A5" w:rsidRDefault="00A96F95" w:rsidP="00F3525A">
            <w:pPr>
              <w:jc w:val="lowKashida"/>
              <w:rPr>
                <w:color w:val="000000"/>
              </w:rPr>
            </w:pPr>
            <w:r w:rsidRPr="002833A5">
              <w:rPr>
                <w:color w:val="000000"/>
              </w:rPr>
              <w:t>Tel: 02-</w:t>
            </w:r>
            <w:r w:rsidRPr="002833A5">
              <w:rPr>
                <w:color w:val="000000"/>
                <w:rtl/>
              </w:rPr>
              <w:t>2976555</w:t>
            </w:r>
            <w:r w:rsidRPr="002833A5">
              <w:rPr>
                <w:color w:val="000000"/>
              </w:rPr>
              <w:t xml:space="preserve"> </w:t>
            </w:r>
          </w:p>
          <w:p w:rsidR="00A96F95" w:rsidRPr="002833A5" w:rsidRDefault="00A96F95" w:rsidP="00F3525A">
            <w:pPr>
              <w:jc w:val="lowKashida"/>
              <w:rPr>
                <w:color w:val="000000"/>
                <w:lang w:bidi="ar-JO"/>
              </w:rPr>
            </w:pPr>
            <w:r w:rsidRPr="002833A5">
              <w:rPr>
                <w:color w:val="000000"/>
              </w:rPr>
              <w:t xml:space="preserve"> Fax: 02-</w:t>
            </w:r>
            <w:r w:rsidRPr="002833A5">
              <w:rPr>
                <w:color w:val="000000"/>
                <w:rtl/>
              </w:rPr>
              <w:t>2976557</w:t>
            </w:r>
          </w:p>
          <w:p w:rsidR="00A96F95" w:rsidRPr="002833A5" w:rsidRDefault="00A96F95" w:rsidP="00F3525A">
            <w:pPr>
              <w:jc w:val="lowKashida"/>
              <w:rPr>
                <w:color w:val="000000"/>
              </w:rPr>
            </w:pPr>
            <w:r w:rsidRPr="002833A5">
              <w:rPr>
                <w:color w:val="000000"/>
              </w:rPr>
              <w:t xml:space="preserve"> Email:    </w:t>
            </w:r>
            <w:hyperlink r:id="rId11" w:history="1">
              <w:r w:rsidRPr="002833A5">
                <w:rPr>
                  <w:rStyle w:val="Hyperlink"/>
                  <w:color w:val="000000"/>
                </w:rPr>
                <w:t>poll@jmcc.org</w:t>
              </w:r>
            </w:hyperlink>
          </w:p>
          <w:p w:rsidR="00A96F95" w:rsidRPr="002833A5" w:rsidRDefault="00A96F95" w:rsidP="00F3525A">
            <w:pPr>
              <w:jc w:val="lowKashida"/>
              <w:rPr>
                <w:color w:val="000000"/>
              </w:rPr>
            </w:pPr>
            <w:r w:rsidRPr="002833A5">
              <w:rPr>
                <w:color w:val="000000"/>
              </w:rPr>
              <w:t xml:space="preserve">Website: </w:t>
            </w:r>
            <w:hyperlink r:id="rId12" w:history="1">
              <w:r w:rsidRPr="002833A5">
                <w:rPr>
                  <w:rStyle w:val="Hyperlink"/>
                  <w:color w:val="000000"/>
                </w:rPr>
                <w:t>www.jmcc.org</w:t>
              </w:r>
            </w:hyperlink>
          </w:p>
        </w:tc>
      </w:tr>
    </w:tbl>
    <w:p w:rsidR="00A96F95" w:rsidRPr="009D29F0" w:rsidRDefault="00A96F95" w:rsidP="00A96F95">
      <w:pPr>
        <w:pStyle w:val="Heading1"/>
        <w:jc w:val="lowKashida"/>
        <w:rPr>
          <w:rFonts w:ascii="Times New Roman" w:hAnsi="Times New Roman"/>
          <w:color w:val="000000"/>
        </w:rPr>
      </w:pPr>
    </w:p>
    <w:p w:rsidR="00A96F95" w:rsidRPr="009D29F0" w:rsidRDefault="00A96F95" w:rsidP="00A96F95">
      <w:pPr>
        <w:pStyle w:val="Heading1"/>
        <w:jc w:val="lowKashida"/>
        <w:rPr>
          <w:rFonts w:ascii="Times New Roman" w:hAnsi="Times New Roman"/>
          <w:color w:val="000000"/>
        </w:rPr>
      </w:pPr>
    </w:p>
    <w:p w:rsidR="00A96F95" w:rsidRPr="009D29F0" w:rsidRDefault="00A96F95" w:rsidP="00A96F95">
      <w:pPr>
        <w:pStyle w:val="Heading1"/>
        <w:jc w:val="lowKashida"/>
        <w:rPr>
          <w:rFonts w:ascii="Times New Roman" w:hAnsi="Times New Roman"/>
          <w:color w:val="000000"/>
        </w:rPr>
      </w:pPr>
    </w:p>
    <w:tbl>
      <w:tblPr>
        <w:bidiVisual/>
        <w:tblW w:w="0" w:type="auto"/>
        <w:tblLook w:val="0000"/>
      </w:tblPr>
      <w:tblGrid>
        <w:gridCol w:w="9615"/>
      </w:tblGrid>
      <w:tr w:rsidR="00A96F95" w:rsidRPr="009D29F0" w:rsidTr="00F3525A">
        <w:trPr>
          <w:cantSplit/>
        </w:trPr>
        <w:tc>
          <w:tcPr>
            <w:tcW w:w="9615" w:type="dxa"/>
            <w:tcBorders>
              <w:bottom w:val="double" w:sz="4" w:space="0" w:color="auto"/>
            </w:tcBorders>
          </w:tcPr>
          <w:p w:rsidR="00A96F95" w:rsidRPr="009D29F0" w:rsidRDefault="00A96F95" w:rsidP="00F3525A">
            <w:pPr>
              <w:rPr>
                <w:color w:val="000000"/>
                <w:sz w:val="24"/>
                <w:szCs w:val="24"/>
                <w:lang w:bidi="ar-JO"/>
              </w:rPr>
            </w:pPr>
          </w:p>
          <w:p w:rsidR="00A96F95" w:rsidRPr="009D29F0" w:rsidRDefault="00A96F95" w:rsidP="00F3525A">
            <w:pPr>
              <w:jc w:val="center"/>
              <w:rPr>
                <w:b/>
                <w:bCs/>
                <w:sz w:val="24"/>
                <w:szCs w:val="24"/>
              </w:rPr>
            </w:pPr>
            <w:r w:rsidRPr="009D29F0">
              <w:rPr>
                <w:b/>
                <w:bCs/>
                <w:sz w:val="24"/>
                <w:szCs w:val="24"/>
              </w:rPr>
              <w:t>Poll No. 8</w:t>
            </w:r>
            <w:r>
              <w:rPr>
                <w:b/>
                <w:bCs/>
                <w:sz w:val="24"/>
                <w:szCs w:val="24"/>
              </w:rPr>
              <w:t>6</w:t>
            </w:r>
          </w:p>
          <w:p w:rsidR="00A96F95" w:rsidRPr="0029466B" w:rsidRDefault="00A96F95" w:rsidP="00F3525A">
            <w:pPr>
              <w:jc w:val="center"/>
              <w:rPr>
                <w:b/>
                <w:bCs/>
                <w:sz w:val="24"/>
                <w:szCs w:val="24"/>
              </w:rPr>
            </w:pPr>
            <w:r>
              <w:rPr>
                <w:b/>
                <w:bCs/>
                <w:sz w:val="24"/>
                <w:szCs w:val="24"/>
              </w:rPr>
              <w:t>April</w:t>
            </w:r>
            <w:r w:rsidRPr="009D29F0">
              <w:rPr>
                <w:b/>
                <w:bCs/>
                <w:sz w:val="24"/>
                <w:szCs w:val="24"/>
              </w:rPr>
              <w:t xml:space="preserve"> 2016</w:t>
            </w:r>
          </w:p>
        </w:tc>
      </w:tr>
    </w:tbl>
    <w:p w:rsidR="00A96F95" w:rsidRDefault="00A96F95" w:rsidP="00A96F95">
      <w:pPr>
        <w:ind w:right="219"/>
        <w:jc w:val="center"/>
        <w:rPr>
          <w:color w:val="000000"/>
          <w:sz w:val="24"/>
          <w:szCs w:val="24"/>
        </w:rPr>
      </w:pPr>
    </w:p>
    <w:p w:rsidR="00A96F95" w:rsidRPr="00355CE3" w:rsidRDefault="00A96F95" w:rsidP="00A96F95">
      <w:pPr>
        <w:jc w:val="center"/>
        <w:rPr>
          <w:b/>
          <w:bCs/>
          <w:color w:val="000000"/>
          <w:sz w:val="26"/>
          <w:szCs w:val="26"/>
        </w:rPr>
      </w:pPr>
      <w:r w:rsidRPr="00355CE3">
        <w:rPr>
          <w:b/>
          <w:bCs/>
          <w:color w:val="000000"/>
          <w:sz w:val="26"/>
          <w:szCs w:val="26"/>
        </w:rPr>
        <w:t xml:space="preserve">Poll among Youths </w:t>
      </w:r>
    </w:p>
    <w:p w:rsidR="00A96F95" w:rsidRPr="00355CE3" w:rsidRDefault="00A96F95" w:rsidP="00A96F95">
      <w:pPr>
        <w:ind w:left="-270" w:right="26"/>
        <w:rPr>
          <w:color w:val="000000"/>
          <w:sz w:val="26"/>
          <w:szCs w:val="26"/>
          <w:u w:val="single"/>
        </w:rPr>
      </w:pPr>
    </w:p>
    <w:p w:rsidR="00A96F95" w:rsidRPr="00355CE3" w:rsidRDefault="00A96F95" w:rsidP="00A96F95">
      <w:pPr>
        <w:ind w:left="-270" w:right="26"/>
        <w:jc w:val="center"/>
        <w:rPr>
          <w:b/>
          <w:bCs/>
          <w:color w:val="000000"/>
          <w:sz w:val="26"/>
          <w:szCs w:val="26"/>
        </w:rPr>
      </w:pPr>
      <w:r w:rsidRPr="00355CE3">
        <w:rPr>
          <w:b/>
          <w:bCs/>
          <w:color w:val="000000"/>
          <w:sz w:val="26"/>
          <w:szCs w:val="26"/>
        </w:rPr>
        <w:t xml:space="preserve"> Discrepancy over attacks between West Bank and Gaza </w:t>
      </w:r>
    </w:p>
    <w:p w:rsidR="00A96F95" w:rsidRPr="00355CE3" w:rsidRDefault="00A96F95" w:rsidP="00A96F95">
      <w:pPr>
        <w:ind w:left="-270" w:right="26"/>
        <w:jc w:val="center"/>
        <w:rPr>
          <w:b/>
          <w:bCs/>
          <w:color w:val="000000"/>
          <w:sz w:val="26"/>
          <w:szCs w:val="26"/>
        </w:rPr>
      </w:pPr>
      <w:r w:rsidRPr="00355CE3">
        <w:rPr>
          <w:b/>
          <w:bCs/>
          <w:color w:val="000000"/>
          <w:sz w:val="26"/>
          <w:szCs w:val="26"/>
        </w:rPr>
        <w:t>No high confidence in factions</w:t>
      </w:r>
    </w:p>
    <w:p w:rsidR="00A96F95" w:rsidRPr="00355CE3" w:rsidRDefault="00A96F95" w:rsidP="00A96F95">
      <w:pPr>
        <w:ind w:left="-270" w:right="26"/>
        <w:jc w:val="center"/>
        <w:rPr>
          <w:b/>
          <w:bCs/>
          <w:color w:val="000000"/>
          <w:sz w:val="26"/>
          <w:szCs w:val="26"/>
        </w:rPr>
      </w:pPr>
      <w:r w:rsidRPr="00355CE3">
        <w:rPr>
          <w:b/>
          <w:bCs/>
          <w:color w:val="000000"/>
          <w:sz w:val="26"/>
          <w:szCs w:val="26"/>
        </w:rPr>
        <w:t>Conservatives, Facebookers and anti-normaliz</w:t>
      </w:r>
      <w:r w:rsidR="00122BFC">
        <w:rPr>
          <w:b/>
          <w:bCs/>
          <w:color w:val="000000"/>
          <w:sz w:val="26"/>
          <w:szCs w:val="26"/>
        </w:rPr>
        <w:t>ers</w:t>
      </w:r>
      <w:r w:rsidRPr="00355CE3">
        <w:rPr>
          <w:b/>
          <w:bCs/>
          <w:color w:val="000000"/>
          <w:sz w:val="26"/>
          <w:szCs w:val="26"/>
        </w:rPr>
        <w:t xml:space="preserve"> </w:t>
      </w:r>
    </w:p>
    <w:p w:rsidR="00A96F95" w:rsidRPr="00355CE3" w:rsidRDefault="00122BFC" w:rsidP="00A96F95">
      <w:pPr>
        <w:ind w:left="-270" w:right="26"/>
        <w:jc w:val="center"/>
        <w:rPr>
          <w:b/>
          <w:bCs/>
          <w:color w:val="000000"/>
          <w:sz w:val="26"/>
          <w:szCs w:val="26"/>
        </w:rPr>
      </w:pPr>
      <w:r>
        <w:rPr>
          <w:b/>
          <w:bCs/>
          <w:color w:val="000000"/>
          <w:sz w:val="26"/>
          <w:szCs w:val="26"/>
        </w:rPr>
        <w:t>S</w:t>
      </w:r>
      <w:r w:rsidR="00A96F95" w:rsidRPr="00355CE3">
        <w:rPr>
          <w:b/>
          <w:bCs/>
          <w:color w:val="000000"/>
          <w:sz w:val="26"/>
          <w:szCs w:val="26"/>
        </w:rPr>
        <w:t xml:space="preserve">upport perpetuation of the PNA and are </w:t>
      </w:r>
      <w:r w:rsidR="006060C8">
        <w:rPr>
          <w:b/>
          <w:bCs/>
          <w:color w:val="000000"/>
          <w:sz w:val="26"/>
          <w:szCs w:val="26"/>
        </w:rPr>
        <w:t>pessimistic</w:t>
      </w:r>
      <w:r w:rsidR="006060C8" w:rsidRPr="00355CE3">
        <w:rPr>
          <w:b/>
          <w:bCs/>
          <w:color w:val="000000"/>
          <w:sz w:val="26"/>
          <w:szCs w:val="26"/>
        </w:rPr>
        <w:t xml:space="preserve"> </w:t>
      </w:r>
      <w:r w:rsidR="00A96F95" w:rsidRPr="00355CE3">
        <w:rPr>
          <w:b/>
          <w:bCs/>
          <w:color w:val="000000"/>
          <w:sz w:val="26"/>
          <w:szCs w:val="26"/>
        </w:rPr>
        <w:t xml:space="preserve">about negotiations </w:t>
      </w:r>
    </w:p>
    <w:p w:rsidR="00A96F95" w:rsidRPr="00355CE3" w:rsidRDefault="00A96F95" w:rsidP="00A96F95">
      <w:pPr>
        <w:ind w:left="-270" w:right="26"/>
        <w:jc w:val="center"/>
        <w:rPr>
          <w:color w:val="000000"/>
          <w:sz w:val="26"/>
          <w:szCs w:val="26"/>
        </w:rPr>
      </w:pPr>
      <w:r w:rsidRPr="00355CE3">
        <w:rPr>
          <w:color w:val="000000"/>
          <w:sz w:val="26"/>
          <w:szCs w:val="26"/>
        </w:rPr>
        <w:t xml:space="preserve"> </w:t>
      </w:r>
    </w:p>
    <w:p w:rsidR="00A96F95" w:rsidRPr="00355CE3" w:rsidRDefault="00A96F95" w:rsidP="00A96F95">
      <w:pPr>
        <w:ind w:left="-270" w:right="26"/>
        <w:jc w:val="center"/>
        <w:rPr>
          <w:color w:val="000000"/>
          <w:sz w:val="26"/>
          <w:szCs w:val="26"/>
        </w:rPr>
      </w:pPr>
    </w:p>
    <w:p w:rsidR="00A96F95" w:rsidRPr="00355CE3" w:rsidRDefault="00A96F95" w:rsidP="00355CE3">
      <w:pPr>
        <w:ind w:left="-270" w:right="26"/>
        <w:jc w:val="both"/>
        <w:rPr>
          <w:color w:val="000000"/>
          <w:sz w:val="26"/>
          <w:szCs w:val="26"/>
        </w:rPr>
      </w:pPr>
      <w:r w:rsidRPr="00355CE3">
        <w:rPr>
          <w:color w:val="000000"/>
          <w:sz w:val="26"/>
          <w:szCs w:val="26"/>
        </w:rPr>
        <w:t xml:space="preserve">The Jerusalem Media and Communication Centre conducted an opinion poll among Palestinian youths in the West Bank and Gaza Strip on various political and social issues, which showed a discrepancy in positions between youth in the West Bank and those in Gaza. </w:t>
      </w:r>
    </w:p>
    <w:p w:rsidR="00A96F95" w:rsidRPr="00355CE3" w:rsidRDefault="00A96F95" w:rsidP="00355CE3">
      <w:pPr>
        <w:ind w:left="-270" w:right="26"/>
        <w:jc w:val="both"/>
        <w:rPr>
          <w:color w:val="000000"/>
          <w:sz w:val="26"/>
          <w:szCs w:val="26"/>
          <w:u w:val="single"/>
        </w:rPr>
      </w:pPr>
    </w:p>
    <w:p w:rsidR="00A96F95" w:rsidRPr="00355CE3" w:rsidRDefault="00A96F95" w:rsidP="00355CE3">
      <w:pPr>
        <w:ind w:left="-270" w:right="26"/>
        <w:jc w:val="both"/>
        <w:rPr>
          <w:color w:val="000000"/>
          <w:sz w:val="26"/>
          <w:szCs w:val="26"/>
        </w:rPr>
      </w:pPr>
      <w:r w:rsidRPr="00355CE3">
        <w:rPr>
          <w:color w:val="000000"/>
          <w:sz w:val="26"/>
          <w:szCs w:val="26"/>
        </w:rPr>
        <w:t xml:space="preserve">The poll showed that while 47.4% of youths in the West Bank opposed knife attacks, 78.6% of youths in the Gaza Strip supported their continuation. Furthermore, 21.1% of respondents from Gaza opposed knife attacks while 46.4% of youths polled in the West Bank support them. </w:t>
      </w:r>
    </w:p>
    <w:p w:rsidR="00A96F95" w:rsidRPr="00355CE3" w:rsidRDefault="00A96F95" w:rsidP="00355CE3">
      <w:pPr>
        <w:ind w:left="-270" w:right="26"/>
        <w:jc w:val="both"/>
        <w:rPr>
          <w:color w:val="000000"/>
          <w:sz w:val="26"/>
          <w:szCs w:val="26"/>
          <w:u w:val="single"/>
        </w:rPr>
      </w:pPr>
    </w:p>
    <w:p w:rsidR="00A96F95" w:rsidRPr="00355CE3" w:rsidRDefault="00A96F95" w:rsidP="00631152">
      <w:pPr>
        <w:ind w:left="-270" w:right="26"/>
        <w:jc w:val="both"/>
        <w:rPr>
          <w:color w:val="000000"/>
          <w:sz w:val="26"/>
          <w:szCs w:val="26"/>
        </w:rPr>
      </w:pPr>
      <w:r w:rsidRPr="00355CE3">
        <w:rPr>
          <w:color w:val="000000"/>
          <w:sz w:val="26"/>
          <w:szCs w:val="26"/>
        </w:rPr>
        <w:t>As for the current uprising/unrest, 40.9% of youths polled in the West Bank and 66.6% of those in Gaza believe it serves the Palestinian cause, while 23.3% in the West Bank and 17.8% in Gaza said it harmed the</w:t>
      </w:r>
      <w:r w:rsidR="00631152">
        <w:rPr>
          <w:color w:val="000000"/>
          <w:sz w:val="26"/>
          <w:szCs w:val="26"/>
        </w:rPr>
        <w:t xml:space="preserve"> Palestinian cause.</w:t>
      </w:r>
      <w:r w:rsidRPr="00355CE3">
        <w:rPr>
          <w:color w:val="000000"/>
          <w:sz w:val="26"/>
          <w:szCs w:val="26"/>
        </w:rPr>
        <w:t xml:space="preserve"> </w:t>
      </w:r>
    </w:p>
    <w:p w:rsidR="00A96F95" w:rsidRPr="00355CE3" w:rsidRDefault="00A96F95" w:rsidP="00355CE3">
      <w:pPr>
        <w:ind w:left="-270" w:right="26"/>
        <w:jc w:val="both"/>
        <w:rPr>
          <w:color w:val="000000"/>
          <w:sz w:val="26"/>
          <w:szCs w:val="26"/>
        </w:rPr>
      </w:pPr>
    </w:p>
    <w:p w:rsidR="00A96F95" w:rsidRPr="00355CE3" w:rsidRDefault="00A96F95" w:rsidP="00631152">
      <w:pPr>
        <w:ind w:left="-270" w:right="26"/>
        <w:jc w:val="both"/>
        <w:rPr>
          <w:color w:val="000000"/>
          <w:sz w:val="26"/>
          <w:szCs w:val="26"/>
        </w:rPr>
      </w:pPr>
      <w:r w:rsidRPr="00355CE3">
        <w:rPr>
          <w:color w:val="000000"/>
          <w:sz w:val="26"/>
          <w:szCs w:val="26"/>
        </w:rPr>
        <w:t>29.3% of youths polled believe in general that the uprising will end when its goals are reached while 29.2% believe it will end without achieving its goals. Furthermore, 35.3% said it would develop into a fully-fledged uprising. Meanwhile, youths were split over military operations</w:t>
      </w:r>
      <w:r w:rsidR="00631152">
        <w:rPr>
          <w:color w:val="000000"/>
          <w:sz w:val="26"/>
          <w:szCs w:val="26"/>
        </w:rPr>
        <w:t>, w</w:t>
      </w:r>
      <w:r w:rsidRPr="00355CE3">
        <w:rPr>
          <w:color w:val="000000"/>
          <w:sz w:val="26"/>
          <w:szCs w:val="26"/>
        </w:rPr>
        <w:t>hile 43.2% supported them</w:t>
      </w:r>
      <w:r w:rsidR="00631152">
        <w:rPr>
          <w:color w:val="000000"/>
          <w:sz w:val="26"/>
          <w:szCs w:val="26"/>
        </w:rPr>
        <w:t>,</w:t>
      </w:r>
      <w:r w:rsidRPr="00355CE3">
        <w:rPr>
          <w:color w:val="000000"/>
          <w:sz w:val="26"/>
          <w:szCs w:val="26"/>
        </w:rPr>
        <w:t xml:space="preserve"> 43.9% opposed them.</w:t>
      </w:r>
    </w:p>
    <w:p w:rsidR="00A96F95" w:rsidRPr="00355CE3" w:rsidRDefault="00F3525A" w:rsidP="00355CE3">
      <w:pPr>
        <w:ind w:left="-270" w:right="26"/>
        <w:jc w:val="both"/>
        <w:rPr>
          <w:color w:val="000000"/>
          <w:sz w:val="26"/>
          <w:szCs w:val="26"/>
        </w:rPr>
      </w:pPr>
      <w:r w:rsidRPr="00355CE3">
        <w:rPr>
          <w:color w:val="000000"/>
          <w:sz w:val="26"/>
          <w:szCs w:val="26"/>
        </w:rPr>
        <w:br w:type="page"/>
      </w:r>
    </w:p>
    <w:p w:rsidR="00A96F95" w:rsidRPr="00355CE3" w:rsidRDefault="00A96F95" w:rsidP="00355CE3">
      <w:pPr>
        <w:ind w:left="-270" w:right="26"/>
        <w:jc w:val="both"/>
        <w:rPr>
          <w:color w:val="000000"/>
          <w:sz w:val="26"/>
          <w:szCs w:val="26"/>
        </w:rPr>
      </w:pPr>
      <w:r w:rsidRPr="00355CE3">
        <w:rPr>
          <w:b/>
          <w:bCs/>
          <w:color w:val="000000"/>
          <w:sz w:val="26"/>
          <w:szCs w:val="26"/>
        </w:rPr>
        <w:lastRenderedPageBreak/>
        <w:t>Negotiations and the two-state solution</w:t>
      </w:r>
    </w:p>
    <w:p w:rsidR="00A96F95" w:rsidRPr="00355CE3" w:rsidRDefault="00122BFC" w:rsidP="00355CE3">
      <w:pPr>
        <w:ind w:left="-270" w:right="26"/>
        <w:jc w:val="both"/>
        <w:rPr>
          <w:color w:val="000000"/>
          <w:sz w:val="26"/>
          <w:szCs w:val="26"/>
        </w:rPr>
      </w:pPr>
      <w:r>
        <w:rPr>
          <w:color w:val="000000"/>
          <w:sz w:val="26"/>
          <w:szCs w:val="26"/>
        </w:rPr>
        <w:t>A</w:t>
      </w:r>
      <w:r w:rsidRPr="00355CE3">
        <w:rPr>
          <w:color w:val="000000"/>
          <w:sz w:val="26"/>
          <w:szCs w:val="26"/>
        </w:rPr>
        <w:t xml:space="preserve"> </w:t>
      </w:r>
      <w:r w:rsidR="00A96F95" w:rsidRPr="00355CE3">
        <w:rPr>
          <w:color w:val="000000"/>
          <w:sz w:val="26"/>
          <w:szCs w:val="26"/>
        </w:rPr>
        <w:t>greater p</w:t>
      </w:r>
      <w:r w:rsidR="008D5C47">
        <w:rPr>
          <w:color w:val="000000"/>
          <w:sz w:val="26"/>
          <w:szCs w:val="26"/>
        </w:rPr>
        <w:t>ercentage</w:t>
      </w:r>
      <w:r>
        <w:rPr>
          <w:color w:val="000000"/>
          <w:sz w:val="26"/>
          <w:szCs w:val="26"/>
        </w:rPr>
        <w:t xml:space="preserve"> </w:t>
      </w:r>
      <w:r w:rsidR="008D5C47">
        <w:rPr>
          <w:color w:val="000000"/>
          <w:sz w:val="26"/>
          <w:szCs w:val="26"/>
        </w:rPr>
        <w:t xml:space="preserve">(42.8%) </w:t>
      </w:r>
      <w:r w:rsidR="00A96F95" w:rsidRPr="00355CE3">
        <w:rPr>
          <w:color w:val="000000"/>
          <w:sz w:val="26"/>
          <w:szCs w:val="26"/>
        </w:rPr>
        <w:t xml:space="preserve">of youths polled said they support the two-state solution while 19.1% said they preferred a bi-national state. Furthermore, the majority, or 67%, believe that negotiations will not succeed in resolving the Palestinian-Israeli conflict in comparison to 23.5% who said that negotiations could succeed in reaching a solution. </w:t>
      </w:r>
    </w:p>
    <w:p w:rsidR="00A96F95" w:rsidRPr="00355CE3" w:rsidRDefault="00A96F95" w:rsidP="00355CE3">
      <w:pPr>
        <w:ind w:left="-270" w:right="26"/>
        <w:jc w:val="both"/>
        <w:rPr>
          <w:color w:val="000000"/>
          <w:sz w:val="26"/>
          <w:szCs w:val="26"/>
        </w:rPr>
      </w:pPr>
    </w:p>
    <w:p w:rsidR="00A96F95" w:rsidRPr="00355CE3" w:rsidRDefault="00A96F95" w:rsidP="00355CE3">
      <w:pPr>
        <w:ind w:left="-270" w:right="26"/>
        <w:jc w:val="both"/>
        <w:rPr>
          <w:color w:val="000000"/>
          <w:sz w:val="26"/>
          <w:szCs w:val="26"/>
        </w:rPr>
      </w:pPr>
      <w:r w:rsidRPr="00355CE3">
        <w:rPr>
          <w:color w:val="000000"/>
          <w:sz w:val="26"/>
          <w:szCs w:val="26"/>
        </w:rPr>
        <w:t>Meanwhile, the majority of polled youths, or 64.3%</w:t>
      </w:r>
      <w:r w:rsidR="00122BFC">
        <w:rPr>
          <w:color w:val="000000"/>
          <w:sz w:val="26"/>
          <w:szCs w:val="26"/>
        </w:rPr>
        <w:t>,</w:t>
      </w:r>
      <w:r w:rsidRPr="00355CE3">
        <w:rPr>
          <w:color w:val="000000"/>
          <w:sz w:val="26"/>
          <w:szCs w:val="26"/>
        </w:rPr>
        <w:t xml:space="preserve"> opposed the idea of working with like-minded Israeli youths to find a solution to the conflict, while 27.1% supported this.  </w:t>
      </w:r>
    </w:p>
    <w:p w:rsidR="00A96F95" w:rsidRPr="00355CE3" w:rsidRDefault="00A96F95" w:rsidP="00355CE3">
      <w:pPr>
        <w:ind w:left="-270" w:right="26"/>
        <w:jc w:val="both"/>
        <w:rPr>
          <w:color w:val="000000"/>
          <w:sz w:val="26"/>
          <w:szCs w:val="26"/>
        </w:rPr>
      </w:pPr>
    </w:p>
    <w:p w:rsidR="00A96F95" w:rsidRPr="00355CE3" w:rsidRDefault="00A96F95" w:rsidP="00355CE3">
      <w:pPr>
        <w:ind w:left="-270" w:right="26"/>
        <w:jc w:val="both"/>
        <w:rPr>
          <w:color w:val="000000"/>
          <w:sz w:val="26"/>
          <w:szCs w:val="26"/>
        </w:rPr>
      </w:pPr>
      <w:r w:rsidRPr="00355CE3">
        <w:rPr>
          <w:color w:val="000000"/>
          <w:sz w:val="26"/>
          <w:szCs w:val="26"/>
        </w:rPr>
        <w:t xml:space="preserve">In terms of the negotiations with Israel in general, the majority of respondents, or 52.9%, supported a possible resumption of negotiations in comparison to 43% who opposed. </w:t>
      </w:r>
    </w:p>
    <w:p w:rsidR="00A96F95" w:rsidRPr="00355CE3" w:rsidRDefault="00A96F95" w:rsidP="00355CE3">
      <w:pPr>
        <w:ind w:left="-270" w:right="26"/>
        <w:jc w:val="both"/>
        <w:rPr>
          <w:color w:val="000000"/>
          <w:sz w:val="26"/>
          <w:szCs w:val="26"/>
        </w:rPr>
      </w:pPr>
    </w:p>
    <w:p w:rsidR="00A96F95" w:rsidRPr="00355CE3" w:rsidRDefault="00A96F95" w:rsidP="008D5C47">
      <w:pPr>
        <w:ind w:left="-270" w:right="26"/>
        <w:jc w:val="both"/>
        <w:rPr>
          <w:color w:val="000000"/>
          <w:sz w:val="26"/>
          <w:szCs w:val="26"/>
        </w:rPr>
      </w:pPr>
      <w:r w:rsidRPr="00355CE3">
        <w:rPr>
          <w:color w:val="000000"/>
          <w:sz w:val="26"/>
          <w:szCs w:val="26"/>
        </w:rPr>
        <w:t xml:space="preserve">In response to the question on what is the best way </w:t>
      </w:r>
      <w:r w:rsidR="008D5C47">
        <w:rPr>
          <w:color w:val="000000"/>
          <w:sz w:val="26"/>
          <w:szCs w:val="26"/>
        </w:rPr>
        <w:t>for</w:t>
      </w:r>
      <w:r w:rsidRPr="00355CE3">
        <w:rPr>
          <w:color w:val="000000"/>
          <w:sz w:val="26"/>
          <w:szCs w:val="26"/>
        </w:rPr>
        <w:t xml:space="preserve"> Palestinian youth </w:t>
      </w:r>
      <w:r w:rsidR="008D5C47">
        <w:rPr>
          <w:color w:val="000000"/>
          <w:sz w:val="26"/>
          <w:szCs w:val="26"/>
        </w:rPr>
        <w:t>to instigate</w:t>
      </w:r>
      <w:r w:rsidRPr="00355CE3">
        <w:rPr>
          <w:color w:val="000000"/>
          <w:sz w:val="26"/>
          <w:szCs w:val="26"/>
        </w:rPr>
        <w:t xml:space="preserve"> positive political change, the majority of respondents, or 40.4%</w:t>
      </w:r>
      <w:r w:rsidR="00122BFC">
        <w:rPr>
          <w:color w:val="000000"/>
          <w:sz w:val="26"/>
          <w:szCs w:val="26"/>
        </w:rPr>
        <w:t>,</w:t>
      </w:r>
      <w:r w:rsidRPr="00355CE3">
        <w:rPr>
          <w:color w:val="000000"/>
          <w:sz w:val="26"/>
          <w:szCs w:val="26"/>
        </w:rPr>
        <w:t xml:space="preserve"> said this </w:t>
      </w:r>
      <w:r w:rsidR="008D5C47">
        <w:rPr>
          <w:color w:val="000000"/>
          <w:sz w:val="26"/>
          <w:szCs w:val="26"/>
        </w:rPr>
        <w:t>c</w:t>
      </w:r>
      <w:r w:rsidRPr="00355CE3">
        <w:rPr>
          <w:color w:val="000000"/>
          <w:sz w:val="26"/>
          <w:szCs w:val="26"/>
        </w:rPr>
        <w:t xml:space="preserve">ould be achieved through being good citizens (studying and working hard), while 20.6% said the best way would be through regularly participating in demonstrations. 16.3% said this could be achieved through joining civil society/grassroots organizations and 12% said this could be achieved through carrying out lone wolf attacks. </w:t>
      </w:r>
    </w:p>
    <w:p w:rsidR="00A96F95" w:rsidRPr="00355CE3" w:rsidRDefault="00A96F95" w:rsidP="00355CE3">
      <w:pPr>
        <w:ind w:left="-270" w:right="26"/>
        <w:jc w:val="both"/>
        <w:rPr>
          <w:color w:val="000000"/>
          <w:sz w:val="26"/>
          <w:szCs w:val="26"/>
        </w:rPr>
      </w:pPr>
    </w:p>
    <w:p w:rsidR="00A96F95" w:rsidRPr="00355CE3" w:rsidRDefault="00A96F95" w:rsidP="00355CE3">
      <w:pPr>
        <w:ind w:left="-270" w:right="26"/>
        <w:jc w:val="both"/>
        <w:rPr>
          <w:b/>
          <w:bCs/>
          <w:color w:val="000000"/>
          <w:sz w:val="26"/>
          <w:szCs w:val="26"/>
        </w:rPr>
      </w:pPr>
      <w:r w:rsidRPr="00355CE3">
        <w:rPr>
          <w:b/>
          <w:bCs/>
          <w:color w:val="000000"/>
          <w:sz w:val="26"/>
          <w:szCs w:val="26"/>
        </w:rPr>
        <w:t>Dissolution of the PNA</w:t>
      </w:r>
    </w:p>
    <w:p w:rsidR="00A96F95" w:rsidRPr="00355CE3" w:rsidRDefault="00A96F95" w:rsidP="00355CE3">
      <w:pPr>
        <w:ind w:left="-270" w:right="26"/>
        <w:jc w:val="both"/>
        <w:rPr>
          <w:color w:val="000000"/>
          <w:sz w:val="26"/>
          <w:szCs w:val="26"/>
        </w:rPr>
      </w:pPr>
      <w:r w:rsidRPr="00355CE3">
        <w:rPr>
          <w:color w:val="000000"/>
          <w:sz w:val="26"/>
          <w:szCs w:val="26"/>
        </w:rPr>
        <w:t xml:space="preserve">The majority of the youths polled (67.7%) said the PNA should be maintained and perpetuated, while a minority of respondents, or 24.6%, said it needed to be dissolved. As for the PNA in general, 60.3% said its performance was good or very good as opposed to 39.5% who said it was bad or very bad. </w:t>
      </w:r>
    </w:p>
    <w:p w:rsidR="00A96F95" w:rsidRPr="00355CE3" w:rsidRDefault="00A96F95" w:rsidP="00355CE3">
      <w:pPr>
        <w:ind w:left="-270" w:right="26"/>
        <w:jc w:val="both"/>
        <w:rPr>
          <w:color w:val="000000"/>
          <w:sz w:val="26"/>
          <w:szCs w:val="26"/>
        </w:rPr>
      </w:pPr>
    </w:p>
    <w:p w:rsidR="00A96F95" w:rsidRPr="00355CE3" w:rsidRDefault="00A96F95" w:rsidP="00355CE3">
      <w:pPr>
        <w:ind w:left="-270" w:right="26"/>
        <w:jc w:val="both"/>
        <w:rPr>
          <w:b/>
          <w:bCs/>
          <w:color w:val="000000"/>
          <w:sz w:val="26"/>
          <w:szCs w:val="26"/>
        </w:rPr>
      </w:pPr>
      <w:r w:rsidRPr="00355CE3">
        <w:rPr>
          <w:b/>
          <w:bCs/>
          <w:color w:val="000000"/>
          <w:sz w:val="26"/>
          <w:szCs w:val="26"/>
        </w:rPr>
        <w:t xml:space="preserve">Elections and parties </w:t>
      </w:r>
    </w:p>
    <w:p w:rsidR="00A96F95" w:rsidRPr="00355CE3" w:rsidRDefault="00A96F95" w:rsidP="008D5C47">
      <w:pPr>
        <w:ind w:left="-270" w:right="26"/>
        <w:jc w:val="both"/>
        <w:rPr>
          <w:color w:val="000000"/>
          <w:sz w:val="26"/>
          <w:szCs w:val="26"/>
        </w:rPr>
      </w:pPr>
      <w:r w:rsidRPr="00355CE3">
        <w:rPr>
          <w:color w:val="000000"/>
          <w:sz w:val="26"/>
          <w:szCs w:val="26"/>
        </w:rPr>
        <w:t xml:space="preserve">If presidential elections were held with only President Mahmoud Abbas (Abu Mazen) and </w:t>
      </w:r>
      <w:r w:rsidR="00631152">
        <w:rPr>
          <w:color w:val="000000"/>
          <w:sz w:val="26"/>
          <w:szCs w:val="26"/>
        </w:rPr>
        <w:t xml:space="preserve">Isma’el </w:t>
      </w:r>
      <w:r w:rsidRPr="00355CE3">
        <w:rPr>
          <w:color w:val="000000"/>
          <w:sz w:val="26"/>
          <w:szCs w:val="26"/>
        </w:rPr>
        <w:t>Haniyeh as candidates, 37.9% of respondents said they would vote for Abbas, while 23.9% chose Haniyeh.</w:t>
      </w:r>
      <w:r w:rsidR="00122BFC">
        <w:rPr>
          <w:color w:val="000000"/>
          <w:sz w:val="26"/>
          <w:szCs w:val="26"/>
        </w:rPr>
        <w:t xml:space="preserve"> </w:t>
      </w:r>
      <w:r w:rsidRPr="00355CE3">
        <w:rPr>
          <w:color w:val="000000"/>
          <w:sz w:val="26"/>
          <w:szCs w:val="26"/>
        </w:rPr>
        <w:t>However, if these elections were held and President Abbas did not run, then 15.8% of respondents said they would vote for Marwan Barghouthi, 14.4% would vote for Haniyeh and 5.5% said they would vote for Dahlan</w:t>
      </w:r>
      <w:r w:rsidR="008D5C47">
        <w:rPr>
          <w:color w:val="000000"/>
          <w:sz w:val="26"/>
          <w:szCs w:val="26"/>
        </w:rPr>
        <w:t>, m</w:t>
      </w:r>
      <w:r w:rsidRPr="00355CE3">
        <w:rPr>
          <w:color w:val="000000"/>
          <w:sz w:val="26"/>
          <w:szCs w:val="26"/>
        </w:rPr>
        <w:t xml:space="preserve">ost of those who said they would vote for the latter were from the Gaza Strip. </w:t>
      </w:r>
    </w:p>
    <w:p w:rsidR="00A96F95" w:rsidRPr="00355CE3" w:rsidRDefault="008D5C47" w:rsidP="00355CE3">
      <w:pPr>
        <w:ind w:left="-270" w:right="26"/>
        <w:jc w:val="both"/>
        <w:rPr>
          <w:color w:val="000000"/>
          <w:sz w:val="26"/>
          <w:szCs w:val="26"/>
        </w:rPr>
      </w:pPr>
      <w:r>
        <w:rPr>
          <w:color w:val="000000"/>
          <w:sz w:val="26"/>
          <w:szCs w:val="26"/>
        </w:rPr>
        <w:br w:type="page"/>
      </w:r>
    </w:p>
    <w:p w:rsidR="00A96F95" w:rsidRDefault="00A96F95" w:rsidP="00355CE3">
      <w:pPr>
        <w:ind w:left="-270" w:right="26"/>
        <w:jc w:val="both"/>
        <w:rPr>
          <w:color w:val="000000"/>
          <w:sz w:val="26"/>
          <w:szCs w:val="26"/>
        </w:rPr>
      </w:pPr>
      <w:r w:rsidRPr="00355CE3">
        <w:rPr>
          <w:color w:val="000000"/>
          <w:sz w:val="26"/>
          <w:szCs w:val="26"/>
        </w:rPr>
        <w:lastRenderedPageBreak/>
        <w:t xml:space="preserve">The poll showed that the greater percentage of youths polled, or 33.8%, trust Fatah more, while 19.1% said they trusted Hamas more, followed by 3.4% who trust the PFLP and 32.5% of youths who said they don’t trust any faction. </w:t>
      </w:r>
    </w:p>
    <w:p w:rsidR="008D5C47" w:rsidRPr="00355CE3" w:rsidRDefault="008D5C47" w:rsidP="00355CE3">
      <w:pPr>
        <w:ind w:left="-270" w:right="26"/>
        <w:jc w:val="both"/>
        <w:rPr>
          <w:color w:val="000000"/>
          <w:sz w:val="26"/>
          <w:szCs w:val="26"/>
        </w:rPr>
      </w:pPr>
    </w:p>
    <w:p w:rsidR="00A96F95" w:rsidRPr="008D5C47" w:rsidRDefault="008D5C47" w:rsidP="00355CE3">
      <w:pPr>
        <w:ind w:left="-270" w:right="26"/>
        <w:jc w:val="both"/>
        <w:rPr>
          <w:sz w:val="26"/>
          <w:szCs w:val="26"/>
        </w:rPr>
      </w:pPr>
      <w:r w:rsidRPr="008D5C47">
        <w:rPr>
          <w:sz w:val="26"/>
          <w:szCs w:val="26"/>
        </w:rPr>
        <w:t>The greater percentage of youth polled, or 16%, said they trusted President Mahmoud Abbas (Abu Mazen) more w</w:t>
      </w:r>
      <w:r>
        <w:rPr>
          <w:sz w:val="26"/>
          <w:szCs w:val="26"/>
        </w:rPr>
        <w:t>hile 13% said they trusted Isma’e</w:t>
      </w:r>
      <w:r w:rsidRPr="008D5C47">
        <w:rPr>
          <w:sz w:val="26"/>
          <w:szCs w:val="26"/>
        </w:rPr>
        <w:t>l Haniyeh more, 8.7% said they trusted Marwan Barghouthi more, 4% said Mohammed Dahlan, 3.2% said Khaled Meshal and 32.7% said they didn’t trust anyone.</w:t>
      </w:r>
    </w:p>
    <w:p w:rsidR="008D5C47" w:rsidRPr="00355CE3" w:rsidRDefault="008D5C47" w:rsidP="00355CE3">
      <w:pPr>
        <w:ind w:left="-270" w:right="26"/>
        <w:jc w:val="both"/>
        <w:rPr>
          <w:color w:val="000000"/>
          <w:sz w:val="26"/>
          <w:szCs w:val="26"/>
        </w:rPr>
      </w:pPr>
    </w:p>
    <w:p w:rsidR="00A96F95" w:rsidRPr="00355CE3" w:rsidRDefault="00A96F95" w:rsidP="00355CE3">
      <w:pPr>
        <w:ind w:left="-270" w:right="26"/>
        <w:jc w:val="both"/>
        <w:rPr>
          <w:b/>
          <w:bCs/>
          <w:color w:val="000000"/>
          <w:sz w:val="26"/>
          <w:szCs w:val="26"/>
        </w:rPr>
      </w:pPr>
      <w:r w:rsidRPr="00355CE3">
        <w:rPr>
          <w:b/>
          <w:bCs/>
          <w:color w:val="000000"/>
          <w:sz w:val="26"/>
          <w:szCs w:val="26"/>
        </w:rPr>
        <w:t>ISIS Danger</w:t>
      </w:r>
    </w:p>
    <w:p w:rsidR="00A96F95" w:rsidRDefault="00A96F95" w:rsidP="008D5C47">
      <w:pPr>
        <w:ind w:left="-270" w:right="26"/>
        <w:jc w:val="both"/>
        <w:rPr>
          <w:color w:val="000000"/>
          <w:sz w:val="26"/>
          <w:szCs w:val="26"/>
        </w:rPr>
      </w:pPr>
      <w:r w:rsidRPr="00355CE3">
        <w:rPr>
          <w:color w:val="000000"/>
          <w:sz w:val="26"/>
          <w:szCs w:val="26"/>
        </w:rPr>
        <w:t xml:space="preserve">The poll showed that the majority of respondents (83.6%) had negative opinions of ISIS in comparison to 5% who said they had a positive opinion. Furthermore, the majority (50.1%) said ISIS is harmful to the Palestinian cause, while 37.9% said it </w:t>
      </w:r>
      <w:r w:rsidR="008D5C47">
        <w:rPr>
          <w:color w:val="000000"/>
          <w:sz w:val="26"/>
          <w:szCs w:val="26"/>
        </w:rPr>
        <w:t xml:space="preserve">has no impact on </w:t>
      </w:r>
      <w:r w:rsidRPr="00355CE3">
        <w:rPr>
          <w:color w:val="000000"/>
          <w:sz w:val="26"/>
          <w:szCs w:val="26"/>
        </w:rPr>
        <w:t xml:space="preserve">the Palestinian cause; 2.2% said they believed that ISIS could serve the cause. </w:t>
      </w:r>
    </w:p>
    <w:p w:rsidR="008D5C47" w:rsidRPr="00355CE3" w:rsidRDefault="008D5C47" w:rsidP="00355CE3">
      <w:pPr>
        <w:ind w:left="-270" w:right="26"/>
        <w:jc w:val="both"/>
        <w:rPr>
          <w:color w:val="000000"/>
          <w:sz w:val="26"/>
          <w:szCs w:val="26"/>
        </w:rPr>
      </w:pPr>
    </w:p>
    <w:p w:rsidR="00A96F95" w:rsidRPr="00355CE3" w:rsidRDefault="00A96F95" w:rsidP="00355CE3">
      <w:pPr>
        <w:ind w:left="-270" w:right="26"/>
        <w:jc w:val="both"/>
        <w:rPr>
          <w:b/>
          <w:bCs/>
          <w:color w:val="000000"/>
          <w:sz w:val="26"/>
          <w:szCs w:val="26"/>
        </w:rPr>
      </w:pPr>
      <w:r w:rsidRPr="00355CE3">
        <w:rPr>
          <w:b/>
          <w:bCs/>
          <w:color w:val="000000"/>
          <w:sz w:val="26"/>
          <w:szCs w:val="26"/>
        </w:rPr>
        <w:t>Facebookers</w:t>
      </w:r>
    </w:p>
    <w:p w:rsidR="00A96F95" w:rsidRPr="00355CE3" w:rsidRDefault="00A96F95" w:rsidP="00355CE3">
      <w:pPr>
        <w:ind w:left="-270" w:right="26"/>
        <w:jc w:val="both"/>
        <w:rPr>
          <w:color w:val="000000"/>
          <w:sz w:val="26"/>
          <w:szCs w:val="26"/>
        </w:rPr>
      </w:pPr>
      <w:r w:rsidRPr="00355CE3">
        <w:rPr>
          <w:color w:val="000000"/>
          <w:sz w:val="26"/>
          <w:szCs w:val="26"/>
        </w:rPr>
        <w:t xml:space="preserve">The poll showed that the majority of youths, or 60.5% said their first source of news was from social networking sites (Facebook and Twitter) and from internet websites, while 28.1% said their first source of news was television, 4.6% from radio and 0.9% from newspapers. </w:t>
      </w:r>
    </w:p>
    <w:p w:rsidR="00A96F95" w:rsidRPr="00355CE3" w:rsidRDefault="00A96F95" w:rsidP="00355CE3">
      <w:pPr>
        <w:ind w:left="-270" w:right="26"/>
        <w:jc w:val="both"/>
        <w:rPr>
          <w:color w:val="000000"/>
          <w:sz w:val="26"/>
          <w:szCs w:val="26"/>
        </w:rPr>
      </w:pPr>
    </w:p>
    <w:p w:rsidR="00A96F95" w:rsidRPr="00355CE3" w:rsidRDefault="00A96F95" w:rsidP="00355CE3">
      <w:pPr>
        <w:ind w:left="-270" w:right="26"/>
        <w:jc w:val="both"/>
        <w:rPr>
          <w:b/>
          <w:bCs/>
          <w:color w:val="000000"/>
          <w:sz w:val="26"/>
          <w:szCs w:val="26"/>
        </w:rPr>
      </w:pPr>
      <w:r w:rsidRPr="00355CE3">
        <w:rPr>
          <w:b/>
          <w:bCs/>
          <w:color w:val="000000"/>
          <w:sz w:val="26"/>
          <w:szCs w:val="26"/>
        </w:rPr>
        <w:t xml:space="preserve">Identity: Palestinian </w:t>
      </w:r>
    </w:p>
    <w:p w:rsidR="00A96F95" w:rsidRPr="00355CE3" w:rsidRDefault="00A96F95" w:rsidP="00355CE3">
      <w:pPr>
        <w:ind w:left="-270" w:right="26"/>
        <w:jc w:val="both"/>
        <w:rPr>
          <w:color w:val="000000"/>
          <w:sz w:val="26"/>
          <w:szCs w:val="26"/>
        </w:rPr>
      </w:pPr>
      <w:r w:rsidRPr="00355CE3">
        <w:rPr>
          <w:color w:val="000000"/>
          <w:sz w:val="26"/>
          <w:szCs w:val="26"/>
        </w:rPr>
        <w:t xml:space="preserve">When the youth were asked to define themselves in one word, the majority, or 50.3% said the word Palestinian, while 10.8% said Muslim, 5.6% said Fatah-affiliated, 5.3% said Arab and 5.1% said nationalist. </w:t>
      </w:r>
    </w:p>
    <w:p w:rsidR="00A96F95" w:rsidRPr="00355CE3" w:rsidRDefault="00A96F95" w:rsidP="00355CE3">
      <w:pPr>
        <w:ind w:left="-270" w:right="26"/>
        <w:jc w:val="both"/>
        <w:rPr>
          <w:color w:val="000000"/>
          <w:sz w:val="26"/>
          <w:szCs w:val="26"/>
        </w:rPr>
      </w:pPr>
    </w:p>
    <w:p w:rsidR="00A96F95" w:rsidRPr="00355CE3" w:rsidRDefault="00A96F95" w:rsidP="00355CE3">
      <w:pPr>
        <w:ind w:left="-270" w:right="26"/>
        <w:jc w:val="both"/>
        <w:rPr>
          <w:b/>
          <w:bCs/>
          <w:color w:val="000000"/>
          <w:sz w:val="26"/>
          <w:szCs w:val="26"/>
        </w:rPr>
      </w:pPr>
      <w:r w:rsidRPr="00355CE3">
        <w:rPr>
          <w:b/>
          <w:bCs/>
          <w:color w:val="000000"/>
          <w:sz w:val="26"/>
          <w:szCs w:val="26"/>
        </w:rPr>
        <w:t xml:space="preserve">Conservatives </w:t>
      </w:r>
    </w:p>
    <w:p w:rsidR="00A96F95" w:rsidRPr="00355CE3" w:rsidRDefault="00A96F95" w:rsidP="00355CE3">
      <w:pPr>
        <w:ind w:left="-270" w:right="26"/>
        <w:jc w:val="both"/>
        <w:rPr>
          <w:color w:val="000000"/>
          <w:sz w:val="26"/>
          <w:szCs w:val="26"/>
        </w:rPr>
      </w:pPr>
      <w:r w:rsidRPr="00355CE3">
        <w:rPr>
          <w:color w:val="000000"/>
          <w:sz w:val="26"/>
          <w:szCs w:val="26"/>
        </w:rPr>
        <w:t xml:space="preserve">The majority of those polled (65.3%) said they do not shake hands with the other sex. The majority, or 81% of these respondents said this was for religious reasons. In comparison, 34.3% said they shook hands with the other sex. </w:t>
      </w:r>
    </w:p>
    <w:p w:rsidR="00A96F95" w:rsidRPr="00355CE3" w:rsidRDefault="00A96F95" w:rsidP="00355CE3">
      <w:pPr>
        <w:ind w:left="-270" w:right="26"/>
        <w:jc w:val="both"/>
        <w:rPr>
          <w:color w:val="000000"/>
          <w:sz w:val="26"/>
          <w:szCs w:val="26"/>
        </w:rPr>
      </w:pPr>
    </w:p>
    <w:p w:rsidR="00A96F95" w:rsidRPr="00355CE3" w:rsidRDefault="00A96F95" w:rsidP="00355CE3">
      <w:pPr>
        <w:ind w:left="-270" w:right="26"/>
        <w:jc w:val="both"/>
        <w:rPr>
          <w:color w:val="000000"/>
          <w:sz w:val="26"/>
          <w:szCs w:val="26"/>
        </w:rPr>
      </w:pPr>
      <w:r w:rsidRPr="00355CE3">
        <w:rPr>
          <w:color w:val="000000"/>
          <w:sz w:val="26"/>
          <w:szCs w:val="26"/>
        </w:rPr>
        <w:t xml:space="preserve">Furthermore, the polled youths were split in regards to coeducation, whereby 49.8% said they opposed it while 48.1% said they supported it. </w:t>
      </w:r>
    </w:p>
    <w:p w:rsidR="00A96F95" w:rsidRPr="00355CE3" w:rsidRDefault="00A96F95" w:rsidP="00355CE3">
      <w:pPr>
        <w:ind w:left="-270" w:right="26"/>
        <w:jc w:val="both"/>
        <w:rPr>
          <w:color w:val="000000"/>
          <w:sz w:val="26"/>
          <w:szCs w:val="26"/>
        </w:rPr>
      </w:pPr>
    </w:p>
    <w:p w:rsidR="00A96F95" w:rsidRPr="00355CE3" w:rsidRDefault="00A96F95" w:rsidP="00355CE3">
      <w:pPr>
        <w:ind w:left="-270" w:right="26"/>
        <w:jc w:val="both"/>
        <w:rPr>
          <w:color w:val="000000"/>
          <w:sz w:val="26"/>
          <w:szCs w:val="26"/>
        </w:rPr>
      </w:pPr>
      <w:r w:rsidRPr="00355CE3">
        <w:rPr>
          <w:color w:val="000000"/>
          <w:sz w:val="26"/>
          <w:szCs w:val="26"/>
        </w:rPr>
        <w:t xml:space="preserve">As for the question about multiple wives, the majority of respondents, or 69.1% said they opposed while a minority of 27.2% said they supported it. </w:t>
      </w:r>
    </w:p>
    <w:p w:rsidR="003D6BBE" w:rsidRPr="009D29F0" w:rsidRDefault="003D6BBE" w:rsidP="002B0C67">
      <w:pPr>
        <w:ind w:right="219"/>
        <w:jc w:val="center"/>
        <w:rPr>
          <w:color w:val="000000"/>
          <w:sz w:val="24"/>
          <w:szCs w:val="24"/>
        </w:rPr>
      </w:pPr>
    </w:p>
    <w:p w:rsidR="006A070E" w:rsidRPr="009D29F0" w:rsidRDefault="006A070E" w:rsidP="006A070E">
      <w:pPr>
        <w:jc w:val="lowKashida"/>
        <w:rPr>
          <w:color w:val="000000"/>
          <w:sz w:val="24"/>
          <w:szCs w:val="24"/>
        </w:rPr>
      </w:pPr>
    </w:p>
    <w:p w:rsidR="0081024E" w:rsidRPr="009D29F0" w:rsidRDefault="0081024E" w:rsidP="0081024E">
      <w:pPr>
        <w:jc w:val="lowKashida"/>
        <w:rPr>
          <w:color w:val="000000"/>
          <w:sz w:val="24"/>
          <w:szCs w:val="24"/>
        </w:rPr>
      </w:pPr>
    </w:p>
    <w:p w:rsidR="0029466B" w:rsidRPr="009D29F0" w:rsidRDefault="0014373E" w:rsidP="0029466B">
      <w:pPr>
        <w:ind w:left="-270" w:right="26"/>
        <w:rPr>
          <w:color w:val="000000"/>
          <w:sz w:val="24"/>
          <w:szCs w:val="24"/>
        </w:rPr>
      </w:pPr>
      <w:r w:rsidRPr="009D29F0">
        <w:rPr>
          <w:color w:val="000000"/>
          <w:sz w:val="24"/>
          <w:szCs w:val="24"/>
          <w:u w:val="single"/>
        </w:rPr>
        <w:br w:type="page"/>
      </w:r>
      <w:r w:rsidR="0029466B" w:rsidRPr="009D29F0">
        <w:rPr>
          <w:b/>
          <w:bCs/>
          <w:color w:val="000000"/>
          <w:sz w:val="24"/>
          <w:szCs w:val="24"/>
          <w:u w:val="single"/>
        </w:rPr>
        <w:lastRenderedPageBreak/>
        <w:t>Methodology:</w:t>
      </w:r>
    </w:p>
    <w:p w:rsidR="0029466B" w:rsidRPr="009D29F0" w:rsidRDefault="0029466B" w:rsidP="0029466B">
      <w:pPr>
        <w:jc w:val="lowKashida"/>
        <w:rPr>
          <w:color w:val="000000"/>
          <w:sz w:val="24"/>
          <w:szCs w:val="24"/>
          <w:u w:val="single"/>
        </w:rPr>
      </w:pPr>
    </w:p>
    <w:p w:rsidR="0029466B" w:rsidRPr="009D29F0" w:rsidRDefault="0029466B" w:rsidP="0029466B">
      <w:pPr>
        <w:ind w:left="-360"/>
        <w:jc w:val="lowKashida"/>
        <w:rPr>
          <w:color w:val="000000"/>
          <w:sz w:val="24"/>
          <w:szCs w:val="24"/>
        </w:rPr>
      </w:pPr>
      <w:r w:rsidRPr="009D29F0">
        <w:rPr>
          <w:color w:val="000000"/>
          <w:sz w:val="24"/>
          <w:szCs w:val="24"/>
        </w:rPr>
        <w:t xml:space="preserve">A random sample of </w:t>
      </w:r>
      <w:r w:rsidR="00065B28" w:rsidRPr="00065B28">
        <w:rPr>
          <w:b/>
          <w:bCs/>
          <w:color w:val="000000"/>
          <w:sz w:val="24"/>
          <w:szCs w:val="24"/>
        </w:rPr>
        <w:t>1000</w:t>
      </w:r>
      <w:r>
        <w:rPr>
          <w:b/>
          <w:bCs/>
          <w:color w:val="000000"/>
          <w:sz w:val="24"/>
          <w:szCs w:val="24"/>
        </w:rPr>
        <w:t xml:space="preserve"> </w:t>
      </w:r>
      <w:r w:rsidRPr="009D29F0">
        <w:rPr>
          <w:color w:val="000000"/>
          <w:sz w:val="24"/>
          <w:szCs w:val="24"/>
        </w:rPr>
        <w:t xml:space="preserve">people over the age of </w:t>
      </w:r>
      <w:r w:rsidR="00065B28" w:rsidRPr="00065B28">
        <w:rPr>
          <w:b/>
          <w:bCs/>
          <w:color w:val="000000"/>
          <w:sz w:val="24"/>
          <w:szCs w:val="24"/>
        </w:rPr>
        <w:t>15-29</w:t>
      </w:r>
      <w:r w:rsidRPr="009D29F0">
        <w:rPr>
          <w:color w:val="000000"/>
          <w:sz w:val="24"/>
          <w:szCs w:val="24"/>
        </w:rPr>
        <w:t xml:space="preserve"> was interviewed face-to-face throughout the West Bank and Gaza Strip between</w:t>
      </w:r>
      <w:r>
        <w:rPr>
          <w:b/>
          <w:bCs/>
          <w:color w:val="000000"/>
          <w:sz w:val="24"/>
          <w:szCs w:val="24"/>
        </w:rPr>
        <w:t xml:space="preserve"> </w:t>
      </w:r>
      <w:r w:rsidR="00065B28">
        <w:rPr>
          <w:b/>
          <w:bCs/>
          <w:color w:val="000000"/>
          <w:sz w:val="24"/>
          <w:szCs w:val="24"/>
        </w:rPr>
        <w:t>13</w:t>
      </w:r>
      <w:r w:rsidR="00065B28" w:rsidRPr="00065B28">
        <w:rPr>
          <w:b/>
          <w:bCs/>
          <w:color w:val="000000"/>
          <w:sz w:val="24"/>
          <w:szCs w:val="24"/>
          <w:vertAlign w:val="superscript"/>
        </w:rPr>
        <w:t>th</w:t>
      </w:r>
      <w:r w:rsidR="00065B28">
        <w:rPr>
          <w:b/>
          <w:bCs/>
          <w:color w:val="000000"/>
          <w:sz w:val="24"/>
          <w:szCs w:val="24"/>
        </w:rPr>
        <w:t xml:space="preserve"> -</w:t>
      </w:r>
      <w:r w:rsidR="009D333A">
        <w:rPr>
          <w:b/>
          <w:bCs/>
          <w:color w:val="000000"/>
          <w:sz w:val="24"/>
          <w:szCs w:val="24"/>
        </w:rPr>
        <w:t xml:space="preserve"> </w:t>
      </w:r>
      <w:r w:rsidR="00065B28">
        <w:rPr>
          <w:b/>
          <w:bCs/>
          <w:color w:val="000000"/>
          <w:sz w:val="24"/>
          <w:szCs w:val="24"/>
        </w:rPr>
        <w:t>19</w:t>
      </w:r>
      <w:r w:rsidR="00065B28" w:rsidRPr="009D333A">
        <w:rPr>
          <w:b/>
          <w:bCs/>
          <w:color w:val="000000"/>
          <w:sz w:val="24"/>
          <w:szCs w:val="24"/>
          <w:vertAlign w:val="superscript"/>
        </w:rPr>
        <w:t>th</w:t>
      </w:r>
      <w:r w:rsidR="00065B28">
        <w:rPr>
          <w:b/>
          <w:bCs/>
          <w:color w:val="000000"/>
          <w:sz w:val="24"/>
          <w:szCs w:val="24"/>
        </w:rPr>
        <w:t xml:space="preserve"> </w:t>
      </w:r>
      <w:r>
        <w:rPr>
          <w:b/>
          <w:bCs/>
          <w:color w:val="000000"/>
          <w:sz w:val="24"/>
          <w:szCs w:val="24"/>
        </w:rPr>
        <w:t>April</w:t>
      </w:r>
      <w:r w:rsidR="00065B28">
        <w:rPr>
          <w:b/>
          <w:bCs/>
          <w:color w:val="000000"/>
          <w:sz w:val="24"/>
          <w:szCs w:val="24"/>
        </w:rPr>
        <w:t xml:space="preserve"> </w:t>
      </w:r>
      <w:r>
        <w:rPr>
          <w:b/>
          <w:bCs/>
          <w:color w:val="000000"/>
          <w:sz w:val="24"/>
          <w:szCs w:val="24"/>
        </w:rPr>
        <w:t>2016</w:t>
      </w:r>
      <w:r w:rsidRPr="009D29F0">
        <w:rPr>
          <w:color w:val="000000"/>
          <w:sz w:val="24"/>
          <w:szCs w:val="24"/>
        </w:rPr>
        <w:t xml:space="preserve">. The interviews were conducted in randomly selected homes, and the subjects inside each home were also selected randomly according to Kish tables. The interviews were </w:t>
      </w:r>
      <w:r>
        <w:rPr>
          <w:color w:val="000000"/>
          <w:sz w:val="24"/>
          <w:szCs w:val="24"/>
        </w:rPr>
        <w:t xml:space="preserve">conducted in 130 </w:t>
      </w:r>
      <w:r w:rsidRPr="009D29F0">
        <w:rPr>
          <w:color w:val="000000"/>
          <w:sz w:val="24"/>
          <w:szCs w:val="24"/>
        </w:rPr>
        <w:t xml:space="preserve"> sampling points chosen randomly according to population. </w:t>
      </w:r>
    </w:p>
    <w:p w:rsidR="0029466B" w:rsidRPr="009D29F0" w:rsidRDefault="0029466B" w:rsidP="0029466B">
      <w:pPr>
        <w:jc w:val="lowKashida"/>
        <w:rPr>
          <w:color w:val="000000"/>
          <w:sz w:val="24"/>
          <w:szCs w:val="24"/>
        </w:rPr>
      </w:pPr>
    </w:p>
    <w:p w:rsidR="0029466B" w:rsidRPr="009D29F0" w:rsidRDefault="0029466B" w:rsidP="00065B28">
      <w:pPr>
        <w:ind w:left="-360" w:right="309"/>
        <w:jc w:val="both"/>
        <w:rPr>
          <w:color w:val="000000"/>
          <w:sz w:val="24"/>
          <w:szCs w:val="24"/>
        </w:rPr>
      </w:pPr>
      <w:r w:rsidRPr="009D29F0">
        <w:rPr>
          <w:color w:val="000000"/>
          <w:sz w:val="24"/>
          <w:szCs w:val="24"/>
        </w:rPr>
        <w:t xml:space="preserve">In the </w:t>
      </w:r>
      <w:r w:rsidRPr="002C1046">
        <w:rPr>
          <w:b/>
          <w:bCs/>
          <w:color w:val="000000"/>
          <w:sz w:val="24"/>
          <w:szCs w:val="24"/>
          <w:u w:val="single"/>
        </w:rPr>
        <w:t>West Bank</w:t>
      </w:r>
      <w:r w:rsidR="00065B28">
        <w:rPr>
          <w:b/>
          <w:bCs/>
          <w:color w:val="000000"/>
          <w:sz w:val="24"/>
          <w:szCs w:val="24"/>
          <w:u w:val="single"/>
        </w:rPr>
        <w:t>:</w:t>
      </w:r>
      <w:r w:rsidRPr="009D29F0">
        <w:rPr>
          <w:color w:val="000000"/>
          <w:sz w:val="24"/>
          <w:szCs w:val="24"/>
        </w:rPr>
        <w:t xml:space="preserve"> </w:t>
      </w:r>
      <w:r w:rsidR="00065B28" w:rsidRPr="00065B28">
        <w:rPr>
          <w:b/>
          <w:bCs/>
          <w:color w:val="000000"/>
          <w:sz w:val="24"/>
          <w:szCs w:val="24"/>
        </w:rPr>
        <w:t>635</w:t>
      </w:r>
      <w:r w:rsidRPr="00065B28">
        <w:rPr>
          <w:b/>
          <w:bCs/>
          <w:color w:val="000000"/>
          <w:sz w:val="24"/>
          <w:szCs w:val="24"/>
        </w:rPr>
        <w:t xml:space="preserve"> </w:t>
      </w:r>
      <w:r w:rsidRPr="009D29F0">
        <w:rPr>
          <w:color w:val="000000"/>
          <w:sz w:val="24"/>
          <w:szCs w:val="24"/>
        </w:rPr>
        <w:t>people were surveyed from the following areas:</w:t>
      </w:r>
    </w:p>
    <w:p w:rsidR="0029466B" w:rsidRPr="009D29F0" w:rsidRDefault="0029466B" w:rsidP="002C1046">
      <w:pPr>
        <w:ind w:left="-360" w:right="309"/>
        <w:jc w:val="both"/>
        <w:rPr>
          <w:color w:val="000000"/>
          <w:sz w:val="24"/>
          <w:szCs w:val="24"/>
        </w:rPr>
      </w:pPr>
      <w:r w:rsidRPr="009D29F0">
        <w:rPr>
          <w:b/>
          <w:bCs/>
          <w:color w:val="000000"/>
          <w:sz w:val="24"/>
          <w:szCs w:val="24"/>
        </w:rPr>
        <w:t>Hebron</w:t>
      </w:r>
      <w:r w:rsidRPr="009D29F0">
        <w:rPr>
          <w:color w:val="000000"/>
          <w:sz w:val="24"/>
          <w:szCs w:val="24"/>
        </w:rPr>
        <w:t>:</w:t>
      </w:r>
      <w:r w:rsidRPr="009D29F0">
        <w:rPr>
          <w:color w:val="000000"/>
          <w:sz w:val="24"/>
          <w:szCs w:val="24"/>
          <w:rtl/>
        </w:rPr>
        <w:t xml:space="preserve"> </w:t>
      </w:r>
      <w:r w:rsidRPr="009D29F0">
        <w:rPr>
          <w:color w:val="000000"/>
          <w:sz w:val="24"/>
          <w:szCs w:val="24"/>
        </w:rPr>
        <w:t xml:space="preserve"> Hebron,</w:t>
      </w:r>
      <w:r>
        <w:rPr>
          <w:color w:val="000000"/>
          <w:sz w:val="24"/>
          <w:szCs w:val="24"/>
        </w:rPr>
        <w:t xml:space="preserve"> Adu-dhahiriya, Dura, </w:t>
      </w:r>
      <w:r w:rsidRPr="009D29F0">
        <w:rPr>
          <w:color w:val="000000"/>
          <w:sz w:val="24"/>
          <w:szCs w:val="24"/>
        </w:rPr>
        <w:t>Beit Kahil, Yatta, Khursa,</w:t>
      </w:r>
      <w:r>
        <w:rPr>
          <w:color w:val="000000"/>
          <w:sz w:val="24"/>
          <w:szCs w:val="24"/>
        </w:rPr>
        <w:t xml:space="preserve"> Beit Ula, Halhul, Al ‘Arrrub Refugee Camp, Hadab Al-Fawwar. </w:t>
      </w:r>
      <w:r w:rsidRPr="009D29F0">
        <w:rPr>
          <w:b/>
          <w:bCs/>
          <w:color w:val="000000"/>
          <w:sz w:val="24"/>
          <w:szCs w:val="24"/>
        </w:rPr>
        <w:t xml:space="preserve">Jenin: </w:t>
      </w:r>
      <w:r w:rsidRPr="009D29F0">
        <w:rPr>
          <w:color w:val="000000"/>
          <w:sz w:val="24"/>
          <w:szCs w:val="24"/>
        </w:rPr>
        <w:t xml:space="preserve">Jenin, Qabatiya, </w:t>
      </w:r>
      <w:r>
        <w:rPr>
          <w:color w:val="000000"/>
          <w:sz w:val="24"/>
          <w:szCs w:val="24"/>
        </w:rPr>
        <w:t>Arraba, Faqqu’a,</w:t>
      </w:r>
      <w:r w:rsidRPr="009D29F0">
        <w:rPr>
          <w:color w:val="000000"/>
          <w:sz w:val="24"/>
          <w:szCs w:val="24"/>
        </w:rPr>
        <w:t xml:space="preserve"> Jenin refugee camp</w:t>
      </w:r>
      <w:r>
        <w:rPr>
          <w:color w:val="000000"/>
          <w:sz w:val="24"/>
          <w:szCs w:val="24"/>
        </w:rPr>
        <w:t>, Kafr Ra’I, T’inek, Fahma</w:t>
      </w:r>
      <w:r w:rsidRPr="009D29F0">
        <w:rPr>
          <w:color w:val="000000"/>
          <w:sz w:val="24"/>
          <w:szCs w:val="24"/>
        </w:rPr>
        <w:t>.</w:t>
      </w:r>
      <w:r>
        <w:rPr>
          <w:color w:val="000000"/>
          <w:sz w:val="24"/>
          <w:szCs w:val="24"/>
        </w:rPr>
        <w:t xml:space="preserve"> </w:t>
      </w:r>
      <w:r w:rsidRPr="009D29F0">
        <w:rPr>
          <w:b/>
          <w:bCs/>
          <w:color w:val="000000"/>
          <w:sz w:val="24"/>
          <w:szCs w:val="24"/>
        </w:rPr>
        <w:t>Tubas</w:t>
      </w:r>
      <w:r w:rsidRPr="009D29F0">
        <w:rPr>
          <w:color w:val="000000"/>
          <w:sz w:val="24"/>
          <w:szCs w:val="24"/>
        </w:rPr>
        <w:t>:</w:t>
      </w:r>
      <w:r>
        <w:rPr>
          <w:color w:val="000000"/>
          <w:sz w:val="24"/>
          <w:szCs w:val="24"/>
        </w:rPr>
        <w:t xml:space="preserve"> Aqqaba</w:t>
      </w:r>
      <w:r w:rsidRPr="009D29F0">
        <w:rPr>
          <w:color w:val="000000"/>
          <w:sz w:val="24"/>
          <w:szCs w:val="24"/>
        </w:rPr>
        <w:t xml:space="preserve">.  </w:t>
      </w:r>
      <w:r w:rsidRPr="009D29F0">
        <w:rPr>
          <w:b/>
          <w:bCs/>
          <w:color w:val="000000"/>
          <w:sz w:val="24"/>
          <w:szCs w:val="24"/>
        </w:rPr>
        <w:t>Ramallah &amp; al-Bireh</w:t>
      </w:r>
      <w:r w:rsidRPr="009D29F0">
        <w:rPr>
          <w:color w:val="000000"/>
          <w:sz w:val="24"/>
          <w:szCs w:val="24"/>
        </w:rPr>
        <w:t>: Ramallah, Silwad,</w:t>
      </w:r>
      <w:r>
        <w:rPr>
          <w:color w:val="000000"/>
          <w:sz w:val="24"/>
          <w:szCs w:val="24"/>
        </w:rPr>
        <w:t xml:space="preserve"> Al </w:t>
      </w:r>
      <w:r w:rsidRPr="009D29F0">
        <w:rPr>
          <w:color w:val="000000"/>
          <w:sz w:val="24"/>
          <w:szCs w:val="24"/>
        </w:rPr>
        <w:t>Jalazun refugee camp</w:t>
      </w:r>
      <w:r>
        <w:rPr>
          <w:color w:val="000000"/>
          <w:sz w:val="24"/>
          <w:szCs w:val="24"/>
        </w:rPr>
        <w:t>, Bir Zeit, Beit Liqya, Kharbatha Al Misbah, At Tira, Abwein</w:t>
      </w:r>
      <w:r w:rsidRPr="009D29F0">
        <w:rPr>
          <w:color w:val="000000"/>
          <w:sz w:val="24"/>
          <w:szCs w:val="24"/>
        </w:rPr>
        <w:t xml:space="preserve">. </w:t>
      </w:r>
      <w:r w:rsidRPr="009D29F0">
        <w:rPr>
          <w:b/>
          <w:bCs/>
          <w:color w:val="000000"/>
          <w:sz w:val="24"/>
          <w:szCs w:val="24"/>
        </w:rPr>
        <w:t>Jericho</w:t>
      </w:r>
      <w:r w:rsidRPr="009D29F0">
        <w:rPr>
          <w:color w:val="000000"/>
          <w:sz w:val="24"/>
          <w:szCs w:val="24"/>
        </w:rPr>
        <w:t xml:space="preserve">: Jericho, Al Jiftlik. </w:t>
      </w:r>
      <w:r w:rsidRPr="009D29F0">
        <w:rPr>
          <w:b/>
          <w:bCs/>
          <w:color w:val="000000"/>
          <w:sz w:val="24"/>
          <w:szCs w:val="24"/>
        </w:rPr>
        <w:t>Jerusalem</w:t>
      </w:r>
      <w:r w:rsidRPr="009D29F0">
        <w:rPr>
          <w:color w:val="000000"/>
          <w:sz w:val="24"/>
          <w:szCs w:val="24"/>
        </w:rPr>
        <w:t>: Al-Ram and al Dahiyeh,</w:t>
      </w:r>
      <w:r>
        <w:rPr>
          <w:color w:val="000000"/>
          <w:sz w:val="24"/>
          <w:szCs w:val="24"/>
        </w:rPr>
        <w:t xml:space="preserve"> Al ‘Eizariya, Mikhmas, Jaba’, </w:t>
      </w:r>
      <w:r w:rsidRPr="009D29F0">
        <w:rPr>
          <w:color w:val="000000"/>
          <w:sz w:val="24"/>
          <w:szCs w:val="24"/>
        </w:rPr>
        <w:t xml:space="preserve">Beit Hanina, Old City, Silwan, Ras al-Amoud, Qalandia refugee camp. </w:t>
      </w:r>
      <w:r w:rsidRPr="009D29F0">
        <w:rPr>
          <w:b/>
          <w:bCs/>
          <w:color w:val="000000"/>
          <w:sz w:val="24"/>
          <w:szCs w:val="24"/>
        </w:rPr>
        <w:t>Bethlehem</w:t>
      </w:r>
      <w:r w:rsidRPr="009D29F0">
        <w:rPr>
          <w:color w:val="000000"/>
          <w:sz w:val="24"/>
          <w:szCs w:val="24"/>
        </w:rPr>
        <w:t>:</w:t>
      </w:r>
      <w:r>
        <w:rPr>
          <w:color w:val="000000"/>
          <w:sz w:val="24"/>
          <w:szCs w:val="24"/>
        </w:rPr>
        <w:t xml:space="preserve"> Nahhalin, Bethlehem (Beit Lahm), Al ‘Ubeidiya, Husan, Ad Duheisha Refugee Camp, Hindaza.</w:t>
      </w:r>
      <w:r w:rsidRPr="009D29F0">
        <w:rPr>
          <w:color w:val="000000"/>
          <w:sz w:val="24"/>
          <w:szCs w:val="24"/>
        </w:rPr>
        <w:t xml:space="preserve"> </w:t>
      </w:r>
      <w:r w:rsidRPr="009D29F0">
        <w:rPr>
          <w:b/>
          <w:bCs/>
          <w:color w:val="000000"/>
          <w:sz w:val="24"/>
          <w:szCs w:val="24"/>
        </w:rPr>
        <w:t>Nablus</w:t>
      </w:r>
      <w:r w:rsidRPr="009D29F0">
        <w:rPr>
          <w:color w:val="000000"/>
          <w:sz w:val="24"/>
          <w:szCs w:val="24"/>
        </w:rPr>
        <w:t>:</w:t>
      </w:r>
      <w:r>
        <w:rPr>
          <w:color w:val="000000"/>
          <w:sz w:val="24"/>
          <w:szCs w:val="24"/>
        </w:rPr>
        <w:t xml:space="preserve"> </w:t>
      </w:r>
      <w:r w:rsidRPr="009D29F0">
        <w:rPr>
          <w:color w:val="000000"/>
          <w:sz w:val="24"/>
          <w:szCs w:val="24"/>
        </w:rPr>
        <w:t>Nablus,</w:t>
      </w:r>
      <w:r>
        <w:rPr>
          <w:color w:val="000000"/>
          <w:sz w:val="24"/>
          <w:szCs w:val="24"/>
        </w:rPr>
        <w:t xml:space="preserve"> Sarra, Huwwara, Beita, Awarta, Urif, Balata Refugee Camp.</w:t>
      </w:r>
      <w:r w:rsidRPr="009D29F0">
        <w:rPr>
          <w:color w:val="000000"/>
          <w:sz w:val="24"/>
          <w:szCs w:val="24"/>
        </w:rPr>
        <w:t xml:space="preserve"> </w:t>
      </w:r>
      <w:r w:rsidRPr="009D29F0">
        <w:rPr>
          <w:b/>
          <w:bCs/>
          <w:color w:val="000000"/>
          <w:sz w:val="24"/>
          <w:szCs w:val="24"/>
        </w:rPr>
        <w:t>Salfit</w:t>
      </w:r>
      <w:r w:rsidRPr="009D29F0">
        <w:rPr>
          <w:color w:val="000000"/>
          <w:sz w:val="24"/>
          <w:szCs w:val="24"/>
        </w:rPr>
        <w:t>: Bidyya,</w:t>
      </w:r>
      <w:r>
        <w:rPr>
          <w:color w:val="000000"/>
          <w:sz w:val="24"/>
          <w:szCs w:val="24"/>
        </w:rPr>
        <w:t xml:space="preserve"> Deir Istiya</w:t>
      </w:r>
      <w:r w:rsidRPr="009D29F0">
        <w:rPr>
          <w:color w:val="000000"/>
          <w:sz w:val="24"/>
          <w:szCs w:val="24"/>
        </w:rPr>
        <w:t xml:space="preserve">. </w:t>
      </w:r>
      <w:r w:rsidRPr="009D29F0">
        <w:rPr>
          <w:b/>
          <w:bCs/>
          <w:color w:val="000000"/>
          <w:sz w:val="24"/>
          <w:szCs w:val="24"/>
        </w:rPr>
        <w:t>Tulkarem</w:t>
      </w:r>
      <w:r w:rsidRPr="009D29F0">
        <w:rPr>
          <w:color w:val="000000"/>
          <w:sz w:val="24"/>
          <w:szCs w:val="24"/>
        </w:rPr>
        <w:t>:</w:t>
      </w:r>
      <w:r>
        <w:rPr>
          <w:color w:val="000000"/>
          <w:sz w:val="24"/>
          <w:szCs w:val="24"/>
        </w:rPr>
        <w:t xml:space="preserve"> Illar</w:t>
      </w:r>
      <w:r w:rsidRPr="009D29F0">
        <w:rPr>
          <w:color w:val="000000"/>
          <w:sz w:val="24"/>
          <w:szCs w:val="24"/>
        </w:rPr>
        <w:t>, Tulkarem,</w:t>
      </w:r>
      <w:r>
        <w:rPr>
          <w:color w:val="000000"/>
          <w:sz w:val="24"/>
          <w:szCs w:val="24"/>
        </w:rPr>
        <w:t xml:space="preserve"> Beit Lid, Far’un</w:t>
      </w:r>
      <w:r w:rsidRPr="009D29F0">
        <w:rPr>
          <w:color w:val="000000"/>
          <w:sz w:val="24"/>
          <w:szCs w:val="24"/>
        </w:rPr>
        <w:t xml:space="preserve">. </w:t>
      </w:r>
      <w:r w:rsidRPr="009D29F0">
        <w:rPr>
          <w:b/>
          <w:bCs/>
          <w:color w:val="000000"/>
          <w:sz w:val="24"/>
          <w:szCs w:val="24"/>
        </w:rPr>
        <w:t xml:space="preserve">Qalqilya: </w:t>
      </w:r>
      <w:r w:rsidRPr="009D29F0">
        <w:rPr>
          <w:color w:val="000000"/>
          <w:sz w:val="24"/>
          <w:szCs w:val="24"/>
        </w:rPr>
        <w:t>Qalqiliya,</w:t>
      </w:r>
      <w:r>
        <w:rPr>
          <w:color w:val="000000"/>
          <w:sz w:val="24"/>
          <w:szCs w:val="24"/>
        </w:rPr>
        <w:t xml:space="preserve"> Jayyus.</w:t>
      </w:r>
      <w:r w:rsidRPr="009D29F0">
        <w:rPr>
          <w:color w:val="000000"/>
          <w:sz w:val="24"/>
          <w:szCs w:val="24"/>
        </w:rPr>
        <w:t xml:space="preserve"> </w:t>
      </w:r>
      <w:r w:rsidRPr="009D29F0">
        <w:rPr>
          <w:b/>
          <w:bCs/>
          <w:color w:val="000000"/>
          <w:sz w:val="24"/>
          <w:szCs w:val="24"/>
        </w:rPr>
        <w:t xml:space="preserve"> </w:t>
      </w:r>
    </w:p>
    <w:p w:rsidR="0029466B" w:rsidRPr="009D29F0" w:rsidRDefault="0029466B" w:rsidP="0029466B">
      <w:pPr>
        <w:ind w:left="-360" w:right="309"/>
        <w:rPr>
          <w:color w:val="000000"/>
          <w:sz w:val="24"/>
          <w:szCs w:val="24"/>
        </w:rPr>
      </w:pPr>
    </w:p>
    <w:p w:rsidR="0029466B" w:rsidRPr="009D29F0" w:rsidRDefault="0029466B" w:rsidP="00065B28">
      <w:pPr>
        <w:ind w:left="-360" w:right="309"/>
        <w:jc w:val="both"/>
        <w:rPr>
          <w:color w:val="000000"/>
          <w:sz w:val="24"/>
          <w:szCs w:val="24"/>
        </w:rPr>
      </w:pPr>
      <w:r w:rsidRPr="009D29F0">
        <w:rPr>
          <w:color w:val="000000"/>
          <w:sz w:val="24"/>
          <w:szCs w:val="24"/>
        </w:rPr>
        <w:t xml:space="preserve">In the </w:t>
      </w:r>
      <w:r w:rsidRPr="002C1046">
        <w:rPr>
          <w:b/>
          <w:bCs/>
          <w:color w:val="000000"/>
          <w:sz w:val="24"/>
          <w:szCs w:val="24"/>
          <w:u w:val="single"/>
        </w:rPr>
        <w:t xml:space="preserve">Gaza Strip </w:t>
      </w:r>
      <w:r w:rsidR="00065B28">
        <w:rPr>
          <w:color w:val="000000"/>
          <w:sz w:val="24"/>
          <w:szCs w:val="24"/>
        </w:rPr>
        <w:t>:</w:t>
      </w:r>
      <w:r w:rsidR="009D333A">
        <w:rPr>
          <w:color w:val="000000"/>
          <w:sz w:val="24"/>
          <w:szCs w:val="24"/>
        </w:rPr>
        <w:t xml:space="preserve"> </w:t>
      </w:r>
      <w:r w:rsidR="00065B28" w:rsidRPr="00065B28">
        <w:rPr>
          <w:b/>
          <w:bCs/>
          <w:color w:val="000000"/>
          <w:sz w:val="24"/>
          <w:szCs w:val="24"/>
        </w:rPr>
        <w:t>365</w:t>
      </w:r>
      <w:r w:rsidR="00065B28">
        <w:rPr>
          <w:color w:val="000000"/>
          <w:sz w:val="24"/>
          <w:szCs w:val="24"/>
        </w:rPr>
        <w:t xml:space="preserve"> </w:t>
      </w:r>
      <w:r w:rsidRPr="009D29F0">
        <w:rPr>
          <w:color w:val="000000"/>
          <w:sz w:val="24"/>
          <w:szCs w:val="24"/>
        </w:rPr>
        <w:t>people were surveyed from the following ares:</w:t>
      </w:r>
    </w:p>
    <w:p w:rsidR="0029466B" w:rsidRPr="009D29F0" w:rsidRDefault="0029466B" w:rsidP="002C1046">
      <w:pPr>
        <w:ind w:left="-360" w:right="-51"/>
        <w:jc w:val="both"/>
        <w:rPr>
          <w:color w:val="000000"/>
          <w:sz w:val="24"/>
          <w:szCs w:val="24"/>
        </w:rPr>
      </w:pPr>
      <w:r w:rsidRPr="009D29F0">
        <w:rPr>
          <w:b/>
          <w:bCs/>
          <w:color w:val="000000"/>
          <w:sz w:val="24"/>
          <w:szCs w:val="24"/>
        </w:rPr>
        <w:t>Gaza</w:t>
      </w:r>
      <w:r>
        <w:rPr>
          <w:color w:val="000000"/>
          <w:sz w:val="24"/>
          <w:szCs w:val="24"/>
        </w:rPr>
        <w:t>: Al-Rimal A-Shamali, a-Rimal a-Janoubi, A-Zeitoun, A</w:t>
      </w:r>
      <w:r w:rsidRPr="009D29F0">
        <w:rPr>
          <w:color w:val="000000"/>
          <w:sz w:val="24"/>
          <w:szCs w:val="24"/>
        </w:rPr>
        <w:t>-Shuja’ia, a-Tufah, a-Naser,</w:t>
      </w:r>
      <w:r>
        <w:rPr>
          <w:color w:val="000000"/>
          <w:sz w:val="24"/>
          <w:szCs w:val="24"/>
        </w:rPr>
        <w:t xml:space="preserve"> </w:t>
      </w:r>
      <w:r w:rsidRPr="009D29F0">
        <w:rPr>
          <w:color w:val="000000"/>
          <w:sz w:val="24"/>
          <w:szCs w:val="24"/>
        </w:rPr>
        <w:t>Shati Refugee Camp</w:t>
      </w:r>
      <w:r>
        <w:rPr>
          <w:color w:val="000000"/>
          <w:sz w:val="24"/>
          <w:szCs w:val="24"/>
        </w:rPr>
        <w:t>, Al-Durj, Sabra,Sheikh Ajleen, Al – Sha’af</w:t>
      </w:r>
      <w:r w:rsidRPr="009D29F0">
        <w:rPr>
          <w:color w:val="000000"/>
          <w:sz w:val="24"/>
          <w:szCs w:val="24"/>
        </w:rPr>
        <w:t xml:space="preserve">. </w:t>
      </w:r>
      <w:r w:rsidRPr="009D29F0">
        <w:rPr>
          <w:b/>
          <w:bCs/>
          <w:color w:val="000000"/>
          <w:sz w:val="24"/>
          <w:szCs w:val="24"/>
        </w:rPr>
        <w:t>Khan Younis</w:t>
      </w:r>
      <w:r w:rsidRPr="009D29F0">
        <w:rPr>
          <w:color w:val="000000"/>
          <w:sz w:val="24"/>
          <w:szCs w:val="24"/>
        </w:rPr>
        <w:t>: Khan Younis, Absan al-Kabira, al-Qarara,</w:t>
      </w:r>
      <w:r>
        <w:rPr>
          <w:color w:val="000000"/>
          <w:sz w:val="24"/>
          <w:szCs w:val="24"/>
        </w:rPr>
        <w:t xml:space="preserve"> Al-</w:t>
      </w:r>
      <w:r w:rsidRPr="009D29F0">
        <w:rPr>
          <w:color w:val="000000"/>
          <w:sz w:val="24"/>
          <w:szCs w:val="24"/>
        </w:rPr>
        <w:t xml:space="preserve"> Khuza’,</w:t>
      </w:r>
      <w:r>
        <w:rPr>
          <w:color w:val="000000"/>
          <w:sz w:val="24"/>
          <w:szCs w:val="24"/>
        </w:rPr>
        <w:t xml:space="preserve"> Bani Suheila, Al-Fakhari,</w:t>
      </w:r>
      <w:r w:rsidRPr="009D29F0">
        <w:rPr>
          <w:color w:val="000000"/>
          <w:sz w:val="24"/>
          <w:szCs w:val="24"/>
        </w:rPr>
        <w:t xml:space="preserve"> Khan Younis Refugee Camp. </w:t>
      </w:r>
      <w:r w:rsidRPr="009D29F0">
        <w:rPr>
          <w:b/>
          <w:bCs/>
          <w:color w:val="000000"/>
          <w:sz w:val="24"/>
          <w:szCs w:val="24"/>
        </w:rPr>
        <w:t>Rafah</w:t>
      </w:r>
      <w:r w:rsidRPr="009D29F0">
        <w:rPr>
          <w:color w:val="000000"/>
          <w:sz w:val="24"/>
          <w:szCs w:val="24"/>
        </w:rPr>
        <w:t xml:space="preserve">: Rafah, Shouket a-Soufi, Rafah Refugee Camp. </w:t>
      </w:r>
      <w:r w:rsidRPr="009D29F0">
        <w:rPr>
          <w:b/>
          <w:bCs/>
          <w:color w:val="000000"/>
          <w:sz w:val="24"/>
          <w:szCs w:val="24"/>
        </w:rPr>
        <w:t>Gaza North</w:t>
      </w:r>
      <w:r w:rsidRPr="009D29F0">
        <w:rPr>
          <w:color w:val="000000"/>
          <w:sz w:val="24"/>
          <w:szCs w:val="24"/>
        </w:rPr>
        <w:t xml:space="preserve">: Jabalia, Beit Lahia, Beit Hanoun, Jabalia Refugee Camp. </w:t>
      </w:r>
      <w:r w:rsidRPr="009D29F0">
        <w:rPr>
          <w:b/>
          <w:bCs/>
          <w:color w:val="000000"/>
          <w:sz w:val="24"/>
          <w:szCs w:val="24"/>
        </w:rPr>
        <w:t>Deir al-Balah:</w:t>
      </w:r>
      <w:r w:rsidRPr="009D29F0">
        <w:rPr>
          <w:color w:val="000000"/>
          <w:sz w:val="24"/>
          <w:szCs w:val="24"/>
        </w:rPr>
        <w:t xml:space="preserve"> Deir al-Balah,</w:t>
      </w:r>
      <w:r>
        <w:rPr>
          <w:color w:val="000000"/>
          <w:sz w:val="24"/>
          <w:szCs w:val="24"/>
        </w:rPr>
        <w:t xml:space="preserve"> A </w:t>
      </w:r>
      <w:r w:rsidRPr="009D29F0">
        <w:rPr>
          <w:color w:val="000000"/>
          <w:sz w:val="24"/>
          <w:szCs w:val="24"/>
        </w:rPr>
        <w:t>-Zawaydeh,</w:t>
      </w:r>
      <w:r>
        <w:rPr>
          <w:color w:val="000000"/>
          <w:sz w:val="24"/>
          <w:szCs w:val="24"/>
        </w:rPr>
        <w:t xml:space="preserve"> Al-</w:t>
      </w:r>
      <w:r w:rsidRPr="009D29F0">
        <w:rPr>
          <w:color w:val="000000"/>
          <w:sz w:val="24"/>
          <w:szCs w:val="24"/>
        </w:rPr>
        <w:t xml:space="preserve"> Nuss</w:t>
      </w:r>
      <w:r>
        <w:rPr>
          <w:color w:val="000000"/>
          <w:sz w:val="24"/>
          <w:szCs w:val="24"/>
        </w:rPr>
        <w:t>e</w:t>
      </w:r>
      <w:r w:rsidRPr="009D29F0">
        <w:rPr>
          <w:color w:val="000000"/>
          <w:sz w:val="24"/>
          <w:szCs w:val="24"/>
        </w:rPr>
        <w:t>irat</w:t>
      </w:r>
      <w:r>
        <w:rPr>
          <w:color w:val="000000"/>
          <w:sz w:val="24"/>
          <w:szCs w:val="24"/>
        </w:rPr>
        <w:t xml:space="preserve"> Refugee Camp</w:t>
      </w:r>
      <w:r w:rsidRPr="009D29F0">
        <w:rPr>
          <w:color w:val="000000"/>
          <w:sz w:val="24"/>
          <w:szCs w:val="24"/>
        </w:rPr>
        <w:t>, Bureij Refugee Camp,</w:t>
      </w:r>
      <w:r>
        <w:rPr>
          <w:color w:val="000000"/>
          <w:sz w:val="24"/>
          <w:szCs w:val="24"/>
        </w:rPr>
        <w:t xml:space="preserve"> </w:t>
      </w:r>
      <w:r w:rsidRPr="009D29F0">
        <w:rPr>
          <w:color w:val="000000"/>
          <w:sz w:val="24"/>
          <w:szCs w:val="24"/>
        </w:rPr>
        <w:t xml:space="preserve">Deir al-Balah.   </w:t>
      </w:r>
    </w:p>
    <w:p w:rsidR="0029466B" w:rsidRPr="009D29F0" w:rsidRDefault="0029466B" w:rsidP="0029466B">
      <w:pPr>
        <w:jc w:val="lowKashida"/>
        <w:rPr>
          <w:color w:val="000000"/>
          <w:sz w:val="24"/>
          <w:szCs w:val="24"/>
        </w:rPr>
      </w:pPr>
    </w:p>
    <w:p w:rsidR="0029466B" w:rsidRDefault="0029466B" w:rsidP="0029466B">
      <w:pPr>
        <w:jc w:val="lowKashida"/>
        <w:rPr>
          <w:color w:val="000000"/>
          <w:sz w:val="24"/>
          <w:szCs w:val="24"/>
        </w:rPr>
      </w:pPr>
      <w:r w:rsidRPr="009D29F0">
        <w:rPr>
          <w:color w:val="000000"/>
          <w:sz w:val="24"/>
          <w:szCs w:val="24"/>
        </w:rPr>
        <w:t>The margin of error is ±3 percent, with a confidence level of 95%.</w:t>
      </w:r>
    </w:p>
    <w:p w:rsidR="002178BB" w:rsidRDefault="002178BB" w:rsidP="0029466B">
      <w:pPr>
        <w:jc w:val="lowKashida"/>
        <w:rPr>
          <w:color w:val="000000"/>
          <w:sz w:val="24"/>
          <w:szCs w:val="24"/>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360"/>
        <w:gridCol w:w="4376"/>
      </w:tblGrid>
      <w:tr w:rsidR="002178BB" w:rsidRPr="00697E09" w:rsidTr="00D35DB6">
        <w:tc>
          <w:tcPr>
            <w:tcW w:w="4248" w:type="dxa"/>
            <w:tcBorders>
              <w:top w:val="single" w:sz="4" w:space="0" w:color="auto"/>
            </w:tcBorders>
          </w:tcPr>
          <w:p w:rsidR="002178BB" w:rsidRPr="00697E09" w:rsidRDefault="00065B28" w:rsidP="002178BB">
            <w:pPr>
              <w:spacing w:line="240" w:lineRule="exact"/>
              <w:rPr>
                <w:rFonts w:ascii="Calibri" w:hAnsi="Calibri" w:cs="Calibri"/>
                <w:color w:val="000000"/>
                <w:sz w:val="22"/>
                <w:szCs w:val="22"/>
              </w:rPr>
            </w:pPr>
            <w:r>
              <w:rPr>
                <w:rFonts w:ascii="Calibri" w:hAnsi="Calibri" w:cs="Calibri"/>
                <w:color w:val="000000"/>
                <w:sz w:val="22"/>
                <w:szCs w:val="22"/>
              </w:rPr>
              <w:t>53.0</w:t>
            </w:r>
            <w:r w:rsidR="002178BB" w:rsidRPr="00697E09">
              <w:rPr>
                <w:rFonts w:ascii="Calibri" w:hAnsi="Calibri" w:cs="Calibri"/>
                <w:color w:val="000000"/>
                <w:sz w:val="22"/>
                <w:szCs w:val="22"/>
              </w:rPr>
              <w:t>% of the respo</w:t>
            </w:r>
            <w:r w:rsidR="002178BB">
              <w:rPr>
                <w:rFonts w:ascii="Calibri" w:hAnsi="Calibri" w:cs="Calibri"/>
                <w:color w:val="000000"/>
                <w:sz w:val="22"/>
                <w:szCs w:val="22"/>
              </w:rPr>
              <w:t xml:space="preserve">ndents were from the West Bank  </w:t>
            </w:r>
            <w:r>
              <w:rPr>
                <w:rFonts w:ascii="Calibri" w:hAnsi="Calibri" w:cs="Calibri"/>
                <w:color w:val="000000"/>
                <w:sz w:val="22"/>
                <w:szCs w:val="22"/>
              </w:rPr>
              <w:t>10.5</w:t>
            </w:r>
            <w:r w:rsidR="002178BB">
              <w:rPr>
                <w:rFonts w:ascii="Calibri" w:hAnsi="Calibri" w:cs="Calibri"/>
                <w:color w:val="000000"/>
                <w:sz w:val="22"/>
                <w:szCs w:val="22"/>
              </w:rPr>
              <w:t xml:space="preserve"> </w:t>
            </w:r>
            <w:r w:rsidR="002178BB" w:rsidRPr="00697E09">
              <w:rPr>
                <w:rFonts w:ascii="Calibri" w:hAnsi="Calibri" w:cs="Calibri"/>
                <w:color w:val="000000"/>
                <w:sz w:val="22"/>
                <w:szCs w:val="22"/>
              </w:rPr>
              <w:t xml:space="preserve">%  from Jerusalem, </w:t>
            </w:r>
          </w:p>
          <w:p w:rsidR="002178BB" w:rsidRPr="00697E09" w:rsidRDefault="002178BB" w:rsidP="002178BB">
            <w:pPr>
              <w:spacing w:line="240" w:lineRule="exact"/>
              <w:rPr>
                <w:rFonts w:ascii="Calibri" w:hAnsi="Calibri" w:cs="Calibri"/>
                <w:color w:val="000000"/>
                <w:sz w:val="22"/>
                <w:szCs w:val="22"/>
              </w:rPr>
            </w:pPr>
            <w:r>
              <w:rPr>
                <w:rFonts w:ascii="Calibri" w:hAnsi="Calibri" w:cs="Calibri"/>
                <w:color w:val="000000"/>
                <w:sz w:val="22"/>
                <w:szCs w:val="22"/>
              </w:rPr>
              <w:t xml:space="preserve"> </w:t>
            </w:r>
            <w:r w:rsidR="00065B28">
              <w:rPr>
                <w:rFonts w:ascii="Calibri" w:hAnsi="Calibri" w:cs="Calibri"/>
                <w:color w:val="000000"/>
                <w:sz w:val="22"/>
                <w:szCs w:val="22"/>
              </w:rPr>
              <w:t>36.5</w:t>
            </w:r>
            <w:r w:rsidRPr="00697E09">
              <w:rPr>
                <w:rFonts w:ascii="Calibri" w:hAnsi="Calibri" w:cs="Calibri"/>
                <w:color w:val="000000"/>
                <w:sz w:val="22"/>
                <w:szCs w:val="22"/>
              </w:rPr>
              <w:t xml:space="preserve">%  from the Gaza Strip. </w:t>
            </w:r>
          </w:p>
          <w:p w:rsidR="002178BB" w:rsidRPr="00697E09" w:rsidRDefault="002178BB" w:rsidP="00D35DB6">
            <w:pPr>
              <w:spacing w:line="240" w:lineRule="exact"/>
              <w:rPr>
                <w:rFonts w:ascii="Calibri" w:hAnsi="Calibri" w:cs="Calibri"/>
                <w:color w:val="000000"/>
                <w:sz w:val="22"/>
                <w:szCs w:val="22"/>
              </w:rPr>
            </w:pPr>
          </w:p>
          <w:p w:rsidR="002178BB" w:rsidRPr="00697E09" w:rsidRDefault="002178BB" w:rsidP="002178BB">
            <w:pPr>
              <w:spacing w:line="240" w:lineRule="exact"/>
              <w:rPr>
                <w:rFonts w:ascii="Calibri" w:hAnsi="Calibri" w:cs="Calibri"/>
                <w:color w:val="000000"/>
                <w:sz w:val="22"/>
                <w:szCs w:val="22"/>
              </w:rPr>
            </w:pPr>
            <w:r>
              <w:rPr>
                <w:rFonts w:ascii="Calibri" w:hAnsi="Calibri" w:cs="Calibri"/>
                <w:color w:val="000000"/>
                <w:sz w:val="22"/>
                <w:szCs w:val="22"/>
              </w:rPr>
              <w:t xml:space="preserve"> </w:t>
            </w:r>
            <w:r w:rsidR="00065B28">
              <w:rPr>
                <w:rFonts w:ascii="Calibri" w:hAnsi="Calibri" w:cs="Calibri"/>
                <w:color w:val="000000"/>
                <w:sz w:val="22"/>
                <w:szCs w:val="22"/>
              </w:rPr>
              <w:t>17.0</w:t>
            </w:r>
            <w:r w:rsidRPr="00697E09">
              <w:rPr>
                <w:rFonts w:ascii="Calibri" w:hAnsi="Calibri" w:cs="Calibri"/>
                <w:color w:val="000000"/>
                <w:sz w:val="22"/>
                <w:szCs w:val="22"/>
              </w:rPr>
              <w:t>% said they live in villages,</w:t>
            </w:r>
            <w:r w:rsidR="009D333A">
              <w:rPr>
                <w:rFonts w:ascii="Calibri" w:hAnsi="Calibri" w:cs="Calibri"/>
                <w:color w:val="000000"/>
                <w:sz w:val="22"/>
                <w:szCs w:val="22"/>
              </w:rPr>
              <w:t xml:space="preserve"> </w:t>
            </w:r>
            <w:r w:rsidR="00065B28">
              <w:rPr>
                <w:rFonts w:ascii="Calibri" w:hAnsi="Calibri" w:cs="Calibri"/>
                <w:color w:val="000000"/>
                <w:sz w:val="22"/>
                <w:szCs w:val="22"/>
              </w:rPr>
              <w:t>10.0</w:t>
            </w:r>
            <w:r w:rsidRPr="00697E09">
              <w:rPr>
                <w:rFonts w:ascii="Calibri" w:hAnsi="Calibri" w:cs="Calibri"/>
                <w:color w:val="000000"/>
                <w:sz w:val="22"/>
                <w:szCs w:val="22"/>
              </w:rPr>
              <w:t xml:space="preserve"> % in refugee camps, and </w:t>
            </w:r>
            <w:r w:rsidR="00065B28">
              <w:rPr>
                <w:rFonts w:ascii="Calibri" w:hAnsi="Calibri" w:cs="Calibri"/>
                <w:color w:val="000000"/>
                <w:sz w:val="22"/>
                <w:szCs w:val="22"/>
              </w:rPr>
              <w:t xml:space="preserve">37.0 </w:t>
            </w:r>
            <w:r w:rsidRPr="00697E09">
              <w:rPr>
                <w:rFonts w:ascii="Calibri" w:hAnsi="Calibri" w:cs="Calibri"/>
                <w:color w:val="000000"/>
                <w:sz w:val="22"/>
                <w:szCs w:val="22"/>
              </w:rPr>
              <w:t xml:space="preserve">% in towns/cities. </w:t>
            </w:r>
          </w:p>
          <w:p w:rsidR="002178BB" w:rsidRPr="00697E09" w:rsidRDefault="002178BB" w:rsidP="00D35DB6">
            <w:pPr>
              <w:spacing w:line="240" w:lineRule="exact"/>
              <w:rPr>
                <w:rFonts w:ascii="Calibri" w:hAnsi="Calibri" w:cs="Calibri"/>
                <w:color w:val="000000"/>
                <w:sz w:val="22"/>
                <w:szCs w:val="22"/>
              </w:rPr>
            </w:pPr>
          </w:p>
          <w:p w:rsidR="002178BB" w:rsidRPr="00697E09" w:rsidRDefault="00065B28" w:rsidP="002178BB">
            <w:pPr>
              <w:rPr>
                <w:rFonts w:ascii="Calibri" w:hAnsi="Calibri" w:cs="Calibri"/>
                <w:color w:val="000000"/>
                <w:sz w:val="22"/>
                <w:szCs w:val="22"/>
              </w:rPr>
            </w:pPr>
            <w:r>
              <w:rPr>
                <w:rFonts w:ascii="Calibri" w:hAnsi="Calibri" w:cs="Calibri"/>
                <w:color w:val="000000"/>
                <w:sz w:val="22"/>
                <w:szCs w:val="22"/>
              </w:rPr>
              <w:t>49.7</w:t>
            </w:r>
            <w:r w:rsidR="002178BB" w:rsidRPr="00697E09">
              <w:rPr>
                <w:rFonts w:ascii="Calibri" w:hAnsi="Calibri" w:cs="Calibri"/>
                <w:color w:val="000000"/>
                <w:sz w:val="22"/>
                <w:szCs w:val="22"/>
              </w:rPr>
              <w:t xml:space="preserve">% were male, </w:t>
            </w:r>
            <w:r>
              <w:rPr>
                <w:rFonts w:ascii="Calibri" w:hAnsi="Calibri" w:cs="Calibri"/>
                <w:color w:val="000000"/>
                <w:sz w:val="22"/>
                <w:szCs w:val="22"/>
              </w:rPr>
              <w:t>50.3</w:t>
            </w:r>
            <w:r w:rsidR="002178BB" w:rsidRPr="00697E09">
              <w:rPr>
                <w:rFonts w:ascii="Calibri" w:hAnsi="Calibri" w:cs="Calibri"/>
                <w:color w:val="000000"/>
                <w:sz w:val="22"/>
                <w:szCs w:val="22"/>
              </w:rPr>
              <w:t>% were female.</w:t>
            </w:r>
          </w:p>
          <w:p w:rsidR="002178BB" w:rsidRDefault="002178BB" w:rsidP="00D35DB6">
            <w:pPr>
              <w:rPr>
                <w:rFonts w:ascii="Calibri" w:hAnsi="Calibri" w:cs="Calibri"/>
                <w:color w:val="000000"/>
                <w:sz w:val="22"/>
                <w:szCs w:val="22"/>
              </w:rPr>
            </w:pPr>
            <w:r>
              <w:rPr>
                <w:rFonts w:ascii="Calibri" w:hAnsi="Calibri" w:cs="Calibri"/>
                <w:color w:val="000000"/>
                <w:sz w:val="22"/>
                <w:szCs w:val="22"/>
              </w:rPr>
              <w:t xml:space="preserve"> </w:t>
            </w:r>
          </w:p>
          <w:p w:rsidR="002178BB" w:rsidRPr="00697E09" w:rsidRDefault="00065B28" w:rsidP="002178BB">
            <w:pPr>
              <w:rPr>
                <w:rFonts w:ascii="Calibri" w:hAnsi="Calibri" w:cs="Calibri"/>
                <w:color w:val="000000"/>
                <w:sz w:val="22"/>
                <w:szCs w:val="22"/>
              </w:rPr>
            </w:pPr>
            <w:r>
              <w:rPr>
                <w:rFonts w:ascii="Calibri" w:hAnsi="Calibri" w:cs="Calibri"/>
                <w:color w:val="000000"/>
                <w:sz w:val="22"/>
                <w:szCs w:val="22"/>
              </w:rPr>
              <w:t>33.1</w:t>
            </w:r>
            <w:r w:rsidR="002178BB" w:rsidRPr="00697E09">
              <w:rPr>
                <w:rFonts w:ascii="Calibri" w:hAnsi="Calibri" w:cs="Calibri"/>
                <w:color w:val="000000"/>
                <w:sz w:val="22"/>
                <w:szCs w:val="22"/>
              </w:rPr>
              <w:t xml:space="preserve">% were married,  </w:t>
            </w:r>
            <w:r>
              <w:rPr>
                <w:rFonts w:ascii="Calibri" w:hAnsi="Calibri" w:cs="Calibri"/>
                <w:color w:val="000000"/>
                <w:sz w:val="22"/>
                <w:szCs w:val="22"/>
              </w:rPr>
              <w:t>65.4</w:t>
            </w:r>
            <w:r w:rsidR="002178BB" w:rsidRPr="00697E09">
              <w:rPr>
                <w:rFonts w:ascii="Calibri" w:hAnsi="Calibri" w:cs="Calibri"/>
                <w:color w:val="000000"/>
                <w:sz w:val="22"/>
                <w:szCs w:val="22"/>
              </w:rPr>
              <w:t xml:space="preserve">%, single, </w:t>
            </w:r>
          </w:p>
          <w:p w:rsidR="002178BB" w:rsidRPr="00697E09" w:rsidRDefault="00065B28" w:rsidP="002178BB">
            <w:pPr>
              <w:rPr>
                <w:rFonts w:ascii="Calibri" w:hAnsi="Calibri" w:cs="Calibri"/>
                <w:color w:val="000000"/>
                <w:sz w:val="22"/>
                <w:szCs w:val="22"/>
              </w:rPr>
            </w:pPr>
            <w:r>
              <w:rPr>
                <w:rFonts w:ascii="Calibri" w:hAnsi="Calibri" w:cs="Calibri"/>
                <w:color w:val="000000"/>
                <w:sz w:val="22"/>
                <w:szCs w:val="22"/>
              </w:rPr>
              <w:t>0.1</w:t>
            </w:r>
            <w:r w:rsidR="002178BB" w:rsidRPr="00697E09">
              <w:rPr>
                <w:rFonts w:ascii="Calibri" w:hAnsi="Calibri" w:cs="Calibri"/>
                <w:color w:val="000000"/>
                <w:sz w:val="22"/>
                <w:szCs w:val="22"/>
              </w:rPr>
              <w:t xml:space="preserve">% widowed </w:t>
            </w:r>
            <w:r>
              <w:rPr>
                <w:rFonts w:ascii="Calibri" w:hAnsi="Calibri" w:cs="Calibri"/>
                <w:color w:val="000000"/>
                <w:sz w:val="22"/>
                <w:szCs w:val="22"/>
              </w:rPr>
              <w:t>1.1</w:t>
            </w:r>
            <w:r w:rsidR="002178BB">
              <w:rPr>
                <w:rFonts w:ascii="Calibri" w:hAnsi="Calibri" w:cs="Calibri"/>
                <w:color w:val="000000"/>
                <w:sz w:val="22"/>
                <w:szCs w:val="22"/>
              </w:rPr>
              <w:t xml:space="preserve"> </w:t>
            </w:r>
            <w:r w:rsidR="002178BB" w:rsidRPr="00697E09">
              <w:rPr>
                <w:rFonts w:ascii="Calibri" w:hAnsi="Calibri" w:cs="Calibri"/>
                <w:color w:val="000000"/>
                <w:sz w:val="22"/>
                <w:szCs w:val="22"/>
              </w:rPr>
              <w:t xml:space="preserve">% divorced, </w:t>
            </w:r>
            <w:r>
              <w:rPr>
                <w:rFonts w:ascii="Calibri" w:hAnsi="Calibri" w:cs="Calibri"/>
                <w:color w:val="000000"/>
                <w:sz w:val="22"/>
                <w:szCs w:val="22"/>
              </w:rPr>
              <w:t>0.3</w:t>
            </w:r>
            <w:r w:rsidR="002178BB" w:rsidRPr="00697E09">
              <w:rPr>
                <w:rFonts w:ascii="Calibri" w:hAnsi="Calibri" w:cs="Calibri"/>
                <w:color w:val="000000"/>
                <w:sz w:val="22"/>
                <w:szCs w:val="22"/>
              </w:rPr>
              <w:t xml:space="preserve">% no answer. </w:t>
            </w:r>
          </w:p>
          <w:p w:rsidR="002178BB" w:rsidRPr="00697E09" w:rsidRDefault="002178BB" w:rsidP="00D35DB6">
            <w:pPr>
              <w:rPr>
                <w:rFonts w:ascii="Calibri" w:hAnsi="Calibri" w:cs="Calibri"/>
                <w:color w:val="000000"/>
                <w:sz w:val="22"/>
                <w:szCs w:val="22"/>
              </w:rPr>
            </w:pPr>
          </w:p>
          <w:p w:rsidR="002178BB" w:rsidRPr="00065B28" w:rsidRDefault="002178BB" w:rsidP="002178BB">
            <w:pPr>
              <w:rPr>
                <w:rFonts w:ascii="Calibri" w:hAnsi="Calibri" w:cs="Calibri"/>
                <w:b/>
                <w:bCs/>
                <w:color w:val="000000"/>
                <w:sz w:val="22"/>
                <w:szCs w:val="22"/>
              </w:rPr>
            </w:pPr>
            <w:r w:rsidRPr="00697E09">
              <w:rPr>
                <w:rFonts w:ascii="Calibri" w:hAnsi="Calibri" w:cs="Calibri"/>
                <w:color w:val="000000"/>
                <w:sz w:val="22"/>
                <w:szCs w:val="22"/>
              </w:rPr>
              <w:t xml:space="preserve">The average age of the respondents was </w:t>
            </w:r>
            <w:r>
              <w:rPr>
                <w:rFonts w:ascii="Calibri" w:hAnsi="Calibri" w:cs="Calibri"/>
                <w:color w:val="000000"/>
                <w:sz w:val="22"/>
                <w:szCs w:val="22"/>
              </w:rPr>
              <w:t xml:space="preserve"> </w:t>
            </w:r>
            <w:r w:rsidR="00065B28" w:rsidRPr="00065B28">
              <w:rPr>
                <w:rFonts w:ascii="Calibri" w:hAnsi="Calibri" w:cs="Calibri"/>
                <w:b/>
                <w:bCs/>
                <w:color w:val="000000"/>
                <w:sz w:val="22"/>
                <w:szCs w:val="22"/>
              </w:rPr>
              <w:t>22</w:t>
            </w:r>
          </w:p>
          <w:p w:rsidR="002178BB" w:rsidRPr="00697E09" w:rsidRDefault="002178BB" w:rsidP="00D35DB6">
            <w:pPr>
              <w:rPr>
                <w:rFonts w:ascii="Calibri" w:hAnsi="Calibri" w:cs="Calibri"/>
                <w:color w:val="000000"/>
                <w:sz w:val="22"/>
                <w:szCs w:val="22"/>
              </w:rPr>
            </w:pPr>
            <w:r w:rsidRPr="00065B28">
              <w:rPr>
                <w:rFonts w:ascii="Calibri" w:hAnsi="Calibri" w:cs="Calibri"/>
                <w:b/>
                <w:bCs/>
                <w:color w:val="000000"/>
                <w:sz w:val="22"/>
                <w:szCs w:val="22"/>
              </w:rPr>
              <w:t>years.</w:t>
            </w:r>
          </w:p>
        </w:tc>
        <w:tc>
          <w:tcPr>
            <w:tcW w:w="360" w:type="dxa"/>
            <w:tcBorders>
              <w:top w:val="nil"/>
              <w:bottom w:val="nil"/>
            </w:tcBorders>
          </w:tcPr>
          <w:p w:rsidR="002178BB" w:rsidRPr="00697E09" w:rsidRDefault="002178BB" w:rsidP="00D35DB6">
            <w:pPr>
              <w:jc w:val="lowKashida"/>
              <w:rPr>
                <w:rFonts w:ascii="Calibri" w:hAnsi="Calibri" w:cs="Calibri"/>
                <w:color w:val="000000"/>
                <w:sz w:val="22"/>
                <w:szCs w:val="22"/>
              </w:rPr>
            </w:pPr>
          </w:p>
        </w:tc>
        <w:tc>
          <w:tcPr>
            <w:tcW w:w="4376" w:type="dxa"/>
            <w:tcBorders>
              <w:top w:val="single" w:sz="4" w:space="0" w:color="auto"/>
            </w:tcBorders>
          </w:tcPr>
          <w:p w:rsidR="002178BB" w:rsidRPr="00697E09" w:rsidRDefault="002178BB" w:rsidP="002178BB">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Students </w:t>
            </w:r>
            <w:r>
              <w:rPr>
                <w:rFonts w:ascii="Calibri" w:hAnsi="Calibri" w:cs="Calibri"/>
                <w:color w:val="000000"/>
                <w:sz w:val="22"/>
                <w:szCs w:val="22"/>
              </w:rPr>
              <w:t xml:space="preserve"> </w:t>
            </w:r>
            <w:r w:rsidR="00573FEE">
              <w:rPr>
                <w:rFonts w:ascii="Calibri" w:hAnsi="Calibri" w:cs="Calibri"/>
                <w:color w:val="000000"/>
                <w:sz w:val="22"/>
                <w:szCs w:val="22"/>
              </w:rPr>
              <w:t>43.1</w:t>
            </w:r>
            <w:r w:rsidRPr="00697E09">
              <w:rPr>
                <w:rFonts w:ascii="Calibri" w:hAnsi="Calibri" w:cs="Calibri"/>
                <w:color w:val="000000"/>
                <w:sz w:val="22"/>
                <w:szCs w:val="22"/>
              </w:rPr>
              <w:t>%</w:t>
            </w:r>
          </w:p>
          <w:p w:rsidR="002178BB" w:rsidRPr="00697E09" w:rsidRDefault="002178BB" w:rsidP="002178BB">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Laborers  </w:t>
            </w:r>
            <w:r w:rsidR="00573FEE">
              <w:rPr>
                <w:rFonts w:ascii="Calibri" w:hAnsi="Calibri" w:cs="Calibri"/>
                <w:color w:val="000000"/>
                <w:sz w:val="22"/>
                <w:szCs w:val="22"/>
              </w:rPr>
              <w:t>9.3</w:t>
            </w:r>
            <w:r w:rsidRPr="00697E09">
              <w:rPr>
                <w:rFonts w:ascii="Calibri" w:hAnsi="Calibri" w:cs="Calibri"/>
                <w:color w:val="000000"/>
                <w:sz w:val="22"/>
                <w:szCs w:val="22"/>
              </w:rPr>
              <w:t xml:space="preserve">% </w:t>
            </w:r>
          </w:p>
          <w:p w:rsidR="002178BB" w:rsidRPr="00697E09" w:rsidRDefault="002178BB" w:rsidP="002178BB">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Housewives </w:t>
            </w:r>
            <w:r w:rsidR="00573FEE">
              <w:rPr>
                <w:rFonts w:ascii="Calibri" w:hAnsi="Calibri" w:cs="Calibri"/>
                <w:color w:val="000000"/>
                <w:sz w:val="22"/>
                <w:szCs w:val="22"/>
              </w:rPr>
              <w:t>20.4</w:t>
            </w:r>
            <w:r w:rsidRPr="00697E09">
              <w:rPr>
                <w:rFonts w:ascii="Calibri" w:hAnsi="Calibri" w:cs="Calibri"/>
                <w:color w:val="000000"/>
                <w:sz w:val="22"/>
                <w:szCs w:val="22"/>
              </w:rPr>
              <w:t xml:space="preserve">% </w:t>
            </w:r>
          </w:p>
          <w:p w:rsidR="002178BB" w:rsidRPr="00697E09" w:rsidRDefault="002178BB" w:rsidP="002178BB">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Farmers/fishermen</w:t>
            </w:r>
            <w:r>
              <w:rPr>
                <w:rFonts w:ascii="Calibri" w:hAnsi="Calibri" w:cs="Calibri"/>
                <w:color w:val="000000"/>
                <w:sz w:val="22"/>
                <w:szCs w:val="22"/>
              </w:rPr>
              <w:t xml:space="preserve"> </w:t>
            </w:r>
            <w:r w:rsidR="00573FEE">
              <w:rPr>
                <w:rFonts w:ascii="Calibri" w:hAnsi="Calibri" w:cs="Calibri"/>
                <w:color w:val="000000"/>
                <w:sz w:val="22"/>
                <w:szCs w:val="22"/>
              </w:rPr>
              <w:t>1.0</w:t>
            </w:r>
            <w:r w:rsidRPr="00697E09">
              <w:rPr>
                <w:rFonts w:ascii="Calibri" w:hAnsi="Calibri" w:cs="Calibri"/>
                <w:color w:val="000000"/>
                <w:sz w:val="22"/>
                <w:szCs w:val="22"/>
              </w:rPr>
              <w:t xml:space="preserve">% </w:t>
            </w:r>
          </w:p>
          <w:p w:rsidR="002178BB" w:rsidRPr="00697E09" w:rsidRDefault="002178BB" w:rsidP="002178BB">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Craftsmen </w:t>
            </w:r>
            <w:r w:rsidR="00573FEE">
              <w:rPr>
                <w:rFonts w:ascii="Calibri" w:hAnsi="Calibri" w:cs="Calibri"/>
                <w:color w:val="000000"/>
                <w:sz w:val="22"/>
                <w:szCs w:val="22"/>
              </w:rPr>
              <w:t>0.9</w:t>
            </w:r>
            <w:r>
              <w:rPr>
                <w:rFonts w:ascii="Calibri" w:hAnsi="Calibri" w:cs="Calibri"/>
                <w:color w:val="000000"/>
                <w:sz w:val="22"/>
                <w:szCs w:val="22"/>
              </w:rPr>
              <w:t xml:space="preserve"> </w:t>
            </w:r>
            <w:r w:rsidRPr="00697E09">
              <w:rPr>
                <w:rFonts w:ascii="Calibri" w:hAnsi="Calibri" w:cs="Calibri"/>
                <w:color w:val="000000"/>
                <w:sz w:val="22"/>
                <w:szCs w:val="22"/>
              </w:rPr>
              <w:t xml:space="preserve">% </w:t>
            </w:r>
          </w:p>
          <w:p w:rsidR="002178BB" w:rsidRPr="00697E09" w:rsidRDefault="002178BB" w:rsidP="002178BB">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Businessmen/private business </w:t>
            </w:r>
            <w:r w:rsidR="00573FEE">
              <w:rPr>
                <w:rFonts w:ascii="Calibri" w:hAnsi="Calibri" w:cs="Calibri"/>
                <w:color w:val="000000"/>
                <w:sz w:val="22"/>
                <w:szCs w:val="22"/>
              </w:rPr>
              <w:t>5.8</w:t>
            </w:r>
            <w:r w:rsidRPr="00697E09">
              <w:rPr>
                <w:rFonts w:ascii="Calibri" w:hAnsi="Calibri" w:cs="Calibri"/>
                <w:color w:val="000000"/>
                <w:sz w:val="22"/>
                <w:szCs w:val="22"/>
              </w:rPr>
              <w:t xml:space="preserve">% </w:t>
            </w:r>
          </w:p>
          <w:p w:rsidR="002178BB" w:rsidRPr="00697E09" w:rsidRDefault="002178BB" w:rsidP="002178BB">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Public Sector Employees</w:t>
            </w:r>
            <w:r w:rsidR="00573FEE">
              <w:rPr>
                <w:rFonts w:ascii="Calibri" w:hAnsi="Calibri" w:cs="Calibri"/>
                <w:color w:val="000000"/>
                <w:sz w:val="22"/>
                <w:szCs w:val="22"/>
              </w:rPr>
              <w:t xml:space="preserve"> 5.3</w:t>
            </w:r>
            <w:r w:rsidRPr="00697E09">
              <w:rPr>
                <w:rFonts w:ascii="Calibri" w:hAnsi="Calibri" w:cs="Calibri"/>
                <w:color w:val="000000"/>
                <w:sz w:val="22"/>
                <w:szCs w:val="22"/>
              </w:rPr>
              <w:t xml:space="preserve"> %</w:t>
            </w:r>
          </w:p>
          <w:p w:rsidR="002178BB" w:rsidRPr="00697E09" w:rsidRDefault="002178BB" w:rsidP="002178BB">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Private Sector Employees </w:t>
            </w:r>
            <w:r w:rsidR="00573FEE">
              <w:rPr>
                <w:rFonts w:ascii="Calibri" w:hAnsi="Calibri" w:cs="Calibri"/>
                <w:color w:val="000000"/>
                <w:sz w:val="22"/>
                <w:szCs w:val="22"/>
              </w:rPr>
              <w:t>4.4</w:t>
            </w:r>
            <w:r w:rsidRPr="00697E09">
              <w:rPr>
                <w:rFonts w:ascii="Calibri" w:hAnsi="Calibri" w:cs="Calibri"/>
                <w:color w:val="000000"/>
                <w:sz w:val="22"/>
                <w:szCs w:val="22"/>
              </w:rPr>
              <w:t>%</w:t>
            </w:r>
          </w:p>
          <w:p w:rsidR="002178BB" w:rsidRPr="00697E09" w:rsidRDefault="002178BB" w:rsidP="002178BB">
            <w:pPr>
              <w:numPr>
                <w:ilvl w:val="0"/>
                <w:numId w:val="1"/>
              </w:numPr>
              <w:tabs>
                <w:tab w:val="clear" w:pos="720"/>
              </w:tabs>
              <w:ind w:left="192" w:right="-108" w:hanging="180"/>
              <w:rPr>
                <w:rFonts w:ascii="Calibri" w:hAnsi="Calibri" w:cs="Calibri"/>
                <w:color w:val="000000"/>
                <w:sz w:val="22"/>
                <w:szCs w:val="22"/>
              </w:rPr>
            </w:pPr>
            <w:r w:rsidRPr="00697E09">
              <w:rPr>
                <w:rFonts w:ascii="Calibri" w:hAnsi="Calibri" w:cs="Calibri"/>
                <w:color w:val="000000"/>
                <w:sz w:val="22"/>
                <w:szCs w:val="22"/>
              </w:rPr>
              <w:t xml:space="preserve">Professionals (e.g. doctors/lawyers/ pharmacists/engineers) </w:t>
            </w:r>
            <w:r w:rsidR="00573FEE">
              <w:rPr>
                <w:rFonts w:ascii="Calibri" w:hAnsi="Calibri" w:cs="Calibri"/>
                <w:color w:val="000000"/>
                <w:sz w:val="22"/>
                <w:szCs w:val="22"/>
              </w:rPr>
              <w:t>1.6</w:t>
            </w:r>
            <w:r>
              <w:rPr>
                <w:rFonts w:ascii="Calibri" w:hAnsi="Calibri" w:cs="Calibri"/>
                <w:color w:val="000000"/>
                <w:sz w:val="22"/>
                <w:szCs w:val="22"/>
              </w:rPr>
              <w:t xml:space="preserve"> </w:t>
            </w:r>
            <w:r w:rsidRPr="00697E09">
              <w:rPr>
                <w:rFonts w:ascii="Calibri" w:hAnsi="Calibri" w:cs="Calibri"/>
                <w:color w:val="000000"/>
                <w:sz w:val="22"/>
                <w:szCs w:val="22"/>
              </w:rPr>
              <w:t xml:space="preserve">% </w:t>
            </w:r>
          </w:p>
          <w:p w:rsidR="002178BB" w:rsidRPr="00697E09" w:rsidRDefault="002178BB" w:rsidP="002178BB">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Unemployed </w:t>
            </w:r>
            <w:r w:rsidR="00573FEE">
              <w:rPr>
                <w:rFonts w:ascii="Calibri" w:hAnsi="Calibri" w:cs="Calibri"/>
                <w:color w:val="000000"/>
                <w:sz w:val="22"/>
                <w:szCs w:val="22"/>
              </w:rPr>
              <w:t>8.2</w:t>
            </w:r>
            <w:r w:rsidRPr="00697E09">
              <w:rPr>
                <w:rFonts w:ascii="Calibri" w:hAnsi="Calibri" w:cs="Calibri"/>
                <w:color w:val="000000"/>
                <w:sz w:val="22"/>
                <w:szCs w:val="22"/>
              </w:rPr>
              <w:t xml:space="preserve">% </w:t>
            </w:r>
          </w:p>
          <w:p w:rsidR="002178BB" w:rsidRPr="00697E09" w:rsidRDefault="002178BB" w:rsidP="009D333A">
            <w:pPr>
              <w:ind w:left="192"/>
              <w:rPr>
                <w:rFonts w:ascii="Calibri" w:hAnsi="Calibri" w:cs="Calibri"/>
                <w:color w:val="000000"/>
                <w:sz w:val="22"/>
                <w:szCs w:val="22"/>
              </w:rPr>
            </w:pPr>
          </w:p>
        </w:tc>
      </w:tr>
    </w:tbl>
    <w:p w:rsidR="002178BB" w:rsidRPr="009D29F0" w:rsidRDefault="002178BB" w:rsidP="0029466B">
      <w:pPr>
        <w:jc w:val="lowKashida"/>
        <w:rPr>
          <w:color w:val="000000"/>
          <w:sz w:val="24"/>
          <w:szCs w:val="24"/>
        </w:rPr>
      </w:pPr>
    </w:p>
    <w:p w:rsidR="00FD78C2" w:rsidRPr="009D29F0" w:rsidRDefault="00FD78C2" w:rsidP="0029466B">
      <w:pPr>
        <w:jc w:val="lowKashida"/>
        <w:rPr>
          <w:color w:val="000000"/>
          <w:sz w:val="24"/>
          <w:szCs w:val="24"/>
          <w:u w:val="single"/>
        </w:rPr>
      </w:pPr>
    </w:p>
    <w:p w:rsidR="00836479" w:rsidRDefault="0029466B" w:rsidP="00B02EC2">
      <w:pPr>
        <w:jc w:val="lowKashida"/>
        <w:rPr>
          <w:color w:val="000000"/>
          <w:sz w:val="24"/>
          <w:szCs w:val="24"/>
          <w:u w:val="single"/>
        </w:rPr>
      </w:pPr>
      <w:r>
        <w:rPr>
          <w:color w:val="000000"/>
          <w:sz w:val="24"/>
          <w:szCs w:val="24"/>
          <w:u w:val="single"/>
        </w:rPr>
        <w:br w:type="page"/>
      </w:r>
    </w:p>
    <w:p w:rsidR="007D622F" w:rsidRPr="009D29F0" w:rsidRDefault="007D622F" w:rsidP="00B02EC2">
      <w:pPr>
        <w:jc w:val="lowKashida"/>
        <w:rPr>
          <w:color w:val="000000"/>
          <w:sz w:val="24"/>
          <w:szCs w:val="24"/>
          <w:u w:val="single"/>
        </w:rPr>
      </w:pPr>
    </w:p>
    <w:p w:rsidR="00FD78C2" w:rsidRDefault="00FD78C2" w:rsidP="00334BB5">
      <w:pPr>
        <w:spacing w:line="276" w:lineRule="auto"/>
        <w:ind w:left="-90"/>
        <w:jc w:val="lowKashida"/>
        <w:rPr>
          <w:b/>
          <w:bCs/>
          <w:color w:val="000000"/>
          <w:sz w:val="24"/>
          <w:szCs w:val="24"/>
        </w:rPr>
      </w:pPr>
      <w:r w:rsidRPr="009D29F0">
        <w:rPr>
          <w:b/>
          <w:bCs/>
          <w:color w:val="000000"/>
          <w:sz w:val="24"/>
          <w:szCs w:val="24"/>
          <w:u w:val="single"/>
        </w:rPr>
        <w:t>R</w:t>
      </w:r>
      <w:r w:rsidR="00A202A5" w:rsidRPr="009D29F0">
        <w:rPr>
          <w:b/>
          <w:bCs/>
          <w:color w:val="000000"/>
          <w:sz w:val="24"/>
          <w:szCs w:val="24"/>
          <w:u w:val="single"/>
        </w:rPr>
        <w:t>e</w:t>
      </w:r>
      <w:r w:rsidRPr="009D29F0">
        <w:rPr>
          <w:b/>
          <w:bCs/>
          <w:color w:val="000000"/>
          <w:sz w:val="24"/>
          <w:szCs w:val="24"/>
          <w:u w:val="single"/>
        </w:rPr>
        <w:t>sults</w:t>
      </w:r>
      <w:r w:rsidRPr="009D29F0">
        <w:rPr>
          <w:b/>
          <w:bCs/>
          <w:color w:val="000000"/>
          <w:sz w:val="24"/>
          <w:szCs w:val="24"/>
        </w:rPr>
        <w:t>:</w:t>
      </w:r>
    </w:p>
    <w:p w:rsidR="007D622F" w:rsidRDefault="007D622F" w:rsidP="00334BB5">
      <w:pPr>
        <w:spacing w:line="276" w:lineRule="auto"/>
        <w:ind w:left="-90"/>
        <w:jc w:val="lowKashida"/>
        <w:rPr>
          <w:rFonts w:ascii="Calibri" w:hAnsi="Calibri" w:cs="Calibri"/>
        </w:rPr>
      </w:pPr>
    </w:p>
    <w:p w:rsidR="007D622F" w:rsidRPr="007D622F" w:rsidRDefault="007D622F" w:rsidP="00334BB5">
      <w:pPr>
        <w:spacing w:line="276" w:lineRule="auto"/>
        <w:ind w:left="-90"/>
        <w:jc w:val="lowKashida"/>
        <w:rPr>
          <w:b/>
          <w:bCs/>
          <w:color w:val="000000"/>
          <w:sz w:val="24"/>
          <w:szCs w:val="24"/>
        </w:rPr>
      </w:pPr>
      <w:r w:rsidRPr="007D622F">
        <w:rPr>
          <w:sz w:val="24"/>
          <w:szCs w:val="24"/>
        </w:rPr>
        <w:t>Q1- In general, to what extent do you feel optimistic or pessimistic regarding the Palestinian future? Would you say that you are optimistic, cautiously optimistic, or pessimistic</w:t>
      </w:r>
      <w:r w:rsidR="00122BFC">
        <w:rPr>
          <w:sz w:val="24"/>
          <w:szCs w:val="24"/>
        </w:rPr>
        <w:t>?</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F118E0" w:rsidRPr="009D29F0" w:rsidTr="004078C8">
        <w:tc>
          <w:tcPr>
            <w:tcW w:w="3258" w:type="dxa"/>
            <w:tcBorders>
              <w:top w:val="nil"/>
              <w:left w:val="nil"/>
              <w:bottom w:val="nil"/>
              <w:right w:val="single" w:sz="6" w:space="0" w:color="auto"/>
            </w:tcBorders>
          </w:tcPr>
          <w:p w:rsidR="00F118E0" w:rsidRPr="009D29F0" w:rsidRDefault="00F118E0"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F118E0" w:rsidRPr="009D29F0" w:rsidRDefault="00F118E0"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F118E0" w:rsidRPr="009D29F0" w:rsidRDefault="00F118E0"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F118E0" w:rsidRPr="009D29F0" w:rsidRDefault="00F118E0" w:rsidP="00334BB5">
            <w:pPr>
              <w:spacing w:line="276" w:lineRule="auto"/>
              <w:jc w:val="center"/>
              <w:rPr>
                <w:color w:val="000000"/>
                <w:sz w:val="24"/>
                <w:szCs w:val="24"/>
              </w:rPr>
            </w:pPr>
            <w:r w:rsidRPr="009D29F0">
              <w:rPr>
                <w:color w:val="000000"/>
                <w:sz w:val="24"/>
                <w:szCs w:val="24"/>
              </w:rPr>
              <w:t>Gaza</w:t>
            </w:r>
          </w:p>
        </w:tc>
      </w:tr>
      <w:tr w:rsidR="00F118E0" w:rsidRPr="009D29F0" w:rsidTr="004078C8">
        <w:tc>
          <w:tcPr>
            <w:tcW w:w="3258" w:type="dxa"/>
            <w:tcBorders>
              <w:top w:val="nil"/>
              <w:left w:val="nil"/>
              <w:bottom w:val="single" w:sz="6" w:space="0" w:color="auto"/>
              <w:right w:val="single" w:sz="6" w:space="0" w:color="auto"/>
            </w:tcBorders>
          </w:tcPr>
          <w:p w:rsidR="00F118E0" w:rsidRPr="009D29F0" w:rsidRDefault="00F118E0"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F118E0" w:rsidRPr="009D29F0" w:rsidRDefault="00F118E0" w:rsidP="00334BB5">
            <w:pPr>
              <w:spacing w:line="276" w:lineRule="auto"/>
              <w:jc w:val="center"/>
              <w:rPr>
                <w:b/>
                <w:bCs/>
                <w:color w:val="000000"/>
                <w:sz w:val="24"/>
                <w:szCs w:val="24"/>
              </w:rPr>
            </w:pPr>
            <w:r w:rsidRPr="009D29F0">
              <w:rPr>
                <w:b/>
                <w:bCs/>
                <w:color w:val="000000"/>
                <w:sz w:val="24"/>
                <w:szCs w:val="24"/>
              </w:rPr>
              <w:t xml:space="preserve">n= </w:t>
            </w:r>
            <w:r w:rsidR="009217A3">
              <w:rPr>
                <w:b/>
                <w:bCs/>
                <w:color w:val="000000"/>
                <w:sz w:val="24"/>
                <w:szCs w:val="24"/>
              </w:rPr>
              <w:t>1000</w:t>
            </w:r>
            <w:r w:rsidRPr="009D29F0">
              <w:rPr>
                <w:b/>
                <w:bCs/>
                <w:color w:val="000000"/>
                <w:sz w:val="24"/>
                <w:szCs w:val="24"/>
              </w:rPr>
              <w:t xml:space="preserve"> </w:t>
            </w:r>
          </w:p>
        </w:tc>
        <w:tc>
          <w:tcPr>
            <w:tcW w:w="1965" w:type="dxa"/>
            <w:tcBorders>
              <w:top w:val="single" w:sz="6" w:space="0" w:color="auto"/>
              <w:left w:val="single" w:sz="6" w:space="0" w:color="auto"/>
              <w:bottom w:val="single" w:sz="6" w:space="0" w:color="auto"/>
              <w:right w:val="single" w:sz="6" w:space="0" w:color="auto"/>
            </w:tcBorders>
          </w:tcPr>
          <w:p w:rsidR="00F118E0" w:rsidRPr="009D29F0" w:rsidRDefault="00F118E0" w:rsidP="00334BB5">
            <w:pPr>
              <w:spacing w:line="276" w:lineRule="auto"/>
              <w:jc w:val="center"/>
              <w:rPr>
                <w:b/>
                <w:bCs/>
                <w:color w:val="000000"/>
                <w:sz w:val="24"/>
                <w:szCs w:val="24"/>
              </w:rPr>
            </w:pPr>
            <w:r w:rsidRPr="009D29F0">
              <w:rPr>
                <w:b/>
                <w:bCs/>
                <w:color w:val="000000"/>
                <w:sz w:val="24"/>
                <w:szCs w:val="24"/>
              </w:rPr>
              <w:t xml:space="preserve">n= </w:t>
            </w:r>
            <w:r w:rsidR="009217A3">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F118E0" w:rsidRPr="009D29F0" w:rsidRDefault="00F118E0" w:rsidP="00334BB5">
            <w:pPr>
              <w:spacing w:line="276" w:lineRule="auto"/>
              <w:jc w:val="center"/>
              <w:rPr>
                <w:b/>
                <w:bCs/>
                <w:color w:val="000000"/>
                <w:sz w:val="24"/>
                <w:szCs w:val="24"/>
              </w:rPr>
            </w:pPr>
            <w:r w:rsidRPr="009D29F0">
              <w:rPr>
                <w:b/>
                <w:bCs/>
                <w:color w:val="000000"/>
                <w:sz w:val="24"/>
                <w:szCs w:val="24"/>
              </w:rPr>
              <w:t>n=</w:t>
            </w:r>
            <w:r w:rsidR="009217A3">
              <w:rPr>
                <w:b/>
                <w:bCs/>
                <w:color w:val="000000"/>
                <w:sz w:val="24"/>
                <w:szCs w:val="24"/>
              </w:rPr>
              <w:t>365</w:t>
            </w:r>
          </w:p>
        </w:tc>
      </w:tr>
      <w:tr w:rsidR="00F118E0" w:rsidRPr="009D29F0" w:rsidTr="004078C8">
        <w:tc>
          <w:tcPr>
            <w:tcW w:w="3258" w:type="dxa"/>
            <w:tcBorders>
              <w:top w:val="single" w:sz="6" w:space="0" w:color="auto"/>
              <w:left w:val="single" w:sz="6" w:space="0" w:color="auto"/>
              <w:bottom w:val="single" w:sz="6" w:space="0" w:color="auto"/>
              <w:right w:val="single" w:sz="6" w:space="0" w:color="auto"/>
            </w:tcBorders>
          </w:tcPr>
          <w:p w:rsidR="00F118E0" w:rsidRPr="009D29F0" w:rsidRDefault="0032616D" w:rsidP="00334BB5">
            <w:pPr>
              <w:tabs>
                <w:tab w:val="left" w:pos="11400"/>
              </w:tabs>
              <w:spacing w:line="276" w:lineRule="auto"/>
              <w:rPr>
                <w:color w:val="000000"/>
                <w:sz w:val="24"/>
                <w:szCs w:val="24"/>
              </w:rPr>
            </w:pPr>
            <w:r w:rsidRPr="009D29F0">
              <w:rPr>
                <w:color w:val="000000"/>
                <w:sz w:val="24"/>
                <w:szCs w:val="24"/>
              </w:rPr>
              <w:t xml:space="preserve">Optimistic </w:t>
            </w:r>
          </w:p>
        </w:tc>
        <w:tc>
          <w:tcPr>
            <w:tcW w:w="1710" w:type="dxa"/>
            <w:tcBorders>
              <w:top w:val="single" w:sz="6" w:space="0" w:color="auto"/>
              <w:left w:val="single" w:sz="6" w:space="0" w:color="auto"/>
              <w:bottom w:val="single" w:sz="6" w:space="0" w:color="auto"/>
              <w:right w:val="single" w:sz="6" w:space="0" w:color="auto"/>
            </w:tcBorders>
          </w:tcPr>
          <w:p w:rsidR="00F118E0" w:rsidRPr="009D29F0" w:rsidRDefault="009217A3" w:rsidP="00334BB5">
            <w:pPr>
              <w:bidi/>
              <w:spacing w:line="276" w:lineRule="auto"/>
              <w:jc w:val="center"/>
              <w:rPr>
                <w:color w:val="000000"/>
                <w:sz w:val="24"/>
                <w:szCs w:val="24"/>
              </w:rPr>
            </w:pPr>
            <w:r>
              <w:rPr>
                <w:color w:val="000000"/>
                <w:sz w:val="24"/>
                <w:szCs w:val="24"/>
              </w:rPr>
              <w:t>28.4</w:t>
            </w:r>
          </w:p>
        </w:tc>
        <w:tc>
          <w:tcPr>
            <w:tcW w:w="1965" w:type="dxa"/>
            <w:tcBorders>
              <w:top w:val="single" w:sz="6" w:space="0" w:color="auto"/>
              <w:left w:val="single" w:sz="6" w:space="0" w:color="auto"/>
              <w:bottom w:val="single" w:sz="6" w:space="0" w:color="auto"/>
              <w:right w:val="single" w:sz="6" w:space="0" w:color="auto"/>
            </w:tcBorders>
          </w:tcPr>
          <w:p w:rsidR="00F118E0" w:rsidRPr="009D29F0" w:rsidRDefault="009217A3" w:rsidP="00334BB5">
            <w:pPr>
              <w:bidi/>
              <w:spacing w:line="276" w:lineRule="auto"/>
              <w:jc w:val="center"/>
              <w:rPr>
                <w:color w:val="000000"/>
                <w:sz w:val="24"/>
                <w:szCs w:val="24"/>
                <w:lang w:bidi="ar-JO"/>
              </w:rPr>
            </w:pPr>
            <w:r>
              <w:rPr>
                <w:color w:val="000000"/>
                <w:sz w:val="24"/>
                <w:szCs w:val="24"/>
                <w:lang w:bidi="ar-JO"/>
              </w:rPr>
              <w:t>33.2</w:t>
            </w:r>
          </w:p>
        </w:tc>
        <w:tc>
          <w:tcPr>
            <w:tcW w:w="1650" w:type="dxa"/>
            <w:tcBorders>
              <w:top w:val="single" w:sz="6" w:space="0" w:color="auto"/>
              <w:left w:val="single" w:sz="6" w:space="0" w:color="auto"/>
              <w:bottom w:val="single" w:sz="6" w:space="0" w:color="auto"/>
              <w:right w:val="single" w:sz="6" w:space="0" w:color="auto"/>
            </w:tcBorders>
          </w:tcPr>
          <w:p w:rsidR="00F118E0" w:rsidRPr="009D29F0" w:rsidRDefault="009217A3" w:rsidP="00334BB5">
            <w:pPr>
              <w:bidi/>
              <w:spacing w:line="276" w:lineRule="auto"/>
              <w:jc w:val="center"/>
              <w:rPr>
                <w:color w:val="000000"/>
                <w:sz w:val="24"/>
                <w:szCs w:val="24"/>
                <w:lang w:bidi="ar-JO"/>
              </w:rPr>
            </w:pPr>
            <w:r>
              <w:rPr>
                <w:color w:val="000000"/>
                <w:sz w:val="24"/>
                <w:szCs w:val="24"/>
                <w:lang w:bidi="ar-JO"/>
              </w:rPr>
              <w:t>20.0</w:t>
            </w:r>
          </w:p>
        </w:tc>
      </w:tr>
      <w:tr w:rsidR="00F118E0" w:rsidRPr="009D29F0" w:rsidTr="004078C8">
        <w:tc>
          <w:tcPr>
            <w:tcW w:w="3258" w:type="dxa"/>
            <w:tcBorders>
              <w:top w:val="single" w:sz="6" w:space="0" w:color="auto"/>
              <w:left w:val="single" w:sz="6" w:space="0" w:color="auto"/>
              <w:bottom w:val="single" w:sz="6" w:space="0" w:color="auto"/>
              <w:right w:val="single" w:sz="6" w:space="0" w:color="auto"/>
            </w:tcBorders>
          </w:tcPr>
          <w:p w:rsidR="00F118E0" w:rsidRPr="009D29F0" w:rsidRDefault="00507CC3" w:rsidP="00334BB5">
            <w:pPr>
              <w:spacing w:line="276" w:lineRule="auto"/>
              <w:rPr>
                <w:color w:val="000000"/>
                <w:sz w:val="24"/>
                <w:szCs w:val="24"/>
              </w:rPr>
            </w:pPr>
            <w:r w:rsidRPr="009D29F0">
              <w:rPr>
                <w:color w:val="000000"/>
                <w:sz w:val="24"/>
                <w:szCs w:val="24"/>
              </w:rPr>
              <w:t>Cautiously optimistic</w:t>
            </w:r>
          </w:p>
        </w:tc>
        <w:tc>
          <w:tcPr>
            <w:tcW w:w="1710" w:type="dxa"/>
            <w:tcBorders>
              <w:top w:val="single" w:sz="6" w:space="0" w:color="auto"/>
              <w:left w:val="single" w:sz="6" w:space="0" w:color="auto"/>
              <w:bottom w:val="single" w:sz="6" w:space="0" w:color="auto"/>
              <w:right w:val="single" w:sz="6" w:space="0" w:color="auto"/>
            </w:tcBorders>
          </w:tcPr>
          <w:p w:rsidR="00F118E0" w:rsidRPr="009D29F0" w:rsidRDefault="009217A3" w:rsidP="00334BB5">
            <w:pPr>
              <w:bidi/>
              <w:spacing w:line="276" w:lineRule="auto"/>
              <w:jc w:val="center"/>
              <w:rPr>
                <w:color w:val="000000"/>
                <w:sz w:val="24"/>
                <w:szCs w:val="24"/>
                <w:lang w:bidi="ar-JO"/>
              </w:rPr>
            </w:pPr>
            <w:r>
              <w:rPr>
                <w:color w:val="000000"/>
                <w:sz w:val="24"/>
                <w:szCs w:val="24"/>
                <w:lang w:bidi="ar-JO"/>
              </w:rPr>
              <w:t>40.6</w:t>
            </w:r>
          </w:p>
        </w:tc>
        <w:tc>
          <w:tcPr>
            <w:tcW w:w="1965" w:type="dxa"/>
            <w:tcBorders>
              <w:top w:val="single" w:sz="6" w:space="0" w:color="auto"/>
              <w:left w:val="single" w:sz="6" w:space="0" w:color="auto"/>
              <w:bottom w:val="single" w:sz="6" w:space="0" w:color="auto"/>
              <w:right w:val="single" w:sz="6" w:space="0" w:color="auto"/>
            </w:tcBorders>
          </w:tcPr>
          <w:p w:rsidR="00F118E0" w:rsidRPr="009D29F0" w:rsidRDefault="009217A3" w:rsidP="00334BB5">
            <w:pPr>
              <w:bidi/>
              <w:spacing w:line="276" w:lineRule="auto"/>
              <w:jc w:val="center"/>
              <w:rPr>
                <w:color w:val="000000"/>
                <w:sz w:val="24"/>
                <w:szCs w:val="24"/>
                <w:lang w:bidi="ar-JO"/>
              </w:rPr>
            </w:pPr>
            <w:r>
              <w:rPr>
                <w:color w:val="000000"/>
                <w:sz w:val="24"/>
                <w:szCs w:val="24"/>
                <w:lang w:bidi="ar-JO"/>
              </w:rPr>
              <w:t>40.2</w:t>
            </w:r>
          </w:p>
        </w:tc>
        <w:tc>
          <w:tcPr>
            <w:tcW w:w="1650" w:type="dxa"/>
            <w:tcBorders>
              <w:top w:val="single" w:sz="6" w:space="0" w:color="auto"/>
              <w:left w:val="single" w:sz="6" w:space="0" w:color="auto"/>
              <w:bottom w:val="single" w:sz="6" w:space="0" w:color="auto"/>
              <w:right w:val="single" w:sz="6" w:space="0" w:color="auto"/>
            </w:tcBorders>
          </w:tcPr>
          <w:p w:rsidR="00F118E0" w:rsidRPr="009D29F0" w:rsidRDefault="009217A3" w:rsidP="00334BB5">
            <w:pPr>
              <w:bidi/>
              <w:spacing w:line="276" w:lineRule="auto"/>
              <w:jc w:val="center"/>
              <w:rPr>
                <w:color w:val="000000"/>
                <w:sz w:val="24"/>
                <w:szCs w:val="24"/>
                <w:lang w:bidi="ar-JO"/>
              </w:rPr>
            </w:pPr>
            <w:r>
              <w:rPr>
                <w:color w:val="000000"/>
                <w:sz w:val="24"/>
                <w:szCs w:val="24"/>
                <w:lang w:bidi="ar-JO"/>
              </w:rPr>
              <w:t>41.4</w:t>
            </w:r>
          </w:p>
        </w:tc>
      </w:tr>
      <w:tr w:rsidR="00F118E0" w:rsidRPr="009D29F0" w:rsidTr="004078C8">
        <w:tc>
          <w:tcPr>
            <w:tcW w:w="3258" w:type="dxa"/>
            <w:tcBorders>
              <w:top w:val="single" w:sz="6" w:space="0" w:color="auto"/>
              <w:left w:val="single" w:sz="6" w:space="0" w:color="auto"/>
              <w:bottom w:val="single" w:sz="6" w:space="0" w:color="auto"/>
              <w:right w:val="single" w:sz="6" w:space="0" w:color="auto"/>
            </w:tcBorders>
          </w:tcPr>
          <w:p w:rsidR="00F118E0" w:rsidRPr="009D29F0" w:rsidRDefault="00507CC3" w:rsidP="00334BB5">
            <w:pPr>
              <w:spacing w:line="276" w:lineRule="auto"/>
              <w:rPr>
                <w:color w:val="000000"/>
                <w:sz w:val="24"/>
                <w:szCs w:val="24"/>
              </w:rPr>
            </w:pPr>
            <w:r w:rsidRPr="009D29F0">
              <w:rPr>
                <w:color w:val="000000"/>
                <w:sz w:val="24"/>
                <w:szCs w:val="24"/>
              </w:rPr>
              <w:t>P</w:t>
            </w:r>
            <w:r w:rsidR="0032616D" w:rsidRPr="009D29F0">
              <w:rPr>
                <w:color w:val="000000"/>
                <w:sz w:val="24"/>
                <w:szCs w:val="24"/>
              </w:rPr>
              <w:t xml:space="preserve">essimistic </w:t>
            </w:r>
          </w:p>
        </w:tc>
        <w:tc>
          <w:tcPr>
            <w:tcW w:w="1710" w:type="dxa"/>
            <w:tcBorders>
              <w:top w:val="single" w:sz="6" w:space="0" w:color="auto"/>
              <w:left w:val="single" w:sz="6" w:space="0" w:color="auto"/>
              <w:bottom w:val="single" w:sz="6" w:space="0" w:color="auto"/>
              <w:right w:val="single" w:sz="6" w:space="0" w:color="auto"/>
            </w:tcBorders>
          </w:tcPr>
          <w:p w:rsidR="00F118E0" w:rsidRPr="009D29F0" w:rsidRDefault="009217A3" w:rsidP="00334BB5">
            <w:pPr>
              <w:bidi/>
              <w:spacing w:line="276" w:lineRule="auto"/>
              <w:jc w:val="center"/>
              <w:rPr>
                <w:color w:val="000000"/>
                <w:sz w:val="24"/>
                <w:szCs w:val="24"/>
                <w:lang w:bidi="ar-JO"/>
              </w:rPr>
            </w:pPr>
            <w:r>
              <w:rPr>
                <w:color w:val="000000"/>
                <w:sz w:val="24"/>
                <w:szCs w:val="24"/>
                <w:lang w:bidi="ar-JO"/>
              </w:rPr>
              <w:t>30.2</w:t>
            </w:r>
          </w:p>
        </w:tc>
        <w:tc>
          <w:tcPr>
            <w:tcW w:w="1965" w:type="dxa"/>
            <w:tcBorders>
              <w:top w:val="single" w:sz="6" w:space="0" w:color="auto"/>
              <w:left w:val="single" w:sz="6" w:space="0" w:color="auto"/>
              <w:bottom w:val="single" w:sz="6" w:space="0" w:color="auto"/>
              <w:right w:val="single" w:sz="6" w:space="0" w:color="auto"/>
            </w:tcBorders>
          </w:tcPr>
          <w:p w:rsidR="00F118E0" w:rsidRPr="009D29F0" w:rsidRDefault="009217A3" w:rsidP="00334BB5">
            <w:pPr>
              <w:bidi/>
              <w:spacing w:line="276" w:lineRule="auto"/>
              <w:jc w:val="center"/>
              <w:rPr>
                <w:color w:val="000000"/>
                <w:sz w:val="24"/>
                <w:szCs w:val="24"/>
                <w:lang w:bidi="ar-JO"/>
              </w:rPr>
            </w:pPr>
            <w:r>
              <w:rPr>
                <w:color w:val="000000"/>
                <w:sz w:val="24"/>
                <w:szCs w:val="24"/>
                <w:lang w:bidi="ar-JO"/>
              </w:rPr>
              <w:t>25.7</w:t>
            </w:r>
          </w:p>
        </w:tc>
        <w:tc>
          <w:tcPr>
            <w:tcW w:w="1650" w:type="dxa"/>
            <w:tcBorders>
              <w:top w:val="single" w:sz="6" w:space="0" w:color="auto"/>
              <w:left w:val="single" w:sz="6" w:space="0" w:color="auto"/>
              <w:bottom w:val="single" w:sz="6" w:space="0" w:color="auto"/>
              <w:right w:val="single" w:sz="6" w:space="0" w:color="auto"/>
            </w:tcBorders>
          </w:tcPr>
          <w:p w:rsidR="00F118E0" w:rsidRPr="009D29F0" w:rsidRDefault="009217A3" w:rsidP="00334BB5">
            <w:pPr>
              <w:bidi/>
              <w:spacing w:line="276" w:lineRule="auto"/>
              <w:jc w:val="center"/>
              <w:rPr>
                <w:color w:val="000000"/>
                <w:sz w:val="24"/>
                <w:szCs w:val="24"/>
                <w:lang w:bidi="ar-JO"/>
              </w:rPr>
            </w:pPr>
            <w:r>
              <w:rPr>
                <w:color w:val="000000"/>
                <w:sz w:val="24"/>
                <w:szCs w:val="24"/>
                <w:lang w:bidi="ar-JO"/>
              </w:rPr>
              <w:t>38.1</w:t>
            </w:r>
          </w:p>
        </w:tc>
      </w:tr>
      <w:tr w:rsidR="00F118E0" w:rsidRPr="009D29F0" w:rsidTr="004078C8">
        <w:tc>
          <w:tcPr>
            <w:tcW w:w="3258" w:type="dxa"/>
            <w:tcBorders>
              <w:top w:val="single" w:sz="6" w:space="0" w:color="auto"/>
              <w:left w:val="single" w:sz="6" w:space="0" w:color="auto"/>
              <w:bottom w:val="single" w:sz="6" w:space="0" w:color="auto"/>
              <w:right w:val="single" w:sz="6" w:space="0" w:color="auto"/>
            </w:tcBorders>
          </w:tcPr>
          <w:p w:rsidR="00F118E0" w:rsidRPr="009D29F0" w:rsidRDefault="0032616D" w:rsidP="00334BB5">
            <w:pPr>
              <w:spacing w:line="276" w:lineRule="auto"/>
              <w:rPr>
                <w:color w:val="000000"/>
                <w:sz w:val="24"/>
                <w:szCs w:val="24"/>
              </w:rPr>
            </w:pPr>
            <w:r w:rsidRPr="009D29F0">
              <w:rPr>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F118E0" w:rsidRPr="009D29F0" w:rsidRDefault="009217A3" w:rsidP="00334BB5">
            <w:pPr>
              <w:bidi/>
              <w:spacing w:line="276" w:lineRule="auto"/>
              <w:jc w:val="center"/>
              <w:rPr>
                <w:color w:val="000000"/>
                <w:sz w:val="24"/>
                <w:szCs w:val="24"/>
                <w:lang w:bidi="ar-JO"/>
              </w:rPr>
            </w:pPr>
            <w:r>
              <w:rPr>
                <w:color w:val="000000"/>
                <w:sz w:val="24"/>
                <w:szCs w:val="24"/>
                <w:lang w:bidi="ar-JO"/>
              </w:rPr>
              <w:t>0.8</w:t>
            </w:r>
          </w:p>
        </w:tc>
        <w:tc>
          <w:tcPr>
            <w:tcW w:w="1965" w:type="dxa"/>
            <w:tcBorders>
              <w:top w:val="single" w:sz="6" w:space="0" w:color="auto"/>
              <w:left w:val="single" w:sz="6" w:space="0" w:color="auto"/>
              <w:bottom w:val="single" w:sz="6" w:space="0" w:color="auto"/>
              <w:right w:val="single" w:sz="6" w:space="0" w:color="auto"/>
            </w:tcBorders>
          </w:tcPr>
          <w:p w:rsidR="00F118E0" w:rsidRPr="009D29F0" w:rsidRDefault="009217A3" w:rsidP="00334BB5">
            <w:pPr>
              <w:bidi/>
              <w:spacing w:line="276" w:lineRule="auto"/>
              <w:jc w:val="center"/>
              <w:rPr>
                <w:color w:val="000000"/>
                <w:sz w:val="24"/>
                <w:szCs w:val="24"/>
                <w:lang w:bidi="ar-JO"/>
              </w:rPr>
            </w:pPr>
            <w:r>
              <w:rPr>
                <w:color w:val="000000"/>
                <w:sz w:val="24"/>
                <w:szCs w:val="24"/>
                <w:lang w:bidi="ar-JO"/>
              </w:rPr>
              <w:t>0.9</w:t>
            </w:r>
          </w:p>
        </w:tc>
        <w:tc>
          <w:tcPr>
            <w:tcW w:w="1650" w:type="dxa"/>
            <w:tcBorders>
              <w:top w:val="single" w:sz="6" w:space="0" w:color="auto"/>
              <w:left w:val="single" w:sz="6" w:space="0" w:color="auto"/>
              <w:bottom w:val="single" w:sz="6" w:space="0" w:color="auto"/>
              <w:right w:val="single" w:sz="6" w:space="0" w:color="auto"/>
            </w:tcBorders>
          </w:tcPr>
          <w:p w:rsidR="00F118E0" w:rsidRPr="009D29F0" w:rsidRDefault="009217A3" w:rsidP="00334BB5">
            <w:pPr>
              <w:bidi/>
              <w:spacing w:line="276" w:lineRule="auto"/>
              <w:jc w:val="center"/>
              <w:rPr>
                <w:color w:val="000000"/>
                <w:sz w:val="24"/>
                <w:szCs w:val="24"/>
                <w:lang w:bidi="ar-JO"/>
              </w:rPr>
            </w:pPr>
            <w:r>
              <w:rPr>
                <w:color w:val="000000"/>
                <w:sz w:val="24"/>
                <w:szCs w:val="24"/>
                <w:lang w:bidi="ar-JO"/>
              </w:rPr>
              <w:t>0.5</w:t>
            </w:r>
          </w:p>
        </w:tc>
      </w:tr>
    </w:tbl>
    <w:p w:rsidR="00B50FEF" w:rsidRDefault="00B50FEF" w:rsidP="00334BB5">
      <w:pPr>
        <w:spacing w:line="276" w:lineRule="auto"/>
        <w:ind w:left="-426" w:right="185"/>
        <w:jc w:val="lowKashida"/>
        <w:rPr>
          <w:sz w:val="24"/>
          <w:szCs w:val="24"/>
        </w:rPr>
      </w:pPr>
    </w:p>
    <w:p w:rsidR="006802E4" w:rsidRDefault="006802E4" w:rsidP="00334BB5">
      <w:pPr>
        <w:spacing w:line="276" w:lineRule="auto"/>
        <w:ind w:left="-426" w:right="185"/>
        <w:jc w:val="lowKashida"/>
        <w:rPr>
          <w:sz w:val="24"/>
          <w:szCs w:val="24"/>
        </w:rPr>
      </w:pPr>
      <w:r w:rsidRPr="006802E4">
        <w:rPr>
          <w:noProof/>
          <w:sz w:val="24"/>
          <w:szCs w:val="24"/>
        </w:rPr>
        <w:drawing>
          <wp:inline distT="0" distB="0" distL="0" distR="0">
            <wp:extent cx="5943600" cy="326517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129A" w:rsidRDefault="00F9129A">
      <w:pPr>
        <w:rPr>
          <w:sz w:val="24"/>
          <w:szCs w:val="24"/>
        </w:rPr>
      </w:pPr>
      <w:r>
        <w:rPr>
          <w:sz w:val="24"/>
          <w:szCs w:val="24"/>
        </w:rPr>
        <w:br w:type="page"/>
      </w:r>
    </w:p>
    <w:p w:rsidR="006802E4" w:rsidRDefault="006802E4" w:rsidP="00334BB5">
      <w:pPr>
        <w:spacing w:line="276" w:lineRule="auto"/>
        <w:ind w:left="-426" w:right="185"/>
        <w:jc w:val="lowKashida"/>
        <w:rPr>
          <w:sz w:val="24"/>
          <w:szCs w:val="24"/>
        </w:rPr>
      </w:pPr>
    </w:p>
    <w:p w:rsidR="0032616D" w:rsidRPr="009D29F0" w:rsidRDefault="0032616D" w:rsidP="00334BB5">
      <w:pPr>
        <w:tabs>
          <w:tab w:val="left" w:pos="11400"/>
        </w:tabs>
        <w:spacing w:line="276" w:lineRule="auto"/>
        <w:ind w:left="-142"/>
        <w:jc w:val="lowKashida"/>
        <w:rPr>
          <w:color w:val="000000"/>
          <w:sz w:val="24"/>
          <w:szCs w:val="24"/>
        </w:rPr>
      </w:pPr>
      <w:r w:rsidRPr="009D29F0">
        <w:rPr>
          <w:sz w:val="24"/>
          <w:szCs w:val="24"/>
        </w:rPr>
        <w:t>Q2</w:t>
      </w:r>
      <w:r w:rsidR="00507CC3" w:rsidRPr="009D29F0">
        <w:rPr>
          <w:sz w:val="24"/>
          <w:szCs w:val="24"/>
        </w:rPr>
        <w:t xml:space="preserve">. </w:t>
      </w:r>
      <w:r w:rsidRPr="009D29F0">
        <w:rPr>
          <w:color w:val="000000"/>
          <w:sz w:val="24"/>
          <w:szCs w:val="24"/>
        </w:rPr>
        <w:t xml:space="preserve"> </w:t>
      </w:r>
      <w:r w:rsidR="00507CC3" w:rsidRPr="009D29F0">
        <w:rPr>
          <w:sz w:val="24"/>
          <w:szCs w:val="24"/>
        </w:rPr>
        <w:t>To what extend do you feel optimistic or pessimistic regarding the possibility of reaching a peaceful settlement of the Arab – Israeli conflict? Would you say that you are very optimistic, optimistic, pessimistic or very pessimistic?</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9D29F0" w:rsidTr="0032616D">
        <w:tc>
          <w:tcPr>
            <w:tcW w:w="3258" w:type="dxa"/>
            <w:tcBorders>
              <w:top w:val="nil"/>
              <w:left w:val="nil"/>
              <w:bottom w:val="nil"/>
              <w:right w:val="single" w:sz="6" w:space="0" w:color="auto"/>
            </w:tcBorders>
          </w:tcPr>
          <w:p w:rsidR="0032616D" w:rsidRPr="009D29F0" w:rsidRDefault="0032616D"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D29F0" w:rsidRDefault="0032616D"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color w:val="000000"/>
                <w:sz w:val="24"/>
                <w:szCs w:val="24"/>
              </w:rPr>
            </w:pPr>
            <w:r w:rsidRPr="009D29F0">
              <w:rPr>
                <w:color w:val="000000"/>
                <w:sz w:val="24"/>
                <w:szCs w:val="24"/>
              </w:rPr>
              <w:t>Gaza</w:t>
            </w:r>
          </w:p>
        </w:tc>
      </w:tr>
      <w:tr w:rsidR="0032616D" w:rsidRPr="009D29F0" w:rsidTr="0032616D">
        <w:tc>
          <w:tcPr>
            <w:tcW w:w="3258" w:type="dxa"/>
            <w:tcBorders>
              <w:top w:val="nil"/>
              <w:left w:val="nil"/>
              <w:bottom w:val="single" w:sz="6" w:space="0" w:color="auto"/>
              <w:right w:val="single" w:sz="6" w:space="0" w:color="auto"/>
            </w:tcBorders>
          </w:tcPr>
          <w:p w:rsidR="0032616D" w:rsidRPr="009D29F0" w:rsidRDefault="0032616D"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D29F0" w:rsidRDefault="0032616D" w:rsidP="00334BB5">
            <w:pPr>
              <w:spacing w:line="276" w:lineRule="auto"/>
              <w:jc w:val="center"/>
              <w:rPr>
                <w:b/>
                <w:bCs/>
                <w:color w:val="000000"/>
                <w:sz w:val="24"/>
                <w:szCs w:val="24"/>
              </w:rPr>
            </w:pPr>
            <w:r w:rsidRPr="009D29F0">
              <w:rPr>
                <w:b/>
                <w:bCs/>
                <w:color w:val="000000"/>
                <w:sz w:val="24"/>
                <w:szCs w:val="24"/>
              </w:rPr>
              <w:t xml:space="preserve">n= </w:t>
            </w:r>
            <w:r w:rsidR="009217A3">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507CC3" w:rsidP="00334BB5">
            <w:pPr>
              <w:spacing w:line="276" w:lineRule="auto"/>
              <w:jc w:val="center"/>
              <w:rPr>
                <w:b/>
                <w:bCs/>
                <w:color w:val="000000"/>
                <w:sz w:val="24"/>
                <w:szCs w:val="24"/>
              </w:rPr>
            </w:pPr>
            <w:r w:rsidRPr="009D29F0">
              <w:rPr>
                <w:b/>
                <w:bCs/>
                <w:color w:val="000000"/>
                <w:sz w:val="24"/>
                <w:szCs w:val="24"/>
              </w:rPr>
              <w:t xml:space="preserve">n= </w:t>
            </w:r>
            <w:r w:rsidR="009217A3">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b/>
                <w:bCs/>
                <w:color w:val="000000"/>
                <w:sz w:val="24"/>
                <w:szCs w:val="24"/>
              </w:rPr>
            </w:pPr>
            <w:r w:rsidRPr="009D29F0">
              <w:rPr>
                <w:b/>
                <w:bCs/>
                <w:color w:val="000000"/>
                <w:sz w:val="24"/>
                <w:szCs w:val="24"/>
              </w:rPr>
              <w:t>n=</w:t>
            </w:r>
            <w:r w:rsidR="009217A3">
              <w:rPr>
                <w:b/>
                <w:bCs/>
                <w:color w:val="000000"/>
                <w:sz w:val="24"/>
                <w:szCs w:val="24"/>
              </w:rPr>
              <w:t>365</w:t>
            </w:r>
          </w:p>
        </w:tc>
      </w:tr>
      <w:tr w:rsidR="0032616D" w:rsidRPr="009D29F0" w:rsidTr="0032616D">
        <w:tc>
          <w:tcPr>
            <w:tcW w:w="3258" w:type="dxa"/>
            <w:tcBorders>
              <w:top w:val="nil"/>
              <w:left w:val="single" w:sz="6" w:space="0" w:color="auto"/>
              <w:bottom w:val="single" w:sz="6" w:space="0" w:color="auto"/>
              <w:right w:val="single" w:sz="6" w:space="0" w:color="auto"/>
            </w:tcBorders>
          </w:tcPr>
          <w:p w:rsidR="0032616D" w:rsidRPr="009D29F0" w:rsidRDefault="00854389" w:rsidP="00334BB5">
            <w:pPr>
              <w:tabs>
                <w:tab w:val="left" w:pos="11400"/>
              </w:tabs>
              <w:spacing w:line="276" w:lineRule="auto"/>
              <w:rPr>
                <w:color w:val="000000"/>
                <w:sz w:val="24"/>
                <w:szCs w:val="24"/>
              </w:rPr>
            </w:pPr>
            <w:r w:rsidRPr="009D29F0">
              <w:rPr>
                <w:color w:val="000000"/>
                <w:sz w:val="24"/>
                <w:szCs w:val="24"/>
              </w:rPr>
              <w:t>Very Optimistic</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bidi/>
              <w:spacing w:line="276" w:lineRule="auto"/>
              <w:jc w:val="center"/>
              <w:rPr>
                <w:color w:val="000000"/>
                <w:sz w:val="24"/>
                <w:szCs w:val="24"/>
                <w:lang w:bidi="ar-JO"/>
              </w:rPr>
            </w:pPr>
            <w:r>
              <w:rPr>
                <w:color w:val="000000"/>
                <w:sz w:val="24"/>
                <w:szCs w:val="24"/>
                <w:lang w:bidi="ar-JO"/>
              </w:rPr>
              <w:t>3.2</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bidi/>
              <w:spacing w:line="276" w:lineRule="auto"/>
              <w:jc w:val="center"/>
              <w:rPr>
                <w:color w:val="000000"/>
                <w:sz w:val="24"/>
                <w:szCs w:val="24"/>
                <w:lang w:bidi="ar-JO"/>
              </w:rPr>
            </w:pPr>
            <w:r>
              <w:rPr>
                <w:color w:val="000000"/>
                <w:sz w:val="24"/>
                <w:szCs w:val="24"/>
                <w:lang w:bidi="ar-JO"/>
              </w:rPr>
              <w:t>3.3</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bidi/>
              <w:spacing w:line="276" w:lineRule="auto"/>
              <w:jc w:val="center"/>
              <w:rPr>
                <w:color w:val="000000"/>
                <w:sz w:val="24"/>
                <w:szCs w:val="24"/>
                <w:lang w:bidi="ar-JO"/>
              </w:rPr>
            </w:pPr>
            <w:r>
              <w:rPr>
                <w:color w:val="000000"/>
                <w:sz w:val="24"/>
                <w:szCs w:val="24"/>
                <w:lang w:bidi="ar-JO"/>
              </w:rPr>
              <w:t>3.0</w:t>
            </w:r>
          </w:p>
        </w:tc>
      </w:tr>
      <w:tr w:rsidR="00CD62D2" w:rsidRPr="009D29F0" w:rsidTr="0032616D">
        <w:tc>
          <w:tcPr>
            <w:tcW w:w="3258" w:type="dxa"/>
            <w:tcBorders>
              <w:top w:val="single" w:sz="6" w:space="0" w:color="auto"/>
              <w:left w:val="single" w:sz="6" w:space="0" w:color="auto"/>
              <w:bottom w:val="single" w:sz="6" w:space="0" w:color="auto"/>
              <w:right w:val="single" w:sz="6" w:space="0" w:color="auto"/>
            </w:tcBorders>
          </w:tcPr>
          <w:p w:rsidR="00CD62D2" w:rsidRPr="009D29F0" w:rsidRDefault="00CD62D2" w:rsidP="00334BB5">
            <w:pPr>
              <w:tabs>
                <w:tab w:val="left" w:pos="11400"/>
              </w:tabs>
              <w:spacing w:line="276" w:lineRule="auto"/>
              <w:rPr>
                <w:color w:val="000000"/>
                <w:sz w:val="24"/>
                <w:szCs w:val="24"/>
              </w:rPr>
            </w:pPr>
            <w:r>
              <w:rPr>
                <w:color w:val="000000"/>
                <w:sz w:val="24"/>
                <w:szCs w:val="24"/>
              </w:rPr>
              <w:t xml:space="preserve">Optimistic </w:t>
            </w:r>
          </w:p>
        </w:tc>
        <w:tc>
          <w:tcPr>
            <w:tcW w:w="1710" w:type="dxa"/>
            <w:tcBorders>
              <w:top w:val="single" w:sz="6" w:space="0" w:color="auto"/>
              <w:left w:val="single" w:sz="6" w:space="0" w:color="auto"/>
              <w:bottom w:val="single" w:sz="6" w:space="0" w:color="auto"/>
              <w:right w:val="single" w:sz="6" w:space="0" w:color="auto"/>
            </w:tcBorders>
          </w:tcPr>
          <w:p w:rsidR="00CD62D2" w:rsidRPr="009D29F0" w:rsidRDefault="009217A3" w:rsidP="00334BB5">
            <w:pPr>
              <w:bidi/>
              <w:spacing w:line="276" w:lineRule="auto"/>
              <w:jc w:val="center"/>
              <w:rPr>
                <w:color w:val="000000"/>
                <w:sz w:val="24"/>
                <w:szCs w:val="24"/>
              </w:rPr>
            </w:pPr>
            <w:r>
              <w:rPr>
                <w:color w:val="000000"/>
                <w:sz w:val="24"/>
                <w:szCs w:val="24"/>
              </w:rPr>
              <w:t>34.5</w:t>
            </w:r>
          </w:p>
        </w:tc>
        <w:tc>
          <w:tcPr>
            <w:tcW w:w="1965" w:type="dxa"/>
            <w:tcBorders>
              <w:top w:val="single" w:sz="6" w:space="0" w:color="auto"/>
              <w:left w:val="single" w:sz="6" w:space="0" w:color="auto"/>
              <w:bottom w:val="single" w:sz="6" w:space="0" w:color="auto"/>
              <w:right w:val="single" w:sz="6" w:space="0" w:color="auto"/>
            </w:tcBorders>
          </w:tcPr>
          <w:p w:rsidR="00CD62D2" w:rsidRPr="009D29F0" w:rsidRDefault="009217A3" w:rsidP="00334BB5">
            <w:pPr>
              <w:bidi/>
              <w:spacing w:line="276" w:lineRule="auto"/>
              <w:jc w:val="center"/>
              <w:rPr>
                <w:color w:val="000000"/>
                <w:sz w:val="24"/>
                <w:szCs w:val="24"/>
                <w:lang w:bidi="ar-JO"/>
              </w:rPr>
            </w:pPr>
            <w:r>
              <w:rPr>
                <w:color w:val="000000"/>
                <w:sz w:val="24"/>
                <w:szCs w:val="24"/>
                <w:lang w:bidi="ar-JO"/>
              </w:rPr>
              <w:t>38.9</w:t>
            </w:r>
          </w:p>
        </w:tc>
        <w:tc>
          <w:tcPr>
            <w:tcW w:w="1650" w:type="dxa"/>
            <w:tcBorders>
              <w:top w:val="single" w:sz="6" w:space="0" w:color="auto"/>
              <w:left w:val="single" w:sz="6" w:space="0" w:color="auto"/>
              <w:bottom w:val="single" w:sz="6" w:space="0" w:color="auto"/>
              <w:right w:val="single" w:sz="6" w:space="0" w:color="auto"/>
            </w:tcBorders>
          </w:tcPr>
          <w:p w:rsidR="00CD62D2" w:rsidRPr="009D29F0" w:rsidRDefault="009217A3" w:rsidP="00334BB5">
            <w:pPr>
              <w:bidi/>
              <w:spacing w:line="276" w:lineRule="auto"/>
              <w:jc w:val="center"/>
              <w:rPr>
                <w:color w:val="000000"/>
                <w:sz w:val="24"/>
                <w:szCs w:val="24"/>
                <w:lang w:bidi="ar-JO"/>
              </w:rPr>
            </w:pPr>
            <w:r>
              <w:rPr>
                <w:color w:val="000000"/>
                <w:sz w:val="24"/>
                <w:szCs w:val="24"/>
                <w:lang w:bidi="ar-JO"/>
              </w:rPr>
              <w:t>26.8</w:t>
            </w:r>
          </w:p>
        </w:tc>
      </w:tr>
      <w:tr w:rsidR="0032616D" w:rsidRPr="009D29F0" w:rsidTr="0032616D">
        <w:tc>
          <w:tcPr>
            <w:tcW w:w="3258" w:type="dxa"/>
            <w:tcBorders>
              <w:top w:val="single" w:sz="6" w:space="0" w:color="auto"/>
              <w:left w:val="single" w:sz="6" w:space="0" w:color="auto"/>
              <w:bottom w:val="single" w:sz="6" w:space="0" w:color="auto"/>
              <w:right w:val="single" w:sz="6" w:space="0" w:color="auto"/>
            </w:tcBorders>
          </w:tcPr>
          <w:p w:rsidR="0032616D" w:rsidRPr="009D29F0" w:rsidRDefault="00CD62D2" w:rsidP="00334BB5">
            <w:pPr>
              <w:tabs>
                <w:tab w:val="left" w:pos="11400"/>
              </w:tabs>
              <w:spacing w:line="276" w:lineRule="auto"/>
              <w:rPr>
                <w:color w:val="000000"/>
                <w:sz w:val="24"/>
                <w:szCs w:val="24"/>
              </w:rPr>
            </w:pPr>
            <w:r>
              <w:rPr>
                <w:color w:val="000000"/>
                <w:sz w:val="24"/>
                <w:szCs w:val="24"/>
              </w:rPr>
              <w:t>Pessimistic</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bidi/>
              <w:spacing w:line="276" w:lineRule="auto"/>
              <w:jc w:val="center"/>
              <w:rPr>
                <w:color w:val="000000"/>
                <w:sz w:val="24"/>
                <w:szCs w:val="24"/>
              </w:rPr>
            </w:pPr>
            <w:r>
              <w:rPr>
                <w:color w:val="000000"/>
                <w:sz w:val="24"/>
                <w:szCs w:val="24"/>
              </w:rPr>
              <w:t>27.8</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bidi/>
              <w:spacing w:line="276" w:lineRule="auto"/>
              <w:jc w:val="center"/>
              <w:rPr>
                <w:color w:val="000000"/>
                <w:sz w:val="24"/>
                <w:szCs w:val="24"/>
                <w:lang w:bidi="ar-JO"/>
              </w:rPr>
            </w:pPr>
            <w:r>
              <w:rPr>
                <w:color w:val="000000"/>
                <w:sz w:val="24"/>
                <w:szCs w:val="24"/>
                <w:lang w:bidi="ar-JO"/>
              </w:rPr>
              <w:t>25.7</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bidi/>
              <w:spacing w:line="276" w:lineRule="auto"/>
              <w:jc w:val="center"/>
              <w:rPr>
                <w:color w:val="000000"/>
                <w:sz w:val="24"/>
                <w:szCs w:val="24"/>
                <w:lang w:bidi="ar-JO"/>
              </w:rPr>
            </w:pPr>
            <w:r>
              <w:rPr>
                <w:color w:val="000000"/>
                <w:sz w:val="24"/>
                <w:szCs w:val="24"/>
                <w:lang w:bidi="ar-JO"/>
              </w:rPr>
              <w:t>31.5</w:t>
            </w:r>
          </w:p>
        </w:tc>
      </w:tr>
      <w:tr w:rsidR="0032616D" w:rsidRPr="009D29F0" w:rsidTr="0032616D">
        <w:tc>
          <w:tcPr>
            <w:tcW w:w="3258" w:type="dxa"/>
            <w:tcBorders>
              <w:top w:val="single" w:sz="6" w:space="0" w:color="auto"/>
              <w:left w:val="single" w:sz="6" w:space="0" w:color="auto"/>
              <w:bottom w:val="single" w:sz="6" w:space="0" w:color="auto"/>
              <w:right w:val="single" w:sz="6" w:space="0" w:color="auto"/>
            </w:tcBorders>
          </w:tcPr>
          <w:p w:rsidR="0032616D" w:rsidRPr="009D29F0" w:rsidRDefault="00CD62D2" w:rsidP="00334BB5">
            <w:pPr>
              <w:spacing w:line="276" w:lineRule="auto"/>
              <w:rPr>
                <w:color w:val="000000"/>
                <w:sz w:val="24"/>
                <w:szCs w:val="24"/>
              </w:rPr>
            </w:pPr>
            <w:r>
              <w:rPr>
                <w:color w:val="000000"/>
                <w:sz w:val="24"/>
                <w:szCs w:val="24"/>
              </w:rPr>
              <w:t xml:space="preserve">Very </w:t>
            </w:r>
            <w:r w:rsidR="00854389" w:rsidRPr="009D29F0">
              <w:rPr>
                <w:color w:val="000000"/>
                <w:sz w:val="24"/>
                <w:szCs w:val="24"/>
              </w:rPr>
              <w:t xml:space="preserve">Pessimistic </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0F32CA" w:rsidP="00334BB5">
            <w:pPr>
              <w:bidi/>
              <w:spacing w:line="276" w:lineRule="auto"/>
              <w:jc w:val="center"/>
              <w:rPr>
                <w:color w:val="000000"/>
                <w:sz w:val="24"/>
                <w:szCs w:val="24"/>
                <w:lang w:bidi="ar-JO"/>
              </w:rPr>
            </w:pPr>
            <w:r>
              <w:rPr>
                <w:color w:val="000000"/>
                <w:sz w:val="24"/>
                <w:szCs w:val="24"/>
                <w:lang w:bidi="ar-JO"/>
              </w:rPr>
              <w:t>30.6</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bidi/>
              <w:spacing w:line="276" w:lineRule="auto"/>
              <w:jc w:val="center"/>
              <w:rPr>
                <w:color w:val="000000"/>
                <w:sz w:val="24"/>
                <w:szCs w:val="24"/>
                <w:lang w:bidi="ar-JO"/>
              </w:rPr>
            </w:pPr>
            <w:r>
              <w:rPr>
                <w:color w:val="000000"/>
                <w:sz w:val="24"/>
                <w:szCs w:val="24"/>
                <w:lang w:bidi="ar-JO"/>
              </w:rPr>
              <w:t>26.8</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bidi/>
              <w:spacing w:line="276" w:lineRule="auto"/>
              <w:jc w:val="center"/>
              <w:rPr>
                <w:color w:val="000000"/>
                <w:sz w:val="24"/>
                <w:szCs w:val="24"/>
                <w:lang w:bidi="ar-JO"/>
              </w:rPr>
            </w:pPr>
            <w:r>
              <w:rPr>
                <w:color w:val="000000"/>
                <w:sz w:val="24"/>
                <w:szCs w:val="24"/>
                <w:lang w:bidi="ar-JO"/>
              </w:rPr>
              <w:t>37.3</w:t>
            </w:r>
          </w:p>
        </w:tc>
      </w:tr>
      <w:tr w:rsidR="00CD62D2" w:rsidRPr="009D29F0" w:rsidTr="0032616D">
        <w:tc>
          <w:tcPr>
            <w:tcW w:w="3258" w:type="dxa"/>
            <w:tcBorders>
              <w:top w:val="single" w:sz="6" w:space="0" w:color="auto"/>
              <w:left w:val="single" w:sz="6" w:space="0" w:color="auto"/>
              <w:bottom w:val="single" w:sz="6" w:space="0" w:color="auto"/>
              <w:right w:val="single" w:sz="6" w:space="0" w:color="auto"/>
            </w:tcBorders>
          </w:tcPr>
          <w:p w:rsidR="00CD62D2" w:rsidRPr="009D29F0" w:rsidRDefault="00CD62D2" w:rsidP="00334BB5">
            <w:pPr>
              <w:spacing w:line="276" w:lineRule="auto"/>
              <w:rPr>
                <w:color w:val="000000"/>
                <w:sz w:val="24"/>
                <w:szCs w:val="24"/>
              </w:rPr>
            </w:pPr>
            <w:r>
              <w:rPr>
                <w:color w:val="000000"/>
                <w:sz w:val="24"/>
                <w:szCs w:val="24"/>
              </w:rPr>
              <w:t>Don’t know</w:t>
            </w:r>
          </w:p>
        </w:tc>
        <w:tc>
          <w:tcPr>
            <w:tcW w:w="1710" w:type="dxa"/>
            <w:tcBorders>
              <w:top w:val="single" w:sz="6" w:space="0" w:color="auto"/>
              <w:left w:val="single" w:sz="6" w:space="0" w:color="auto"/>
              <w:bottom w:val="single" w:sz="6" w:space="0" w:color="auto"/>
              <w:right w:val="single" w:sz="6" w:space="0" w:color="auto"/>
            </w:tcBorders>
          </w:tcPr>
          <w:p w:rsidR="00CD62D2" w:rsidRPr="009D29F0" w:rsidRDefault="009217A3" w:rsidP="00334BB5">
            <w:pPr>
              <w:bidi/>
              <w:spacing w:line="276" w:lineRule="auto"/>
              <w:jc w:val="center"/>
              <w:rPr>
                <w:color w:val="000000"/>
                <w:sz w:val="24"/>
                <w:szCs w:val="24"/>
                <w:lang w:bidi="ar-JO"/>
              </w:rPr>
            </w:pPr>
            <w:r>
              <w:rPr>
                <w:color w:val="000000"/>
                <w:sz w:val="24"/>
                <w:szCs w:val="24"/>
                <w:lang w:bidi="ar-JO"/>
              </w:rPr>
              <w:t>3.3</w:t>
            </w:r>
          </w:p>
        </w:tc>
        <w:tc>
          <w:tcPr>
            <w:tcW w:w="1965" w:type="dxa"/>
            <w:tcBorders>
              <w:top w:val="single" w:sz="6" w:space="0" w:color="auto"/>
              <w:left w:val="single" w:sz="6" w:space="0" w:color="auto"/>
              <w:bottom w:val="single" w:sz="6" w:space="0" w:color="auto"/>
              <w:right w:val="single" w:sz="6" w:space="0" w:color="auto"/>
            </w:tcBorders>
          </w:tcPr>
          <w:p w:rsidR="00CD62D2" w:rsidRPr="009D29F0" w:rsidRDefault="009217A3" w:rsidP="00334BB5">
            <w:pPr>
              <w:bidi/>
              <w:spacing w:line="276" w:lineRule="auto"/>
              <w:jc w:val="center"/>
              <w:rPr>
                <w:color w:val="000000"/>
                <w:sz w:val="24"/>
                <w:szCs w:val="24"/>
                <w:lang w:bidi="ar-JO"/>
              </w:rPr>
            </w:pPr>
            <w:r>
              <w:rPr>
                <w:color w:val="000000"/>
                <w:sz w:val="24"/>
                <w:szCs w:val="24"/>
                <w:lang w:bidi="ar-JO"/>
              </w:rPr>
              <w:t>4.7</w:t>
            </w:r>
          </w:p>
        </w:tc>
        <w:tc>
          <w:tcPr>
            <w:tcW w:w="1650" w:type="dxa"/>
            <w:tcBorders>
              <w:top w:val="single" w:sz="6" w:space="0" w:color="auto"/>
              <w:left w:val="single" w:sz="6" w:space="0" w:color="auto"/>
              <w:bottom w:val="single" w:sz="6" w:space="0" w:color="auto"/>
              <w:right w:val="single" w:sz="6" w:space="0" w:color="auto"/>
            </w:tcBorders>
          </w:tcPr>
          <w:p w:rsidR="00CD62D2" w:rsidRPr="009D29F0" w:rsidRDefault="009217A3" w:rsidP="00334BB5">
            <w:pPr>
              <w:bidi/>
              <w:spacing w:line="276" w:lineRule="auto"/>
              <w:jc w:val="center"/>
              <w:rPr>
                <w:color w:val="000000"/>
                <w:sz w:val="24"/>
                <w:szCs w:val="24"/>
                <w:lang w:bidi="ar-JO"/>
              </w:rPr>
            </w:pPr>
            <w:r>
              <w:rPr>
                <w:color w:val="000000"/>
                <w:sz w:val="24"/>
                <w:szCs w:val="24"/>
                <w:lang w:bidi="ar-JO"/>
              </w:rPr>
              <w:t>0.8</w:t>
            </w:r>
          </w:p>
        </w:tc>
      </w:tr>
      <w:tr w:rsidR="0032616D" w:rsidRPr="009D29F0" w:rsidTr="0032616D">
        <w:tc>
          <w:tcPr>
            <w:tcW w:w="3258"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rPr>
                <w:color w:val="000000"/>
                <w:sz w:val="24"/>
                <w:szCs w:val="24"/>
              </w:rPr>
            </w:pPr>
            <w:r w:rsidRPr="009D29F0">
              <w:rPr>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bidi/>
              <w:spacing w:line="276" w:lineRule="auto"/>
              <w:jc w:val="center"/>
              <w:rPr>
                <w:color w:val="000000"/>
                <w:sz w:val="24"/>
                <w:szCs w:val="24"/>
                <w:lang w:bidi="ar-JO"/>
              </w:rPr>
            </w:pPr>
            <w:r>
              <w:rPr>
                <w:color w:val="000000"/>
                <w:sz w:val="24"/>
                <w:szCs w:val="24"/>
                <w:lang w:bidi="ar-JO"/>
              </w:rPr>
              <w:t>0.6</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bidi/>
              <w:spacing w:line="276" w:lineRule="auto"/>
              <w:jc w:val="center"/>
              <w:rPr>
                <w:color w:val="000000"/>
                <w:sz w:val="24"/>
                <w:szCs w:val="24"/>
                <w:lang w:bidi="ar-JO"/>
              </w:rPr>
            </w:pPr>
            <w:r>
              <w:rPr>
                <w:color w:val="000000"/>
                <w:sz w:val="24"/>
                <w:szCs w:val="24"/>
                <w:lang w:bidi="ar-JO"/>
              </w:rPr>
              <w:t>0.6</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bidi/>
              <w:spacing w:line="276" w:lineRule="auto"/>
              <w:jc w:val="center"/>
              <w:rPr>
                <w:color w:val="000000"/>
                <w:sz w:val="24"/>
                <w:szCs w:val="24"/>
                <w:lang w:bidi="ar-JO"/>
              </w:rPr>
            </w:pPr>
            <w:r>
              <w:rPr>
                <w:color w:val="000000"/>
                <w:sz w:val="24"/>
                <w:szCs w:val="24"/>
                <w:lang w:bidi="ar-JO"/>
              </w:rPr>
              <w:t>0.6</w:t>
            </w:r>
          </w:p>
        </w:tc>
      </w:tr>
    </w:tbl>
    <w:p w:rsidR="00CD62D2" w:rsidRDefault="00CD62D2" w:rsidP="00334BB5">
      <w:pPr>
        <w:spacing w:line="276" w:lineRule="auto"/>
        <w:ind w:left="-426" w:right="185"/>
        <w:jc w:val="lowKashida"/>
        <w:rPr>
          <w:sz w:val="24"/>
          <w:szCs w:val="24"/>
        </w:rPr>
      </w:pPr>
    </w:p>
    <w:p w:rsidR="00CD62D2" w:rsidRPr="009D29F0" w:rsidRDefault="00CD62D2" w:rsidP="00334BB5">
      <w:pPr>
        <w:spacing w:line="276" w:lineRule="auto"/>
        <w:ind w:left="-426" w:right="185"/>
        <w:jc w:val="lowKashida"/>
        <w:rPr>
          <w:sz w:val="24"/>
          <w:szCs w:val="24"/>
        </w:rPr>
      </w:pPr>
    </w:p>
    <w:p w:rsidR="006802E4" w:rsidRDefault="006802E4" w:rsidP="00334BB5">
      <w:pPr>
        <w:spacing w:line="276" w:lineRule="auto"/>
        <w:rPr>
          <w:sz w:val="24"/>
          <w:szCs w:val="24"/>
        </w:rPr>
      </w:pPr>
      <w:r w:rsidRPr="006802E4">
        <w:rPr>
          <w:noProof/>
          <w:sz w:val="24"/>
          <w:szCs w:val="24"/>
        </w:rPr>
        <w:drawing>
          <wp:inline distT="0" distB="0" distL="0" distR="0">
            <wp:extent cx="5943600" cy="3513455"/>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129A" w:rsidRDefault="00F9129A">
      <w:pPr>
        <w:rPr>
          <w:sz w:val="24"/>
          <w:szCs w:val="24"/>
        </w:rPr>
      </w:pPr>
      <w:r>
        <w:rPr>
          <w:sz w:val="24"/>
          <w:szCs w:val="24"/>
        </w:rPr>
        <w:br w:type="page"/>
      </w:r>
    </w:p>
    <w:p w:rsidR="006802E4" w:rsidRDefault="006802E4" w:rsidP="00334BB5">
      <w:pPr>
        <w:spacing w:line="276" w:lineRule="auto"/>
        <w:rPr>
          <w:sz w:val="24"/>
          <w:szCs w:val="24"/>
        </w:rPr>
      </w:pPr>
    </w:p>
    <w:p w:rsidR="00854389" w:rsidRPr="009D29F0" w:rsidRDefault="0032616D" w:rsidP="00334BB5">
      <w:pPr>
        <w:spacing w:line="276" w:lineRule="auto"/>
        <w:rPr>
          <w:rFonts w:eastAsia="Calibri"/>
          <w:sz w:val="24"/>
          <w:szCs w:val="24"/>
        </w:rPr>
      </w:pPr>
      <w:r w:rsidRPr="009D29F0">
        <w:rPr>
          <w:sz w:val="24"/>
          <w:szCs w:val="24"/>
        </w:rPr>
        <w:t>Q3.</w:t>
      </w:r>
      <w:r w:rsidRPr="009D29F0">
        <w:rPr>
          <w:color w:val="000000"/>
          <w:sz w:val="24"/>
          <w:szCs w:val="24"/>
        </w:rPr>
        <w:t xml:space="preserve"> </w:t>
      </w:r>
      <w:r w:rsidR="00854389" w:rsidRPr="009D29F0">
        <w:rPr>
          <w:rFonts w:eastAsia="Calibri"/>
          <w:sz w:val="24"/>
          <w:szCs w:val="24"/>
        </w:rPr>
        <w:t xml:space="preserve">Some believe that the two state formula is the most preferred solution for the Palestinian – Israeli conflict; others believe that Historical Palestine cannot be divided into two states, so the best solution would be to have a bi-national state in all Palestine where Palestinians and Israelis enjoy equal right, which solution do you prefer?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9D29F0" w:rsidTr="0032616D">
        <w:tc>
          <w:tcPr>
            <w:tcW w:w="3258" w:type="dxa"/>
            <w:tcBorders>
              <w:top w:val="nil"/>
              <w:left w:val="nil"/>
              <w:bottom w:val="nil"/>
              <w:right w:val="single" w:sz="6" w:space="0" w:color="auto"/>
            </w:tcBorders>
          </w:tcPr>
          <w:p w:rsidR="0032616D" w:rsidRPr="009D29F0" w:rsidRDefault="0032616D"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D29F0" w:rsidRDefault="0032616D"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color w:val="000000"/>
                <w:sz w:val="24"/>
                <w:szCs w:val="24"/>
              </w:rPr>
            </w:pPr>
            <w:r w:rsidRPr="009D29F0">
              <w:rPr>
                <w:color w:val="000000"/>
                <w:sz w:val="24"/>
                <w:szCs w:val="24"/>
              </w:rPr>
              <w:t>Gaza</w:t>
            </w:r>
          </w:p>
        </w:tc>
      </w:tr>
      <w:tr w:rsidR="0032616D" w:rsidRPr="009D29F0" w:rsidTr="0032616D">
        <w:tc>
          <w:tcPr>
            <w:tcW w:w="3258" w:type="dxa"/>
            <w:tcBorders>
              <w:top w:val="nil"/>
              <w:left w:val="nil"/>
              <w:bottom w:val="single" w:sz="6" w:space="0" w:color="auto"/>
              <w:right w:val="single" w:sz="6" w:space="0" w:color="auto"/>
            </w:tcBorders>
          </w:tcPr>
          <w:p w:rsidR="0032616D" w:rsidRPr="009D29F0" w:rsidRDefault="0032616D"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D29F0" w:rsidRDefault="0032616D" w:rsidP="00334BB5">
            <w:pPr>
              <w:spacing w:line="276" w:lineRule="auto"/>
              <w:jc w:val="center"/>
              <w:rPr>
                <w:b/>
                <w:bCs/>
                <w:color w:val="000000"/>
                <w:sz w:val="24"/>
                <w:szCs w:val="24"/>
              </w:rPr>
            </w:pPr>
            <w:r w:rsidRPr="009D29F0">
              <w:rPr>
                <w:b/>
                <w:bCs/>
                <w:color w:val="000000"/>
                <w:sz w:val="24"/>
                <w:szCs w:val="24"/>
              </w:rPr>
              <w:t xml:space="preserve">n=  </w:t>
            </w:r>
            <w:r w:rsidR="009217A3">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b/>
                <w:bCs/>
                <w:color w:val="000000"/>
                <w:sz w:val="24"/>
                <w:szCs w:val="24"/>
              </w:rPr>
            </w:pPr>
            <w:r w:rsidRPr="009D29F0">
              <w:rPr>
                <w:b/>
                <w:bCs/>
                <w:color w:val="000000"/>
                <w:sz w:val="24"/>
                <w:szCs w:val="24"/>
              </w:rPr>
              <w:t xml:space="preserve">n= </w:t>
            </w:r>
            <w:r w:rsidR="00402D6E">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b/>
                <w:bCs/>
                <w:color w:val="000000"/>
                <w:sz w:val="24"/>
                <w:szCs w:val="24"/>
              </w:rPr>
            </w:pPr>
            <w:r w:rsidRPr="009D29F0">
              <w:rPr>
                <w:b/>
                <w:bCs/>
                <w:color w:val="000000"/>
                <w:sz w:val="24"/>
                <w:szCs w:val="24"/>
              </w:rPr>
              <w:t>n=</w:t>
            </w:r>
            <w:r w:rsidR="00402D6E">
              <w:rPr>
                <w:b/>
                <w:bCs/>
                <w:color w:val="000000"/>
                <w:sz w:val="24"/>
                <w:szCs w:val="24"/>
              </w:rPr>
              <w:t>365</w:t>
            </w:r>
          </w:p>
        </w:tc>
      </w:tr>
      <w:tr w:rsidR="0032616D" w:rsidRPr="009D29F0" w:rsidTr="0032616D">
        <w:tc>
          <w:tcPr>
            <w:tcW w:w="3258" w:type="dxa"/>
            <w:tcBorders>
              <w:top w:val="nil"/>
              <w:left w:val="single" w:sz="6" w:space="0" w:color="auto"/>
              <w:bottom w:val="single" w:sz="6" w:space="0" w:color="auto"/>
              <w:right w:val="single" w:sz="6" w:space="0" w:color="auto"/>
            </w:tcBorders>
          </w:tcPr>
          <w:p w:rsidR="0032616D" w:rsidRPr="009D29F0" w:rsidRDefault="00854389" w:rsidP="00334BB5">
            <w:pPr>
              <w:tabs>
                <w:tab w:val="left" w:pos="11400"/>
              </w:tabs>
              <w:spacing w:line="276" w:lineRule="auto"/>
              <w:rPr>
                <w:color w:val="000000"/>
                <w:sz w:val="24"/>
                <w:szCs w:val="24"/>
              </w:rPr>
            </w:pPr>
            <w:r w:rsidRPr="009D29F0">
              <w:rPr>
                <w:color w:val="000000"/>
                <w:sz w:val="24"/>
                <w:szCs w:val="24"/>
              </w:rPr>
              <w:t>I prefer the two state so</w:t>
            </w:r>
            <w:r w:rsidR="00356BD2">
              <w:rPr>
                <w:color w:val="000000"/>
                <w:sz w:val="24"/>
                <w:szCs w:val="24"/>
              </w:rPr>
              <w:t>lution: Palestinian and Israeli</w:t>
            </w:r>
            <w:r w:rsidRPr="009D29F0">
              <w:rPr>
                <w:color w:val="000000"/>
                <w:sz w:val="24"/>
                <w:szCs w:val="24"/>
              </w:rPr>
              <w:t xml:space="preserve"> </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bidi/>
              <w:spacing w:line="276" w:lineRule="auto"/>
              <w:jc w:val="center"/>
              <w:rPr>
                <w:color w:val="000000"/>
                <w:sz w:val="24"/>
                <w:szCs w:val="24"/>
                <w:lang w:bidi="ar-JO"/>
              </w:rPr>
            </w:pPr>
            <w:r>
              <w:rPr>
                <w:color w:val="000000"/>
                <w:sz w:val="24"/>
                <w:szCs w:val="24"/>
                <w:lang w:bidi="ar-JO"/>
              </w:rPr>
              <w:t>42.8</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44.7</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39.5</w:t>
            </w:r>
          </w:p>
        </w:tc>
      </w:tr>
      <w:tr w:rsidR="0032616D" w:rsidRPr="009D29F0" w:rsidTr="0032616D">
        <w:tc>
          <w:tcPr>
            <w:tcW w:w="3258" w:type="dxa"/>
            <w:tcBorders>
              <w:top w:val="single" w:sz="6" w:space="0" w:color="auto"/>
              <w:left w:val="single" w:sz="6" w:space="0" w:color="auto"/>
              <w:bottom w:val="single" w:sz="6" w:space="0" w:color="auto"/>
              <w:right w:val="single" w:sz="6" w:space="0" w:color="auto"/>
            </w:tcBorders>
          </w:tcPr>
          <w:p w:rsidR="0032616D" w:rsidRPr="009D29F0" w:rsidRDefault="00854389" w:rsidP="00334BB5">
            <w:pPr>
              <w:tabs>
                <w:tab w:val="left" w:pos="11400"/>
              </w:tabs>
              <w:spacing w:line="276" w:lineRule="auto"/>
              <w:rPr>
                <w:color w:val="000000"/>
                <w:sz w:val="24"/>
                <w:szCs w:val="24"/>
              </w:rPr>
            </w:pPr>
            <w:r w:rsidRPr="009D29F0">
              <w:rPr>
                <w:color w:val="000000"/>
                <w:sz w:val="24"/>
                <w:szCs w:val="24"/>
              </w:rPr>
              <w:t>I p</w:t>
            </w:r>
            <w:r w:rsidR="001C7FF1">
              <w:rPr>
                <w:color w:val="000000"/>
                <w:sz w:val="24"/>
                <w:szCs w:val="24"/>
              </w:rPr>
              <w:t xml:space="preserve">refer the bi –national state in all </w:t>
            </w:r>
            <w:r w:rsidRPr="009D29F0">
              <w:rPr>
                <w:color w:val="000000"/>
                <w:sz w:val="24"/>
                <w:szCs w:val="24"/>
              </w:rPr>
              <w:t>Palestine</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bidi/>
              <w:spacing w:line="276" w:lineRule="auto"/>
              <w:jc w:val="center"/>
              <w:rPr>
                <w:color w:val="000000"/>
                <w:sz w:val="24"/>
                <w:szCs w:val="24"/>
              </w:rPr>
            </w:pPr>
            <w:r>
              <w:rPr>
                <w:color w:val="000000"/>
                <w:sz w:val="24"/>
                <w:szCs w:val="24"/>
              </w:rPr>
              <w:t>19.1</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21.6</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14.8</w:t>
            </w:r>
          </w:p>
        </w:tc>
      </w:tr>
      <w:tr w:rsidR="009217A3" w:rsidRPr="009D29F0" w:rsidTr="0032616D">
        <w:tc>
          <w:tcPr>
            <w:tcW w:w="3258" w:type="dxa"/>
            <w:tcBorders>
              <w:top w:val="single" w:sz="6" w:space="0" w:color="auto"/>
              <w:left w:val="single" w:sz="6" w:space="0" w:color="auto"/>
              <w:bottom w:val="single" w:sz="6" w:space="0" w:color="auto"/>
              <w:right w:val="single" w:sz="6" w:space="0" w:color="auto"/>
            </w:tcBorders>
          </w:tcPr>
          <w:p w:rsidR="009217A3" w:rsidRPr="009D29F0" w:rsidRDefault="009217A3" w:rsidP="00334BB5">
            <w:pPr>
              <w:tabs>
                <w:tab w:val="left" w:pos="11400"/>
              </w:tabs>
              <w:spacing w:line="276" w:lineRule="auto"/>
              <w:rPr>
                <w:color w:val="000000"/>
                <w:sz w:val="24"/>
                <w:szCs w:val="24"/>
              </w:rPr>
            </w:pPr>
            <w:r>
              <w:rPr>
                <w:color w:val="000000"/>
                <w:sz w:val="24"/>
                <w:szCs w:val="24"/>
              </w:rPr>
              <w:t>Palestinian State</w:t>
            </w:r>
            <w:r w:rsidR="001C7FF1">
              <w:rPr>
                <w:color w:val="000000"/>
                <w:sz w:val="24"/>
                <w:szCs w:val="24"/>
              </w:rPr>
              <w:t>*</w:t>
            </w:r>
          </w:p>
        </w:tc>
        <w:tc>
          <w:tcPr>
            <w:tcW w:w="1710" w:type="dxa"/>
            <w:tcBorders>
              <w:top w:val="single" w:sz="6" w:space="0" w:color="auto"/>
              <w:left w:val="single" w:sz="6" w:space="0" w:color="auto"/>
              <w:bottom w:val="single" w:sz="6" w:space="0" w:color="auto"/>
              <w:right w:val="single" w:sz="6" w:space="0" w:color="auto"/>
            </w:tcBorders>
          </w:tcPr>
          <w:p w:rsidR="009217A3" w:rsidRDefault="009217A3" w:rsidP="00334BB5">
            <w:pPr>
              <w:bidi/>
              <w:spacing w:line="276" w:lineRule="auto"/>
              <w:jc w:val="center"/>
              <w:rPr>
                <w:color w:val="000000"/>
                <w:sz w:val="24"/>
                <w:szCs w:val="24"/>
              </w:rPr>
            </w:pPr>
            <w:r>
              <w:rPr>
                <w:color w:val="000000"/>
                <w:sz w:val="24"/>
                <w:szCs w:val="24"/>
              </w:rPr>
              <w:t>18.9</w:t>
            </w:r>
          </w:p>
        </w:tc>
        <w:tc>
          <w:tcPr>
            <w:tcW w:w="1965" w:type="dxa"/>
            <w:tcBorders>
              <w:top w:val="single" w:sz="6" w:space="0" w:color="auto"/>
              <w:left w:val="single" w:sz="6" w:space="0" w:color="auto"/>
              <w:bottom w:val="single" w:sz="6" w:space="0" w:color="auto"/>
              <w:right w:val="single" w:sz="6" w:space="0" w:color="auto"/>
            </w:tcBorders>
          </w:tcPr>
          <w:p w:rsidR="009217A3" w:rsidRPr="009D29F0" w:rsidRDefault="00402D6E" w:rsidP="00334BB5">
            <w:pPr>
              <w:bidi/>
              <w:spacing w:line="276" w:lineRule="auto"/>
              <w:jc w:val="center"/>
              <w:rPr>
                <w:color w:val="000000"/>
                <w:sz w:val="24"/>
                <w:szCs w:val="24"/>
                <w:lang w:bidi="ar-JO"/>
              </w:rPr>
            </w:pPr>
            <w:r>
              <w:rPr>
                <w:color w:val="000000"/>
                <w:sz w:val="24"/>
                <w:szCs w:val="24"/>
                <w:lang w:bidi="ar-JO"/>
              </w:rPr>
              <w:t>16.5</w:t>
            </w:r>
          </w:p>
        </w:tc>
        <w:tc>
          <w:tcPr>
            <w:tcW w:w="1650" w:type="dxa"/>
            <w:tcBorders>
              <w:top w:val="single" w:sz="6" w:space="0" w:color="auto"/>
              <w:left w:val="single" w:sz="6" w:space="0" w:color="auto"/>
              <w:bottom w:val="single" w:sz="6" w:space="0" w:color="auto"/>
              <w:right w:val="single" w:sz="6" w:space="0" w:color="auto"/>
            </w:tcBorders>
          </w:tcPr>
          <w:p w:rsidR="009217A3" w:rsidRPr="009D29F0" w:rsidRDefault="00402D6E" w:rsidP="00334BB5">
            <w:pPr>
              <w:bidi/>
              <w:spacing w:line="276" w:lineRule="auto"/>
              <w:jc w:val="center"/>
              <w:rPr>
                <w:color w:val="000000"/>
                <w:sz w:val="24"/>
                <w:szCs w:val="24"/>
                <w:lang w:bidi="ar-JO"/>
              </w:rPr>
            </w:pPr>
            <w:r>
              <w:rPr>
                <w:color w:val="000000"/>
                <w:sz w:val="24"/>
                <w:szCs w:val="24"/>
                <w:lang w:bidi="ar-JO"/>
              </w:rPr>
              <w:t>23.0</w:t>
            </w:r>
          </w:p>
        </w:tc>
      </w:tr>
      <w:tr w:rsidR="009217A3" w:rsidRPr="009D29F0" w:rsidTr="0032616D">
        <w:tc>
          <w:tcPr>
            <w:tcW w:w="3258" w:type="dxa"/>
            <w:tcBorders>
              <w:top w:val="single" w:sz="6" w:space="0" w:color="auto"/>
              <w:left w:val="single" w:sz="6" w:space="0" w:color="auto"/>
              <w:bottom w:val="single" w:sz="6" w:space="0" w:color="auto"/>
              <w:right w:val="single" w:sz="6" w:space="0" w:color="auto"/>
            </w:tcBorders>
          </w:tcPr>
          <w:p w:rsidR="009217A3" w:rsidRPr="009D29F0" w:rsidRDefault="009217A3" w:rsidP="00334BB5">
            <w:pPr>
              <w:tabs>
                <w:tab w:val="left" w:pos="11400"/>
              </w:tabs>
              <w:spacing w:line="276" w:lineRule="auto"/>
              <w:rPr>
                <w:color w:val="000000"/>
                <w:sz w:val="24"/>
                <w:szCs w:val="24"/>
              </w:rPr>
            </w:pPr>
            <w:r>
              <w:rPr>
                <w:color w:val="000000"/>
                <w:sz w:val="24"/>
                <w:szCs w:val="24"/>
              </w:rPr>
              <w:t>Islamic State</w:t>
            </w:r>
            <w:r w:rsidR="001C7FF1">
              <w:rPr>
                <w:color w:val="000000"/>
                <w:sz w:val="24"/>
                <w:szCs w:val="24"/>
              </w:rPr>
              <w:t>*</w:t>
            </w:r>
          </w:p>
        </w:tc>
        <w:tc>
          <w:tcPr>
            <w:tcW w:w="1710" w:type="dxa"/>
            <w:tcBorders>
              <w:top w:val="single" w:sz="6" w:space="0" w:color="auto"/>
              <w:left w:val="single" w:sz="6" w:space="0" w:color="auto"/>
              <w:bottom w:val="single" w:sz="6" w:space="0" w:color="auto"/>
              <w:right w:val="single" w:sz="6" w:space="0" w:color="auto"/>
            </w:tcBorders>
          </w:tcPr>
          <w:p w:rsidR="009217A3" w:rsidRDefault="009217A3" w:rsidP="00334BB5">
            <w:pPr>
              <w:bidi/>
              <w:spacing w:line="276" w:lineRule="auto"/>
              <w:jc w:val="center"/>
              <w:rPr>
                <w:color w:val="000000"/>
                <w:sz w:val="24"/>
                <w:szCs w:val="24"/>
              </w:rPr>
            </w:pPr>
            <w:r>
              <w:rPr>
                <w:color w:val="000000"/>
                <w:sz w:val="24"/>
                <w:szCs w:val="24"/>
              </w:rPr>
              <w:t>0.9</w:t>
            </w:r>
          </w:p>
        </w:tc>
        <w:tc>
          <w:tcPr>
            <w:tcW w:w="1965" w:type="dxa"/>
            <w:tcBorders>
              <w:top w:val="single" w:sz="6" w:space="0" w:color="auto"/>
              <w:left w:val="single" w:sz="6" w:space="0" w:color="auto"/>
              <w:bottom w:val="single" w:sz="6" w:space="0" w:color="auto"/>
              <w:right w:val="single" w:sz="6" w:space="0" w:color="auto"/>
            </w:tcBorders>
          </w:tcPr>
          <w:p w:rsidR="009217A3" w:rsidRPr="009D29F0" w:rsidRDefault="00402D6E" w:rsidP="00334BB5">
            <w:pPr>
              <w:bidi/>
              <w:spacing w:line="276" w:lineRule="auto"/>
              <w:jc w:val="center"/>
              <w:rPr>
                <w:color w:val="000000"/>
                <w:sz w:val="24"/>
                <w:szCs w:val="24"/>
                <w:lang w:bidi="ar-JO"/>
              </w:rPr>
            </w:pPr>
            <w:r>
              <w:rPr>
                <w:color w:val="000000"/>
                <w:sz w:val="24"/>
                <w:szCs w:val="24"/>
                <w:lang w:bidi="ar-JO"/>
              </w:rPr>
              <w:t>1.3</w:t>
            </w:r>
          </w:p>
        </w:tc>
        <w:tc>
          <w:tcPr>
            <w:tcW w:w="1650" w:type="dxa"/>
            <w:tcBorders>
              <w:top w:val="single" w:sz="6" w:space="0" w:color="auto"/>
              <w:left w:val="single" w:sz="6" w:space="0" w:color="auto"/>
              <w:bottom w:val="single" w:sz="6" w:space="0" w:color="auto"/>
              <w:right w:val="single" w:sz="6" w:space="0" w:color="auto"/>
            </w:tcBorders>
          </w:tcPr>
          <w:p w:rsidR="009217A3" w:rsidRPr="009D29F0" w:rsidRDefault="00402D6E" w:rsidP="00334BB5">
            <w:pPr>
              <w:bidi/>
              <w:spacing w:line="276" w:lineRule="auto"/>
              <w:jc w:val="center"/>
              <w:rPr>
                <w:color w:val="000000"/>
                <w:sz w:val="24"/>
                <w:szCs w:val="24"/>
                <w:lang w:bidi="ar-JO"/>
              </w:rPr>
            </w:pPr>
            <w:r>
              <w:rPr>
                <w:color w:val="000000"/>
                <w:sz w:val="24"/>
                <w:szCs w:val="24"/>
                <w:lang w:bidi="ar-JO"/>
              </w:rPr>
              <w:t>0.3</w:t>
            </w:r>
          </w:p>
        </w:tc>
      </w:tr>
      <w:tr w:rsidR="0032616D" w:rsidRPr="009D29F0" w:rsidTr="0032616D">
        <w:tc>
          <w:tcPr>
            <w:tcW w:w="3258"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spacing w:line="276" w:lineRule="auto"/>
              <w:rPr>
                <w:color w:val="000000"/>
                <w:sz w:val="24"/>
                <w:szCs w:val="24"/>
              </w:rPr>
            </w:pPr>
            <w:r w:rsidRPr="009D29F0">
              <w:rPr>
                <w:color w:val="000000"/>
                <w:sz w:val="24"/>
                <w:szCs w:val="24"/>
              </w:rPr>
              <w:t>There is no solution for the problem</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bidi/>
              <w:spacing w:line="276" w:lineRule="auto"/>
              <w:jc w:val="center"/>
              <w:rPr>
                <w:color w:val="000000"/>
                <w:sz w:val="24"/>
                <w:szCs w:val="24"/>
                <w:lang w:bidi="ar-JO"/>
              </w:rPr>
            </w:pPr>
            <w:r>
              <w:rPr>
                <w:color w:val="000000"/>
                <w:sz w:val="24"/>
                <w:szCs w:val="24"/>
                <w:lang w:bidi="ar-JO"/>
              </w:rPr>
              <w:t>15.7</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14.5</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17.8</w:t>
            </w:r>
          </w:p>
        </w:tc>
      </w:tr>
      <w:tr w:rsidR="0032616D" w:rsidRPr="009D29F0" w:rsidTr="0032616D">
        <w:tc>
          <w:tcPr>
            <w:tcW w:w="3258"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spacing w:line="276" w:lineRule="auto"/>
              <w:rPr>
                <w:color w:val="000000"/>
                <w:sz w:val="24"/>
                <w:szCs w:val="24"/>
              </w:rPr>
            </w:pPr>
            <w:r w:rsidRPr="009D29F0">
              <w:rPr>
                <w:color w:val="000000"/>
                <w:sz w:val="24"/>
                <w:szCs w:val="24"/>
              </w:rPr>
              <w:t>I prefer another solution</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9217A3" w:rsidP="00334BB5">
            <w:pPr>
              <w:bidi/>
              <w:spacing w:line="276" w:lineRule="auto"/>
              <w:jc w:val="center"/>
              <w:rPr>
                <w:color w:val="000000"/>
                <w:sz w:val="24"/>
                <w:szCs w:val="24"/>
                <w:lang w:bidi="ar-JO"/>
              </w:rPr>
            </w:pPr>
            <w:r>
              <w:rPr>
                <w:color w:val="000000"/>
                <w:sz w:val="24"/>
                <w:szCs w:val="24"/>
                <w:lang w:bidi="ar-JO"/>
              </w:rPr>
              <w:t>1.8</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0.5</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4.1</w:t>
            </w:r>
          </w:p>
        </w:tc>
      </w:tr>
      <w:tr w:rsidR="00CD62D2" w:rsidRPr="009D29F0" w:rsidTr="0032616D">
        <w:tc>
          <w:tcPr>
            <w:tcW w:w="3258" w:type="dxa"/>
            <w:tcBorders>
              <w:top w:val="single" w:sz="6" w:space="0" w:color="auto"/>
              <w:left w:val="single" w:sz="6" w:space="0" w:color="auto"/>
              <w:bottom w:val="single" w:sz="6" w:space="0" w:color="auto"/>
              <w:right w:val="single" w:sz="6" w:space="0" w:color="auto"/>
            </w:tcBorders>
          </w:tcPr>
          <w:p w:rsidR="00CD62D2" w:rsidRPr="009D29F0" w:rsidRDefault="00CD62D2" w:rsidP="00334BB5">
            <w:pPr>
              <w:spacing w:line="276" w:lineRule="auto"/>
              <w:rPr>
                <w:color w:val="000000"/>
                <w:sz w:val="24"/>
                <w:szCs w:val="24"/>
              </w:rPr>
            </w:pPr>
            <w:r>
              <w:rPr>
                <w:color w:val="000000"/>
                <w:sz w:val="24"/>
                <w:szCs w:val="24"/>
              </w:rPr>
              <w:t>Don’t know</w:t>
            </w:r>
            <w:r w:rsidR="009217A3">
              <w:rPr>
                <w:color w:val="000000"/>
                <w:sz w:val="24"/>
                <w:szCs w:val="24"/>
              </w:rPr>
              <w:t xml:space="preserve"> \ No answer </w:t>
            </w:r>
          </w:p>
        </w:tc>
        <w:tc>
          <w:tcPr>
            <w:tcW w:w="1710" w:type="dxa"/>
            <w:tcBorders>
              <w:top w:val="single" w:sz="6" w:space="0" w:color="auto"/>
              <w:left w:val="single" w:sz="6" w:space="0" w:color="auto"/>
              <w:bottom w:val="single" w:sz="6" w:space="0" w:color="auto"/>
              <w:right w:val="single" w:sz="6" w:space="0" w:color="auto"/>
            </w:tcBorders>
          </w:tcPr>
          <w:p w:rsidR="00CD62D2" w:rsidRPr="009D29F0" w:rsidRDefault="009217A3" w:rsidP="00334BB5">
            <w:pPr>
              <w:bidi/>
              <w:spacing w:line="276" w:lineRule="auto"/>
              <w:jc w:val="center"/>
              <w:rPr>
                <w:color w:val="000000"/>
                <w:sz w:val="24"/>
                <w:szCs w:val="24"/>
                <w:lang w:bidi="ar-JO"/>
              </w:rPr>
            </w:pPr>
            <w:r>
              <w:rPr>
                <w:color w:val="000000"/>
                <w:sz w:val="24"/>
                <w:szCs w:val="24"/>
                <w:lang w:bidi="ar-JO"/>
              </w:rPr>
              <w:t>0.8</w:t>
            </w:r>
          </w:p>
        </w:tc>
        <w:tc>
          <w:tcPr>
            <w:tcW w:w="1965" w:type="dxa"/>
            <w:tcBorders>
              <w:top w:val="single" w:sz="6" w:space="0" w:color="auto"/>
              <w:left w:val="single" w:sz="6" w:space="0" w:color="auto"/>
              <w:bottom w:val="single" w:sz="6" w:space="0" w:color="auto"/>
              <w:right w:val="single" w:sz="6" w:space="0" w:color="auto"/>
            </w:tcBorders>
          </w:tcPr>
          <w:p w:rsidR="00CD62D2" w:rsidRPr="009D29F0" w:rsidRDefault="00402D6E" w:rsidP="00334BB5">
            <w:pPr>
              <w:bidi/>
              <w:spacing w:line="276" w:lineRule="auto"/>
              <w:jc w:val="center"/>
              <w:rPr>
                <w:color w:val="000000"/>
                <w:sz w:val="24"/>
                <w:szCs w:val="24"/>
                <w:lang w:bidi="ar-JO"/>
              </w:rPr>
            </w:pPr>
            <w:r>
              <w:rPr>
                <w:color w:val="000000"/>
                <w:sz w:val="24"/>
                <w:szCs w:val="24"/>
                <w:lang w:bidi="ar-JO"/>
              </w:rPr>
              <w:t>0.9</w:t>
            </w:r>
          </w:p>
        </w:tc>
        <w:tc>
          <w:tcPr>
            <w:tcW w:w="1650" w:type="dxa"/>
            <w:tcBorders>
              <w:top w:val="single" w:sz="6" w:space="0" w:color="auto"/>
              <w:left w:val="single" w:sz="6" w:space="0" w:color="auto"/>
              <w:bottom w:val="single" w:sz="6" w:space="0" w:color="auto"/>
              <w:right w:val="single" w:sz="6" w:space="0" w:color="auto"/>
            </w:tcBorders>
          </w:tcPr>
          <w:p w:rsidR="00CD62D2" w:rsidRPr="009D29F0" w:rsidRDefault="00402D6E" w:rsidP="00334BB5">
            <w:pPr>
              <w:bidi/>
              <w:spacing w:line="276" w:lineRule="auto"/>
              <w:jc w:val="center"/>
              <w:rPr>
                <w:color w:val="000000"/>
                <w:sz w:val="24"/>
                <w:szCs w:val="24"/>
                <w:lang w:bidi="ar-JO"/>
              </w:rPr>
            </w:pPr>
            <w:r>
              <w:rPr>
                <w:color w:val="000000"/>
                <w:sz w:val="24"/>
                <w:szCs w:val="24"/>
                <w:lang w:bidi="ar-JO"/>
              </w:rPr>
              <w:t>0.5</w:t>
            </w:r>
          </w:p>
        </w:tc>
      </w:tr>
    </w:tbl>
    <w:p w:rsidR="001C7FF1" w:rsidRPr="00746EB9" w:rsidRDefault="001C7FF1" w:rsidP="00334BB5">
      <w:pPr>
        <w:spacing w:line="276" w:lineRule="auto"/>
        <w:ind w:left="-426" w:right="185"/>
        <w:jc w:val="lowKashida"/>
        <w:rPr>
          <w:rFonts w:ascii="Calibri" w:hAnsi="Calibri" w:cs="Calibri"/>
          <w:b/>
          <w:bCs/>
          <w:color w:val="000000"/>
          <w:sz w:val="22"/>
          <w:szCs w:val="22"/>
        </w:rPr>
      </w:pPr>
      <w:r w:rsidRPr="00746EB9">
        <w:rPr>
          <w:rFonts w:ascii="Calibri" w:hAnsi="Calibri" w:cs="Calibri"/>
          <w:b/>
          <w:bCs/>
          <w:color w:val="000000"/>
          <w:sz w:val="22"/>
          <w:szCs w:val="22"/>
        </w:rPr>
        <w:t>* These answers were not included as part of the options read to the interviewee</w:t>
      </w:r>
    </w:p>
    <w:p w:rsidR="0032616D" w:rsidRPr="009D29F0" w:rsidRDefault="0032616D" w:rsidP="00334BB5">
      <w:pPr>
        <w:spacing w:line="276" w:lineRule="auto"/>
        <w:ind w:left="-426" w:right="185"/>
        <w:jc w:val="lowKashida"/>
        <w:rPr>
          <w:sz w:val="24"/>
          <w:szCs w:val="24"/>
        </w:rPr>
      </w:pPr>
    </w:p>
    <w:p w:rsidR="006802E4" w:rsidRDefault="006802E4" w:rsidP="00334BB5">
      <w:pPr>
        <w:tabs>
          <w:tab w:val="left" w:pos="11400"/>
        </w:tabs>
        <w:spacing w:line="276" w:lineRule="auto"/>
        <w:ind w:left="-142" w:firstLine="52"/>
        <w:jc w:val="lowKashida"/>
        <w:rPr>
          <w:sz w:val="24"/>
          <w:szCs w:val="24"/>
        </w:rPr>
      </w:pPr>
      <w:r w:rsidRPr="006802E4">
        <w:rPr>
          <w:noProof/>
          <w:sz w:val="24"/>
          <w:szCs w:val="24"/>
        </w:rPr>
        <w:drawing>
          <wp:inline distT="0" distB="0" distL="0" distR="0">
            <wp:extent cx="5334000" cy="4269922"/>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129A" w:rsidRDefault="00F9129A">
      <w:pPr>
        <w:rPr>
          <w:sz w:val="24"/>
          <w:szCs w:val="24"/>
        </w:rPr>
      </w:pPr>
      <w:r>
        <w:rPr>
          <w:sz w:val="24"/>
          <w:szCs w:val="24"/>
        </w:rPr>
        <w:br w:type="page"/>
      </w:r>
    </w:p>
    <w:p w:rsidR="006802E4" w:rsidRDefault="006802E4" w:rsidP="00334BB5">
      <w:pPr>
        <w:tabs>
          <w:tab w:val="left" w:pos="11400"/>
        </w:tabs>
        <w:spacing w:line="276" w:lineRule="auto"/>
        <w:ind w:left="-142" w:firstLine="52"/>
        <w:jc w:val="lowKashida"/>
        <w:rPr>
          <w:sz w:val="24"/>
          <w:szCs w:val="24"/>
        </w:rPr>
      </w:pPr>
    </w:p>
    <w:p w:rsidR="0032616D" w:rsidRPr="009D29F0" w:rsidRDefault="0032616D" w:rsidP="00334BB5">
      <w:pPr>
        <w:tabs>
          <w:tab w:val="left" w:pos="11400"/>
        </w:tabs>
        <w:spacing w:line="276" w:lineRule="auto"/>
        <w:ind w:left="-142" w:firstLine="52"/>
        <w:jc w:val="lowKashida"/>
        <w:rPr>
          <w:color w:val="000000"/>
          <w:sz w:val="24"/>
          <w:szCs w:val="24"/>
        </w:rPr>
      </w:pPr>
      <w:r w:rsidRPr="009D29F0">
        <w:rPr>
          <w:sz w:val="24"/>
          <w:szCs w:val="24"/>
        </w:rPr>
        <w:t>Q</w:t>
      </w:r>
      <w:r w:rsidR="00250D84">
        <w:rPr>
          <w:sz w:val="24"/>
          <w:szCs w:val="24"/>
        </w:rPr>
        <w:t>4</w:t>
      </w:r>
      <w:r w:rsidRPr="009D29F0">
        <w:rPr>
          <w:sz w:val="24"/>
          <w:szCs w:val="24"/>
        </w:rPr>
        <w:t xml:space="preserve">. </w:t>
      </w:r>
      <w:r w:rsidR="00854389" w:rsidRPr="009D29F0">
        <w:rPr>
          <w:sz w:val="24"/>
          <w:szCs w:val="24"/>
        </w:rPr>
        <w:t>Do you think peaceful negotiations and diploma</w:t>
      </w:r>
      <w:r w:rsidR="007000C9">
        <w:rPr>
          <w:sz w:val="24"/>
          <w:szCs w:val="24"/>
        </w:rPr>
        <w:t>cy will resolve the Palestinian/</w:t>
      </w:r>
      <w:r w:rsidR="00854389" w:rsidRPr="009D29F0">
        <w:rPr>
          <w:sz w:val="24"/>
          <w:szCs w:val="24"/>
        </w:rPr>
        <w:t>Israel conflict?</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9D29F0" w:rsidTr="0032616D">
        <w:tc>
          <w:tcPr>
            <w:tcW w:w="3258" w:type="dxa"/>
            <w:tcBorders>
              <w:top w:val="nil"/>
              <w:left w:val="nil"/>
              <w:bottom w:val="nil"/>
              <w:right w:val="single" w:sz="6" w:space="0" w:color="auto"/>
            </w:tcBorders>
          </w:tcPr>
          <w:p w:rsidR="0032616D" w:rsidRPr="009D29F0" w:rsidRDefault="0032616D"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D29F0" w:rsidRDefault="0032616D"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color w:val="000000"/>
                <w:sz w:val="24"/>
                <w:szCs w:val="24"/>
              </w:rPr>
            </w:pPr>
            <w:r w:rsidRPr="009D29F0">
              <w:rPr>
                <w:color w:val="000000"/>
                <w:sz w:val="24"/>
                <w:szCs w:val="24"/>
              </w:rPr>
              <w:t>Gaza</w:t>
            </w:r>
          </w:p>
        </w:tc>
      </w:tr>
      <w:tr w:rsidR="0032616D" w:rsidRPr="009D29F0" w:rsidTr="0032616D">
        <w:tc>
          <w:tcPr>
            <w:tcW w:w="3258" w:type="dxa"/>
            <w:tcBorders>
              <w:top w:val="nil"/>
              <w:left w:val="nil"/>
              <w:bottom w:val="single" w:sz="6" w:space="0" w:color="auto"/>
              <w:right w:val="single" w:sz="6" w:space="0" w:color="auto"/>
            </w:tcBorders>
          </w:tcPr>
          <w:p w:rsidR="0032616D" w:rsidRPr="009D29F0" w:rsidRDefault="0032616D"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D29F0" w:rsidRDefault="0032616D" w:rsidP="00334BB5">
            <w:pPr>
              <w:spacing w:line="276" w:lineRule="auto"/>
              <w:jc w:val="center"/>
              <w:rPr>
                <w:b/>
                <w:bCs/>
                <w:color w:val="000000"/>
                <w:sz w:val="24"/>
                <w:szCs w:val="24"/>
              </w:rPr>
            </w:pPr>
            <w:r w:rsidRPr="009D29F0">
              <w:rPr>
                <w:b/>
                <w:bCs/>
                <w:color w:val="000000"/>
                <w:sz w:val="24"/>
                <w:szCs w:val="24"/>
              </w:rPr>
              <w:t xml:space="preserve">n= </w:t>
            </w:r>
            <w:r w:rsidR="00402D6E">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b/>
                <w:bCs/>
                <w:color w:val="000000"/>
                <w:sz w:val="24"/>
                <w:szCs w:val="24"/>
              </w:rPr>
            </w:pPr>
            <w:r w:rsidRPr="009D29F0">
              <w:rPr>
                <w:b/>
                <w:bCs/>
                <w:color w:val="000000"/>
                <w:sz w:val="24"/>
                <w:szCs w:val="24"/>
              </w:rPr>
              <w:t xml:space="preserve">n= </w:t>
            </w:r>
            <w:r w:rsidR="00402D6E">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b/>
                <w:bCs/>
                <w:color w:val="000000"/>
                <w:sz w:val="24"/>
                <w:szCs w:val="24"/>
              </w:rPr>
            </w:pPr>
            <w:r w:rsidRPr="009D29F0">
              <w:rPr>
                <w:b/>
                <w:bCs/>
                <w:color w:val="000000"/>
                <w:sz w:val="24"/>
                <w:szCs w:val="24"/>
              </w:rPr>
              <w:t>n=</w:t>
            </w:r>
            <w:r w:rsidR="00402D6E">
              <w:rPr>
                <w:b/>
                <w:bCs/>
                <w:color w:val="000000"/>
                <w:sz w:val="24"/>
                <w:szCs w:val="24"/>
              </w:rPr>
              <w:t>365</w:t>
            </w:r>
          </w:p>
        </w:tc>
      </w:tr>
      <w:tr w:rsidR="0032616D" w:rsidRPr="009D29F0" w:rsidTr="0032616D">
        <w:tc>
          <w:tcPr>
            <w:tcW w:w="3258" w:type="dxa"/>
            <w:tcBorders>
              <w:top w:val="nil"/>
              <w:left w:val="single" w:sz="6" w:space="0" w:color="auto"/>
              <w:bottom w:val="single" w:sz="6" w:space="0" w:color="auto"/>
              <w:right w:val="single" w:sz="6" w:space="0" w:color="auto"/>
            </w:tcBorders>
          </w:tcPr>
          <w:p w:rsidR="0032616D" w:rsidRPr="009D29F0" w:rsidRDefault="00854389" w:rsidP="00334BB5">
            <w:pPr>
              <w:tabs>
                <w:tab w:val="left" w:pos="11400"/>
              </w:tabs>
              <w:spacing w:line="276" w:lineRule="auto"/>
              <w:rPr>
                <w:color w:val="000000"/>
                <w:sz w:val="24"/>
                <w:szCs w:val="24"/>
              </w:rPr>
            </w:pPr>
            <w:r w:rsidRPr="009D29F0">
              <w:rPr>
                <w:color w:val="000000"/>
                <w:sz w:val="24"/>
                <w:szCs w:val="24"/>
              </w:rPr>
              <w:t>Yes</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23.5</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26.8</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17.8</w:t>
            </w:r>
          </w:p>
        </w:tc>
      </w:tr>
      <w:tr w:rsidR="0032616D" w:rsidRPr="009D29F0" w:rsidTr="0032616D">
        <w:tc>
          <w:tcPr>
            <w:tcW w:w="3258" w:type="dxa"/>
            <w:tcBorders>
              <w:top w:val="single" w:sz="6" w:space="0" w:color="auto"/>
              <w:left w:val="single" w:sz="6" w:space="0" w:color="auto"/>
              <w:bottom w:val="single" w:sz="6" w:space="0" w:color="auto"/>
              <w:right w:val="single" w:sz="6" w:space="0" w:color="auto"/>
            </w:tcBorders>
          </w:tcPr>
          <w:p w:rsidR="0032616D" w:rsidRPr="009D29F0" w:rsidRDefault="00854389" w:rsidP="00334BB5">
            <w:pPr>
              <w:tabs>
                <w:tab w:val="left" w:pos="11400"/>
              </w:tabs>
              <w:spacing w:line="276" w:lineRule="auto"/>
              <w:rPr>
                <w:color w:val="000000"/>
                <w:sz w:val="24"/>
                <w:szCs w:val="24"/>
              </w:rPr>
            </w:pPr>
            <w:r w:rsidRPr="009D29F0">
              <w:rPr>
                <w:color w:val="000000"/>
                <w:sz w:val="24"/>
                <w:szCs w:val="24"/>
              </w:rPr>
              <w:t xml:space="preserve">No </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rPr>
            </w:pPr>
            <w:r>
              <w:rPr>
                <w:color w:val="000000"/>
                <w:sz w:val="24"/>
                <w:szCs w:val="24"/>
              </w:rPr>
              <w:t>67.0</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60.3</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78.6</w:t>
            </w:r>
          </w:p>
        </w:tc>
      </w:tr>
      <w:tr w:rsidR="0088406C" w:rsidRPr="009D29F0" w:rsidTr="0032616D">
        <w:tc>
          <w:tcPr>
            <w:tcW w:w="3258" w:type="dxa"/>
            <w:tcBorders>
              <w:top w:val="single" w:sz="6" w:space="0" w:color="auto"/>
              <w:left w:val="single" w:sz="6" w:space="0" w:color="auto"/>
              <w:bottom w:val="single" w:sz="6" w:space="0" w:color="auto"/>
              <w:right w:val="single" w:sz="6" w:space="0" w:color="auto"/>
            </w:tcBorders>
          </w:tcPr>
          <w:p w:rsidR="0088406C" w:rsidRPr="009D29F0" w:rsidRDefault="0088406C" w:rsidP="00334BB5">
            <w:pPr>
              <w:tabs>
                <w:tab w:val="left" w:pos="11400"/>
              </w:tabs>
              <w:spacing w:line="276" w:lineRule="auto"/>
              <w:rPr>
                <w:color w:val="000000"/>
                <w:sz w:val="24"/>
                <w:szCs w:val="24"/>
              </w:rPr>
            </w:pPr>
            <w:r>
              <w:rPr>
                <w:color w:val="000000"/>
                <w:sz w:val="24"/>
                <w:szCs w:val="24"/>
              </w:rPr>
              <w:t>Don’t know</w:t>
            </w:r>
            <w:r w:rsidR="00402D6E">
              <w:rPr>
                <w:color w:val="000000"/>
                <w:sz w:val="24"/>
                <w:szCs w:val="24"/>
              </w:rPr>
              <w:t xml:space="preserve"> \ No answer </w:t>
            </w:r>
          </w:p>
        </w:tc>
        <w:tc>
          <w:tcPr>
            <w:tcW w:w="1710" w:type="dxa"/>
            <w:tcBorders>
              <w:top w:val="single" w:sz="6" w:space="0" w:color="auto"/>
              <w:left w:val="single" w:sz="6" w:space="0" w:color="auto"/>
              <w:bottom w:val="single" w:sz="6" w:space="0" w:color="auto"/>
              <w:right w:val="single" w:sz="6" w:space="0" w:color="auto"/>
            </w:tcBorders>
          </w:tcPr>
          <w:p w:rsidR="0088406C" w:rsidRPr="009D29F0" w:rsidRDefault="00402D6E" w:rsidP="00334BB5">
            <w:pPr>
              <w:bidi/>
              <w:spacing w:line="276" w:lineRule="auto"/>
              <w:jc w:val="center"/>
              <w:rPr>
                <w:color w:val="000000"/>
                <w:sz w:val="24"/>
                <w:szCs w:val="24"/>
              </w:rPr>
            </w:pPr>
            <w:r>
              <w:rPr>
                <w:color w:val="000000"/>
                <w:sz w:val="24"/>
                <w:szCs w:val="24"/>
              </w:rPr>
              <w:t>9.5</w:t>
            </w:r>
          </w:p>
        </w:tc>
        <w:tc>
          <w:tcPr>
            <w:tcW w:w="1965" w:type="dxa"/>
            <w:tcBorders>
              <w:top w:val="single" w:sz="6" w:space="0" w:color="auto"/>
              <w:left w:val="single" w:sz="6" w:space="0" w:color="auto"/>
              <w:bottom w:val="single" w:sz="6" w:space="0" w:color="auto"/>
              <w:right w:val="single" w:sz="6" w:space="0" w:color="auto"/>
            </w:tcBorders>
          </w:tcPr>
          <w:p w:rsidR="0088406C" w:rsidRPr="009D29F0" w:rsidRDefault="00402D6E" w:rsidP="00334BB5">
            <w:pPr>
              <w:bidi/>
              <w:spacing w:line="276" w:lineRule="auto"/>
              <w:jc w:val="center"/>
              <w:rPr>
                <w:color w:val="000000"/>
                <w:sz w:val="24"/>
                <w:szCs w:val="24"/>
                <w:lang w:bidi="ar-JO"/>
              </w:rPr>
            </w:pPr>
            <w:r>
              <w:rPr>
                <w:color w:val="000000"/>
                <w:sz w:val="24"/>
                <w:szCs w:val="24"/>
                <w:lang w:bidi="ar-JO"/>
              </w:rPr>
              <w:t>12.9</w:t>
            </w:r>
          </w:p>
        </w:tc>
        <w:tc>
          <w:tcPr>
            <w:tcW w:w="1650" w:type="dxa"/>
            <w:tcBorders>
              <w:top w:val="single" w:sz="6" w:space="0" w:color="auto"/>
              <w:left w:val="single" w:sz="6" w:space="0" w:color="auto"/>
              <w:bottom w:val="single" w:sz="6" w:space="0" w:color="auto"/>
              <w:right w:val="single" w:sz="6" w:space="0" w:color="auto"/>
            </w:tcBorders>
          </w:tcPr>
          <w:p w:rsidR="0088406C" w:rsidRPr="009D29F0" w:rsidRDefault="00402D6E" w:rsidP="00334BB5">
            <w:pPr>
              <w:bidi/>
              <w:spacing w:line="276" w:lineRule="auto"/>
              <w:jc w:val="center"/>
              <w:rPr>
                <w:color w:val="000000"/>
                <w:sz w:val="24"/>
                <w:szCs w:val="24"/>
                <w:lang w:bidi="ar-JO"/>
              </w:rPr>
            </w:pPr>
            <w:r>
              <w:rPr>
                <w:color w:val="000000"/>
                <w:sz w:val="24"/>
                <w:szCs w:val="24"/>
                <w:lang w:bidi="ar-JO"/>
              </w:rPr>
              <w:t>3.6</w:t>
            </w:r>
          </w:p>
        </w:tc>
      </w:tr>
    </w:tbl>
    <w:p w:rsidR="00997299" w:rsidRDefault="00997299" w:rsidP="00334BB5">
      <w:pPr>
        <w:tabs>
          <w:tab w:val="left" w:pos="11400"/>
        </w:tabs>
        <w:spacing w:line="276" w:lineRule="auto"/>
        <w:ind w:left="-142" w:firstLine="52"/>
        <w:jc w:val="lowKashida"/>
        <w:rPr>
          <w:color w:val="000000"/>
          <w:sz w:val="24"/>
          <w:szCs w:val="24"/>
        </w:rPr>
      </w:pPr>
    </w:p>
    <w:p w:rsidR="00E24F18" w:rsidRDefault="00E24F18" w:rsidP="00334BB5">
      <w:pPr>
        <w:tabs>
          <w:tab w:val="left" w:pos="11400"/>
        </w:tabs>
        <w:spacing w:line="276" w:lineRule="auto"/>
        <w:ind w:left="-142" w:firstLine="52"/>
        <w:jc w:val="lowKashida"/>
        <w:rPr>
          <w:color w:val="000000"/>
          <w:sz w:val="24"/>
          <w:szCs w:val="24"/>
        </w:rPr>
      </w:pPr>
    </w:p>
    <w:p w:rsidR="00E24F18" w:rsidRDefault="00A8329F" w:rsidP="00334BB5">
      <w:pPr>
        <w:tabs>
          <w:tab w:val="left" w:pos="11400"/>
        </w:tabs>
        <w:spacing w:line="276" w:lineRule="auto"/>
        <w:ind w:left="-142" w:firstLine="52"/>
        <w:jc w:val="lowKashida"/>
        <w:rPr>
          <w:color w:val="000000"/>
          <w:sz w:val="24"/>
          <w:szCs w:val="24"/>
        </w:rPr>
      </w:pPr>
      <w:r w:rsidRPr="00A8329F">
        <w:rPr>
          <w:noProof/>
          <w:color w:val="000000"/>
          <w:sz w:val="24"/>
          <w:szCs w:val="24"/>
        </w:rPr>
        <w:drawing>
          <wp:inline distT="0" distB="0" distL="0" distR="0">
            <wp:extent cx="5943600" cy="2514600"/>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4F18" w:rsidRDefault="00E24F18" w:rsidP="00334BB5">
      <w:pPr>
        <w:tabs>
          <w:tab w:val="left" w:pos="11400"/>
        </w:tabs>
        <w:spacing w:line="276" w:lineRule="auto"/>
        <w:ind w:left="-142" w:firstLine="52"/>
        <w:jc w:val="lowKashida"/>
        <w:rPr>
          <w:color w:val="000000"/>
          <w:sz w:val="24"/>
          <w:szCs w:val="24"/>
        </w:rPr>
      </w:pPr>
    </w:p>
    <w:p w:rsidR="00F9129A" w:rsidRDefault="00F9129A">
      <w:pPr>
        <w:rPr>
          <w:color w:val="000000"/>
          <w:sz w:val="24"/>
          <w:szCs w:val="24"/>
        </w:rPr>
      </w:pPr>
      <w:r>
        <w:rPr>
          <w:color w:val="000000"/>
          <w:sz w:val="24"/>
          <w:szCs w:val="24"/>
        </w:rPr>
        <w:br w:type="page"/>
      </w:r>
    </w:p>
    <w:p w:rsidR="00E24F18" w:rsidRDefault="00E24F18" w:rsidP="00334BB5">
      <w:pPr>
        <w:tabs>
          <w:tab w:val="left" w:pos="11400"/>
        </w:tabs>
        <w:spacing w:line="276" w:lineRule="auto"/>
        <w:ind w:left="-142" w:firstLine="52"/>
        <w:jc w:val="lowKashida"/>
        <w:rPr>
          <w:color w:val="000000"/>
          <w:sz w:val="24"/>
          <w:szCs w:val="24"/>
        </w:rPr>
      </w:pPr>
    </w:p>
    <w:p w:rsidR="00E24F18" w:rsidRDefault="00E24F18" w:rsidP="00334BB5">
      <w:pPr>
        <w:tabs>
          <w:tab w:val="left" w:pos="11400"/>
        </w:tabs>
        <w:spacing w:line="276" w:lineRule="auto"/>
        <w:ind w:left="-142" w:firstLine="52"/>
        <w:jc w:val="lowKashida"/>
        <w:rPr>
          <w:color w:val="000000"/>
          <w:sz w:val="24"/>
          <w:szCs w:val="24"/>
        </w:rPr>
      </w:pPr>
    </w:p>
    <w:p w:rsidR="0032616D" w:rsidRPr="009D29F0" w:rsidRDefault="0032616D" w:rsidP="00334BB5">
      <w:pPr>
        <w:tabs>
          <w:tab w:val="left" w:pos="11400"/>
        </w:tabs>
        <w:spacing w:line="276" w:lineRule="auto"/>
        <w:ind w:left="-142" w:firstLine="52"/>
        <w:jc w:val="lowKashida"/>
        <w:rPr>
          <w:color w:val="000000"/>
          <w:sz w:val="24"/>
          <w:szCs w:val="24"/>
        </w:rPr>
      </w:pPr>
      <w:r w:rsidRPr="009D29F0">
        <w:rPr>
          <w:color w:val="000000"/>
          <w:sz w:val="24"/>
          <w:szCs w:val="24"/>
        </w:rPr>
        <w:t>Q</w:t>
      </w:r>
      <w:r w:rsidR="00250D84">
        <w:rPr>
          <w:color w:val="000000"/>
          <w:sz w:val="24"/>
          <w:szCs w:val="24"/>
        </w:rPr>
        <w:t>5</w:t>
      </w:r>
      <w:r w:rsidRPr="009D29F0">
        <w:rPr>
          <w:color w:val="000000"/>
          <w:sz w:val="24"/>
          <w:szCs w:val="24"/>
        </w:rPr>
        <w:t xml:space="preserve">. </w:t>
      </w:r>
      <w:r w:rsidR="007000C9">
        <w:rPr>
          <w:sz w:val="24"/>
          <w:szCs w:val="24"/>
        </w:rPr>
        <w:t>Do you think Israelis</w:t>
      </w:r>
      <w:r w:rsidR="00854389" w:rsidRPr="009D29F0">
        <w:rPr>
          <w:sz w:val="24"/>
          <w:szCs w:val="24"/>
        </w:rPr>
        <w:t xml:space="preserve"> and Palestinians can solve the conflict on their own?</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9D29F0" w:rsidTr="0032616D">
        <w:tc>
          <w:tcPr>
            <w:tcW w:w="3258" w:type="dxa"/>
            <w:tcBorders>
              <w:top w:val="nil"/>
              <w:left w:val="nil"/>
              <w:bottom w:val="nil"/>
              <w:right w:val="single" w:sz="6" w:space="0" w:color="auto"/>
            </w:tcBorders>
          </w:tcPr>
          <w:p w:rsidR="0032616D" w:rsidRPr="009D29F0" w:rsidRDefault="0032616D"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D29F0" w:rsidRDefault="0032616D"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color w:val="000000"/>
                <w:sz w:val="24"/>
                <w:szCs w:val="24"/>
              </w:rPr>
            </w:pPr>
            <w:r w:rsidRPr="009D29F0">
              <w:rPr>
                <w:color w:val="000000"/>
                <w:sz w:val="24"/>
                <w:szCs w:val="24"/>
              </w:rPr>
              <w:t>Gaza</w:t>
            </w:r>
          </w:p>
        </w:tc>
      </w:tr>
      <w:tr w:rsidR="0032616D" w:rsidRPr="009D29F0" w:rsidTr="0032616D">
        <w:tc>
          <w:tcPr>
            <w:tcW w:w="3258" w:type="dxa"/>
            <w:tcBorders>
              <w:top w:val="nil"/>
              <w:left w:val="nil"/>
              <w:bottom w:val="single" w:sz="6" w:space="0" w:color="auto"/>
              <w:right w:val="single" w:sz="6" w:space="0" w:color="auto"/>
            </w:tcBorders>
          </w:tcPr>
          <w:p w:rsidR="0032616D" w:rsidRPr="009D29F0" w:rsidRDefault="0032616D"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D29F0" w:rsidRDefault="0032616D" w:rsidP="00334BB5">
            <w:pPr>
              <w:spacing w:line="276" w:lineRule="auto"/>
              <w:jc w:val="center"/>
              <w:rPr>
                <w:b/>
                <w:bCs/>
                <w:color w:val="000000"/>
                <w:sz w:val="24"/>
                <w:szCs w:val="24"/>
              </w:rPr>
            </w:pPr>
            <w:r w:rsidRPr="009D29F0">
              <w:rPr>
                <w:b/>
                <w:bCs/>
                <w:color w:val="000000"/>
                <w:sz w:val="24"/>
                <w:szCs w:val="24"/>
              </w:rPr>
              <w:t xml:space="preserve">n=  </w:t>
            </w:r>
            <w:r w:rsidR="00402D6E">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b/>
                <w:bCs/>
                <w:color w:val="000000"/>
                <w:sz w:val="24"/>
                <w:szCs w:val="24"/>
              </w:rPr>
            </w:pPr>
            <w:r w:rsidRPr="009D29F0">
              <w:rPr>
                <w:b/>
                <w:bCs/>
                <w:color w:val="000000"/>
                <w:sz w:val="24"/>
                <w:szCs w:val="24"/>
              </w:rPr>
              <w:t xml:space="preserve">n= </w:t>
            </w:r>
            <w:r w:rsidR="00402D6E">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b/>
                <w:bCs/>
                <w:color w:val="000000"/>
                <w:sz w:val="24"/>
                <w:szCs w:val="24"/>
              </w:rPr>
            </w:pPr>
            <w:r w:rsidRPr="009D29F0">
              <w:rPr>
                <w:b/>
                <w:bCs/>
                <w:color w:val="000000"/>
                <w:sz w:val="24"/>
                <w:szCs w:val="24"/>
              </w:rPr>
              <w:t>n=</w:t>
            </w:r>
            <w:r w:rsidR="00402D6E">
              <w:rPr>
                <w:b/>
                <w:bCs/>
                <w:color w:val="000000"/>
                <w:sz w:val="24"/>
                <w:szCs w:val="24"/>
              </w:rPr>
              <w:t>365</w:t>
            </w:r>
          </w:p>
        </w:tc>
      </w:tr>
      <w:tr w:rsidR="0032616D" w:rsidRPr="009D29F0" w:rsidTr="0032616D">
        <w:tc>
          <w:tcPr>
            <w:tcW w:w="3258" w:type="dxa"/>
            <w:tcBorders>
              <w:top w:val="nil"/>
              <w:left w:val="single" w:sz="6" w:space="0" w:color="auto"/>
              <w:bottom w:val="single" w:sz="6" w:space="0" w:color="auto"/>
              <w:right w:val="single" w:sz="6" w:space="0" w:color="auto"/>
            </w:tcBorders>
          </w:tcPr>
          <w:p w:rsidR="0032616D" w:rsidRPr="009D29F0" w:rsidRDefault="00854389" w:rsidP="00334BB5">
            <w:pPr>
              <w:tabs>
                <w:tab w:val="left" w:pos="11400"/>
              </w:tabs>
              <w:spacing w:line="276" w:lineRule="auto"/>
              <w:rPr>
                <w:color w:val="000000"/>
                <w:sz w:val="24"/>
                <w:szCs w:val="24"/>
              </w:rPr>
            </w:pPr>
            <w:r w:rsidRPr="009D29F0">
              <w:rPr>
                <w:color w:val="000000"/>
                <w:sz w:val="24"/>
                <w:szCs w:val="24"/>
              </w:rPr>
              <w:t>Yes</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22.5</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25.0</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18.1</w:t>
            </w:r>
          </w:p>
        </w:tc>
      </w:tr>
      <w:tr w:rsidR="0032616D" w:rsidRPr="009D29F0" w:rsidTr="0032616D">
        <w:tc>
          <w:tcPr>
            <w:tcW w:w="3258" w:type="dxa"/>
            <w:tcBorders>
              <w:top w:val="single" w:sz="6" w:space="0" w:color="auto"/>
              <w:left w:val="single" w:sz="6" w:space="0" w:color="auto"/>
              <w:bottom w:val="single" w:sz="6" w:space="0" w:color="auto"/>
              <w:right w:val="single" w:sz="6" w:space="0" w:color="auto"/>
            </w:tcBorders>
          </w:tcPr>
          <w:p w:rsidR="0032616D" w:rsidRPr="009D29F0" w:rsidRDefault="00854389" w:rsidP="00334BB5">
            <w:pPr>
              <w:tabs>
                <w:tab w:val="left" w:pos="11400"/>
              </w:tabs>
              <w:spacing w:line="276" w:lineRule="auto"/>
              <w:rPr>
                <w:color w:val="000000"/>
                <w:sz w:val="24"/>
                <w:szCs w:val="24"/>
              </w:rPr>
            </w:pPr>
            <w:r w:rsidRPr="009D29F0">
              <w:rPr>
                <w:color w:val="000000"/>
                <w:sz w:val="24"/>
                <w:szCs w:val="24"/>
              </w:rPr>
              <w:t xml:space="preserve">No </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rPr>
            </w:pPr>
            <w:r>
              <w:rPr>
                <w:color w:val="000000"/>
                <w:sz w:val="24"/>
                <w:szCs w:val="24"/>
              </w:rPr>
              <w:t>69.2</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64.4</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77.5</w:t>
            </w:r>
          </w:p>
        </w:tc>
      </w:tr>
      <w:tr w:rsidR="0032616D" w:rsidRPr="009D29F0" w:rsidTr="0032616D">
        <w:tc>
          <w:tcPr>
            <w:tcW w:w="3258"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tabs>
                <w:tab w:val="left" w:pos="11400"/>
              </w:tabs>
              <w:spacing w:line="276" w:lineRule="auto"/>
              <w:rPr>
                <w:color w:val="000000"/>
                <w:sz w:val="24"/>
                <w:szCs w:val="24"/>
              </w:rPr>
            </w:pPr>
            <w:r>
              <w:rPr>
                <w:color w:val="000000"/>
                <w:sz w:val="24"/>
                <w:szCs w:val="24"/>
              </w:rPr>
              <w:t>Don’t know \ No answer</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7D3AAF" w:rsidP="00334BB5">
            <w:pPr>
              <w:bidi/>
              <w:spacing w:line="276" w:lineRule="auto"/>
              <w:jc w:val="center"/>
              <w:rPr>
                <w:color w:val="000000"/>
                <w:sz w:val="24"/>
                <w:szCs w:val="24"/>
              </w:rPr>
            </w:pPr>
            <w:r>
              <w:rPr>
                <w:color w:val="000000"/>
                <w:sz w:val="24"/>
                <w:szCs w:val="24"/>
              </w:rPr>
              <w:t>8.3</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10.6</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4.4</w:t>
            </w:r>
          </w:p>
        </w:tc>
      </w:tr>
    </w:tbl>
    <w:p w:rsidR="0032616D" w:rsidRDefault="0032616D" w:rsidP="00334BB5">
      <w:pPr>
        <w:tabs>
          <w:tab w:val="left" w:pos="11400"/>
        </w:tabs>
        <w:spacing w:line="276" w:lineRule="auto"/>
        <w:ind w:left="-142" w:firstLine="52"/>
        <w:jc w:val="lowKashida"/>
        <w:rPr>
          <w:color w:val="000000"/>
          <w:sz w:val="24"/>
          <w:szCs w:val="24"/>
        </w:rPr>
      </w:pPr>
    </w:p>
    <w:p w:rsidR="00A36CBE" w:rsidRDefault="00A36CBE" w:rsidP="00334BB5">
      <w:pPr>
        <w:tabs>
          <w:tab w:val="left" w:pos="11400"/>
        </w:tabs>
        <w:spacing w:line="276" w:lineRule="auto"/>
        <w:ind w:left="-142" w:firstLine="52"/>
        <w:jc w:val="lowKashida"/>
        <w:rPr>
          <w:color w:val="000000"/>
          <w:sz w:val="24"/>
          <w:szCs w:val="24"/>
        </w:rPr>
      </w:pPr>
      <w:r w:rsidRPr="00A36CBE">
        <w:rPr>
          <w:noProof/>
          <w:color w:val="000000"/>
          <w:sz w:val="24"/>
          <w:szCs w:val="24"/>
        </w:rPr>
        <w:drawing>
          <wp:inline distT="0" distB="0" distL="0" distR="0">
            <wp:extent cx="5753100" cy="3838575"/>
            <wp:effectExtent l="19050" t="0" r="1905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3ED3" w:rsidRDefault="00463ED3" w:rsidP="00334BB5">
      <w:pPr>
        <w:tabs>
          <w:tab w:val="left" w:pos="11400"/>
        </w:tabs>
        <w:spacing w:line="276" w:lineRule="auto"/>
        <w:ind w:left="-142" w:firstLine="52"/>
        <w:jc w:val="lowKashida"/>
        <w:rPr>
          <w:color w:val="000000"/>
          <w:sz w:val="24"/>
          <w:szCs w:val="24"/>
        </w:rPr>
      </w:pPr>
    </w:p>
    <w:p w:rsidR="00F9129A" w:rsidRDefault="00F9129A">
      <w:pPr>
        <w:rPr>
          <w:color w:val="000000"/>
          <w:sz w:val="24"/>
          <w:szCs w:val="24"/>
        </w:rPr>
      </w:pPr>
      <w:r>
        <w:rPr>
          <w:color w:val="000000"/>
          <w:sz w:val="24"/>
          <w:szCs w:val="24"/>
        </w:rPr>
        <w:br w:type="page"/>
      </w:r>
    </w:p>
    <w:p w:rsidR="00463ED3" w:rsidRDefault="00463ED3" w:rsidP="00334BB5">
      <w:pPr>
        <w:tabs>
          <w:tab w:val="left" w:pos="11400"/>
        </w:tabs>
        <w:spacing w:line="276" w:lineRule="auto"/>
        <w:ind w:left="-142" w:firstLine="52"/>
        <w:jc w:val="lowKashida"/>
        <w:rPr>
          <w:color w:val="000000"/>
          <w:sz w:val="24"/>
          <w:szCs w:val="24"/>
        </w:rPr>
      </w:pPr>
    </w:p>
    <w:p w:rsidR="00854389" w:rsidRPr="009D29F0" w:rsidRDefault="00250D84" w:rsidP="00334BB5">
      <w:pPr>
        <w:spacing w:line="276" w:lineRule="auto"/>
        <w:rPr>
          <w:rFonts w:eastAsia="Calibri"/>
          <w:sz w:val="24"/>
          <w:szCs w:val="24"/>
        </w:rPr>
      </w:pPr>
      <w:r>
        <w:rPr>
          <w:sz w:val="24"/>
          <w:szCs w:val="24"/>
        </w:rPr>
        <w:t>Q6</w:t>
      </w:r>
      <w:r w:rsidR="0032616D" w:rsidRPr="009D29F0">
        <w:rPr>
          <w:sz w:val="24"/>
          <w:szCs w:val="24"/>
        </w:rPr>
        <w:t xml:space="preserve">. </w:t>
      </w:r>
      <w:r w:rsidR="00854389" w:rsidRPr="009D29F0">
        <w:rPr>
          <w:rFonts w:eastAsia="Calibri"/>
          <w:sz w:val="24"/>
          <w:szCs w:val="24"/>
        </w:rPr>
        <w:t>Do you think young Palestinian activists should work together with like-minded Israelis to end the conflict?</w:t>
      </w:r>
    </w:p>
    <w:p w:rsidR="0032616D" w:rsidRPr="009D29F0" w:rsidRDefault="0032616D" w:rsidP="00334BB5">
      <w:pPr>
        <w:tabs>
          <w:tab w:val="left" w:pos="11400"/>
        </w:tabs>
        <w:spacing w:line="276" w:lineRule="auto"/>
        <w:ind w:left="-142" w:firstLine="52"/>
        <w:jc w:val="lowKashida"/>
        <w:rPr>
          <w:color w:val="000000"/>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9D29F0" w:rsidTr="0032616D">
        <w:tc>
          <w:tcPr>
            <w:tcW w:w="3258" w:type="dxa"/>
            <w:tcBorders>
              <w:top w:val="nil"/>
              <w:left w:val="nil"/>
              <w:bottom w:val="nil"/>
              <w:right w:val="single" w:sz="6" w:space="0" w:color="auto"/>
            </w:tcBorders>
          </w:tcPr>
          <w:p w:rsidR="0032616D" w:rsidRPr="009D29F0" w:rsidRDefault="0032616D"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D29F0" w:rsidRDefault="0032616D"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color w:val="000000"/>
                <w:sz w:val="24"/>
                <w:szCs w:val="24"/>
              </w:rPr>
            </w:pPr>
            <w:r w:rsidRPr="009D29F0">
              <w:rPr>
                <w:color w:val="000000"/>
                <w:sz w:val="24"/>
                <w:szCs w:val="24"/>
              </w:rPr>
              <w:t>Gaza</w:t>
            </w:r>
          </w:p>
        </w:tc>
      </w:tr>
      <w:tr w:rsidR="0032616D" w:rsidRPr="009D29F0" w:rsidTr="0032616D">
        <w:tc>
          <w:tcPr>
            <w:tcW w:w="3258" w:type="dxa"/>
            <w:tcBorders>
              <w:top w:val="nil"/>
              <w:left w:val="nil"/>
              <w:bottom w:val="single" w:sz="6" w:space="0" w:color="auto"/>
              <w:right w:val="single" w:sz="6" w:space="0" w:color="auto"/>
            </w:tcBorders>
          </w:tcPr>
          <w:p w:rsidR="0032616D" w:rsidRPr="009D29F0" w:rsidRDefault="0032616D"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D29F0" w:rsidRDefault="0032616D" w:rsidP="00334BB5">
            <w:pPr>
              <w:spacing w:line="276" w:lineRule="auto"/>
              <w:jc w:val="center"/>
              <w:rPr>
                <w:b/>
                <w:bCs/>
                <w:color w:val="000000"/>
                <w:sz w:val="24"/>
                <w:szCs w:val="24"/>
              </w:rPr>
            </w:pPr>
            <w:r w:rsidRPr="009D29F0">
              <w:rPr>
                <w:b/>
                <w:bCs/>
                <w:color w:val="000000"/>
                <w:sz w:val="24"/>
                <w:szCs w:val="24"/>
              </w:rPr>
              <w:t xml:space="preserve">n= </w:t>
            </w:r>
            <w:r w:rsidR="00402D6E">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b/>
                <w:bCs/>
                <w:color w:val="000000"/>
                <w:sz w:val="24"/>
                <w:szCs w:val="24"/>
              </w:rPr>
            </w:pPr>
            <w:r w:rsidRPr="009D29F0">
              <w:rPr>
                <w:b/>
                <w:bCs/>
                <w:color w:val="000000"/>
                <w:sz w:val="24"/>
                <w:szCs w:val="24"/>
              </w:rPr>
              <w:t xml:space="preserve">n= </w:t>
            </w:r>
            <w:r w:rsidR="00402D6E">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32616D" w:rsidP="00334BB5">
            <w:pPr>
              <w:spacing w:line="276" w:lineRule="auto"/>
              <w:jc w:val="center"/>
              <w:rPr>
                <w:b/>
                <w:bCs/>
                <w:color w:val="000000"/>
                <w:sz w:val="24"/>
                <w:szCs w:val="24"/>
              </w:rPr>
            </w:pPr>
            <w:r w:rsidRPr="009D29F0">
              <w:rPr>
                <w:b/>
                <w:bCs/>
                <w:color w:val="000000"/>
                <w:sz w:val="24"/>
                <w:szCs w:val="24"/>
              </w:rPr>
              <w:t>n=</w:t>
            </w:r>
            <w:r w:rsidR="00402D6E">
              <w:rPr>
                <w:b/>
                <w:bCs/>
                <w:color w:val="000000"/>
                <w:sz w:val="24"/>
                <w:szCs w:val="24"/>
              </w:rPr>
              <w:t>365</w:t>
            </w:r>
          </w:p>
        </w:tc>
      </w:tr>
      <w:tr w:rsidR="0032616D" w:rsidRPr="009D29F0" w:rsidTr="0032616D">
        <w:tc>
          <w:tcPr>
            <w:tcW w:w="3258" w:type="dxa"/>
            <w:tcBorders>
              <w:top w:val="nil"/>
              <w:left w:val="single" w:sz="6" w:space="0" w:color="auto"/>
              <w:bottom w:val="single" w:sz="6" w:space="0" w:color="auto"/>
              <w:right w:val="single" w:sz="6" w:space="0" w:color="auto"/>
            </w:tcBorders>
          </w:tcPr>
          <w:p w:rsidR="0032616D" w:rsidRPr="009D29F0" w:rsidRDefault="003D7212" w:rsidP="00334BB5">
            <w:pPr>
              <w:tabs>
                <w:tab w:val="left" w:pos="11400"/>
              </w:tabs>
              <w:spacing w:line="276" w:lineRule="auto"/>
              <w:rPr>
                <w:color w:val="000000"/>
                <w:sz w:val="24"/>
                <w:szCs w:val="24"/>
              </w:rPr>
            </w:pPr>
            <w:r w:rsidRPr="009D29F0">
              <w:rPr>
                <w:color w:val="000000"/>
                <w:sz w:val="24"/>
                <w:szCs w:val="24"/>
              </w:rPr>
              <w:t xml:space="preserve">Yes </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27.1</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31.7</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19.2</w:t>
            </w:r>
          </w:p>
        </w:tc>
      </w:tr>
      <w:tr w:rsidR="0032616D" w:rsidRPr="009D29F0" w:rsidTr="0032616D">
        <w:tc>
          <w:tcPr>
            <w:tcW w:w="3258" w:type="dxa"/>
            <w:tcBorders>
              <w:top w:val="single" w:sz="6" w:space="0" w:color="auto"/>
              <w:left w:val="single" w:sz="6" w:space="0" w:color="auto"/>
              <w:bottom w:val="single" w:sz="6" w:space="0" w:color="auto"/>
              <w:right w:val="single" w:sz="6" w:space="0" w:color="auto"/>
            </w:tcBorders>
          </w:tcPr>
          <w:p w:rsidR="0032616D" w:rsidRPr="009D29F0" w:rsidRDefault="003D7212" w:rsidP="00334BB5">
            <w:pPr>
              <w:tabs>
                <w:tab w:val="left" w:pos="11400"/>
              </w:tabs>
              <w:spacing w:line="276" w:lineRule="auto"/>
              <w:rPr>
                <w:color w:val="000000"/>
                <w:sz w:val="24"/>
                <w:szCs w:val="24"/>
              </w:rPr>
            </w:pPr>
            <w:r w:rsidRPr="009D29F0">
              <w:rPr>
                <w:color w:val="000000"/>
                <w:sz w:val="24"/>
                <w:szCs w:val="24"/>
              </w:rPr>
              <w:t xml:space="preserve">No </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rPr>
            </w:pPr>
            <w:r>
              <w:rPr>
                <w:color w:val="000000"/>
                <w:sz w:val="24"/>
                <w:szCs w:val="24"/>
              </w:rPr>
              <w:t>64.3</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58.1</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402D6E" w:rsidP="00334BB5">
            <w:pPr>
              <w:bidi/>
              <w:spacing w:line="276" w:lineRule="auto"/>
              <w:jc w:val="center"/>
              <w:rPr>
                <w:color w:val="000000"/>
                <w:sz w:val="24"/>
                <w:szCs w:val="24"/>
                <w:lang w:bidi="ar-JO"/>
              </w:rPr>
            </w:pPr>
            <w:r>
              <w:rPr>
                <w:color w:val="000000"/>
                <w:sz w:val="24"/>
                <w:szCs w:val="24"/>
                <w:lang w:bidi="ar-JO"/>
              </w:rPr>
              <w:t>75.1</w:t>
            </w:r>
          </w:p>
        </w:tc>
      </w:tr>
      <w:tr w:rsidR="007F4A68" w:rsidRPr="009D29F0" w:rsidTr="0032616D">
        <w:tc>
          <w:tcPr>
            <w:tcW w:w="3258" w:type="dxa"/>
            <w:tcBorders>
              <w:top w:val="single" w:sz="6" w:space="0" w:color="auto"/>
              <w:left w:val="single" w:sz="6" w:space="0" w:color="auto"/>
              <w:bottom w:val="single" w:sz="6" w:space="0" w:color="auto"/>
              <w:right w:val="single" w:sz="6" w:space="0" w:color="auto"/>
            </w:tcBorders>
          </w:tcPr>
          <w:p w:rsidR="007F4A68" w:rsidRPr="009D29F0" w:rsidRDefault="00402D6E" w:rsidP="00334BB5">
            <w:pPr>
              <w:tabs>
                <w:tab w:val="left" w:pos="11400"/>
              </w:tabs>
              <w:spacing w:line="276" w:lineRule="auto"/>
              <w:rPr>
                <w:color w:val="000000"/>
                <w:sz w:val="24"/>
                <w:szCs w:val="24"/>
              </w:rPr>
            </w:pPr>
            <w:r>
              <w:rPr>
                <w:color w:val="000000"/>
                <w:sz w:val="24"/>
                <w:szCs w:val="24"/>
              </w:rPr>
              <w:t>Don’t know \ No answer</w:t>
            </w:r>
          </w:p>
        </w:tc>
        <w:tc>
          <w:tcPr>
            <w:tcW w:w="1710" w:type="dxa"/>
            <w:tcBorders>
              <w:top w:val="single" w:sz="6" w:space="0" w:color="auto"/>
              <w:left w:val="single" w:sz="6" w:space="0" w:color="auto"/>
              <w:bottom w:val="single" w:sz="6" w:space="0" w:color="auto"/>
              <w:right w:val="single" w:sz="6" w:space="0" w:color="auto"/>
            </w:tcBorders>
          </w:tcPr>
          <w:p w:rsidR="007F4A68" w:rsidRPr="009D29F0" w:rsidRDefault="00402D6E" w:rsidP="00334BB5">
            <w:pPr>
              <w:bidi/>
              <w:spacing w:line="276" w:lineRule="auto"/>
              <w:jc w:val="center"/>
              <w:rPr>
                <w:color w:val="000000"/>
                <w:sz w:val="24"/>
                <w:szCs w:val="24"/>
                <w:lang w:bidi="ar-JO"/>
              </w:rPr>
            </w:pPr>
            <w:r>
              <w:rPr>
                <w:color w:val="000000"/>
                <w:sz w:val="24"/>
                <w:szCs w:val="24"/>
                <w:lang w:bidi="ar-JO"/>
              </w:rPr>
              <w:t>8.6</w:t>
            </w:r>
          </w:p>
        </w:tc>
        <w:tc>
          <w:tcPr>
            <w:tcW w:w="1965" w:type="dxa"/>
            <w:tcBorders>
              <w:top w:val="single" w:sz="6" w:space="0" w:color="auto"/>
              <w:left w:val="single" w:sz="6" w:space="0" w:color="auto"/>
              <w:bottom w:val="single" w:sz="6" w:space="0" w:color="auto"/>
              <w:right w:val="single" w:sz="6" w:space="0" w:color="auto"/>
            </w:tcBorders>
          </w:tcPr>
          <w:p w:rsidR="007F4A68" w:rsidRPr="009D29F0" w:rsidRDefault="00402D6E" w:rsidP="00334BB5">
            <w:pPr>
              <w:bidi/>
              <w:spacing w:line="276" w:lineRule="auto"/>
              <w:jc w:val="center"/>
              <w:rPr>
                <w:color w:val="000000"/>
                <w:sz w:val="24"/>
                <w:szCs w:val="24"/>
                <w:lang w:bidi="ar-JO"/>
              </w:rPr>
            </w:pPr>
            <w:r>
              <w:rPr>
                <w:color w:val="000000"/>
                <w:sz w:val="24"/>
                <w:szCs w:val="24"/>
                <w:lang w:bidi="ar-JO"/>
              </w:rPr>
              <w:t>10.2</w:t>
            </w:r>
          </w:p>
        </w:tc>
        <w:tc>
          <w:tcPr>
            <w:tcW w:w="1650" w:type="dxa"/>
            <w:tcBorders>
              <w:top w:val="single" w:sz="6" w:space="0" w:color="auto"/>
              <w:left w:val="single" w:sz="6" w:space="0" w:color="auto"/>
              <w:bottom w:val="single" w:sz="6" w:space="0" w:color="auto"/>
              <w:right w:val="single" w:sz="6" w:space="0" w:color="auto"/>
            </w:tcBorders>
          </w:tcPr>
          <w:p w:rsidR="007F4A68" w:rsidRPr="009D29F0" w:rsidRDefault="00402D6E" w:rsidP="00334BB5">
            <w:pPr>
              <w:bidi/>
              <w:spacing w:line="276" w:lineRule="auto"/>
              <w:jc w:val="center"/>
              <w:rPr>
                <w:color w:val="000000"/>
                <w:sz w:val="24"/>
                <w:szCs w:val="24"/>
                <w:lang w:bidi="ar-JO"/>
              </w:rPr>
            </w:pPr>
            <w:r>
              <w:rPr>
                <w:color w:val="000000"/>
                <w:sz w:val="24"/>
                <w:szCs w:val="24"/>
                <w:lang w:bidi="ar-JO"/>
              </w:rPr>
              <w:t>5.7</w:t>
            </w:r>
          </w:p>
        </w:tc>
      </w:tr>
    </w:tbl>
    <w:p w:rsidR="0032616D" w:rsidRDefault="0032616D" w:rsidP="00334BB5">
      <w:pPr>
        <w:tabs>
          <w:tab w:val="left" w:pos="11400"/>
        </w:tabs>
        <w:spacing w:line="276" w:lineRule="auto"/>
        <w:ind w:left="-142" w:firstLine="52"/>
        <w:jc w:val="lowKashida"/>
        <w:rPr>
          <w:color w:val="000000"/>
          <w:sz w:val="24"/>
          <w:szCs w:val="24"/>
        </w:rPr>
      </w:pPr>
    </w:p>
    <w:p w:rsidR="002076CC" w:rsidRDefault="002076CC" w:rsidP="00334BB5">
      <w:pPr>
        <w:tabs>
          <w:tab w:val="left" w:pos="11400"/>
        </w:tabs>
        <w:spacing w:line="276" w:lineRule="auto"/>
        <w:ind w:left="-142" w:firstLine="52"/>
        <w:jc w:val="lowKashida"/>
        <w:rPr>
          <w:color w:val="000000"/>
          <w:sz w:val="24"/>
          <w:szCs w:val="24"/>
        </w:rPr>
      </w:pPr>
      <w:r w:rsidRPr="002076CC">
        <w:rPr>
          <w:noProof/>
          <w:color w:val="000000"/>
          <w:sz w:val="24"/>
          <w:szCs w:val="24"/>
        </w:rPr>
        <w:drawing>
          <wp:inline distT="0" distB="0" distL="0" distR="0">
            <wp:extent cx="5753100" cy="2933700"/>
            <wp:effectExtent l="19050" t="0" r="1905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9129A" w:rsidRDefault="00F9129A">
      <w:pPr>
        <w:rPr>
          <w:color w:val="000000"/>
          <w:sz w:val="24"/>
          <w:szCs w:val="24"/>
        </w:rPr>
      </w:pPr>
      <w:r>
        <w:rPr>
          <w:color w:val="000000"/>
          <w:sz w:val="24"/>
          <w:szCs w:val="24"/>
        </w:rPr>
        <w:br w:type="page"/>
      </w:r>
    </w:p>
    <w:p w:rsidR="00463ED3" w:rsidRPr="009D29F0" w:rsidRDefault="00463ED3" w:rsidP="00334BB5">
      <w:pPr>
        <w:tabs>
          <w:tab w:val="left" w:pos="11400"/>
        </w:tabs>
        <w:spacing w:line="276" w:lineRule="auto"/>
        <w:ind w:left="-142" w:firstLine="52"/>
        <w:jc w:val="lowKashida"/>
        <w:rPr>
          <w:color w:val="000000"/>
          <w:sz w:val="24"/>
          <w:szCs w:val="24"/>
        </w:rPr>
      </w:pPr>
    </w:p>
    <w:p w:rsidR="0065387F" w:rsidRPr="009D29F0" w:rsidRDefault="00C645B6" w:rsidP="00334BB5">
      <w:pPr>
        <w:tabs>
          <w:tab w:val="left" w:pos="11400"/>
        </w:tabs>
        <w:spacing w:line="276" w:lineRule="auto"/>
        <w:ind w:left="-142" w:firstLine="52"/>
        <w:jc w:val="lowKashida"/>
        <w:rPr>
          <w:sz w:val="24"/>
          <w:szCs w:val="24"/>
        </w:rPr>
      </w:pPr>
      <w:r w:rsidRPr="009D29F0">
        <w:rPr>
          <w:color w:val="000000"/>
          <w:sz w:val="24"/>
          <w:szCs w:val="24"/>
        </w:rPr>
        <w:t>Q</w:t>
      </w:r>
      <w:r w:rsidR="00250D84">
        <w:rPr>
          <w:color w:val="000000"/>
          <w:sz w:val="24"/>
          <w:szCs w:val="24"/>
        </w:rPr>
        <w:t>7</w:t>
      </w:r>
      <w:r w:rsidR="003D7212" w:rsidRPr="009D29F0">
        <w:rPr>
          <w:color w:val="000000"/>
          <w:sz w:val="24"/>
          <w:szCs w:val="24"/>
        </w:rPr>
        <w:t xml:space="preserve">. </w:t>
      </w:r>
      <w:r w:rsidR="003D7212" w:rsidRPr="009D29F0">
        <w:rPr>
          <w:sz w:val="24"/>
          <w:szCs w:val="24"/>
        </w:rPr>
        <w:t>What do you think is the best way for young Palestinians to instigate positive political change?</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C645B6" w:rsidRPr="009D29F0" w:rsidTr="004078C8">
        <w:tc>
          <w:tcPr>
            <w:tcW w:w="3258" w:type="dxa"/>
            <w:tcBorders>
              <w:top w:val="nil"/>
              <w:left w:val="nil"/>
              <w:bottom w:val="nil"/>
              <w:right w:val="single" w:sz="6" w:space="0" w:color="auto"/>
            </w:tcBorders>
          </w:tcPr>
          <w:p w:rsidR="00C645B6" w:rsidRPr="009D29F0" w:rsidRDefault="00C645B6"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645B6" w:rsidRPr="009D29F0" w:rsidRDefault="00C645B6"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C645B6" w:rsidRPr="009D29F0" w:rsidRDefault="00C645B6"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C645B6" w:rsidRPr="009D29F0" w:rsidRDefault="00C645B6" w:rsidP="00334BB5">
            <w:pPr>
              <w:spacing w:line="276" w:lineRule="auto"/>
              <w:jc w:val="center"/>
              <w:rPr>
                <w:color w:val="000000"/>
                <w:sz w:val="24"/>
                <w:szCs w:val="24"/>
              </w:rPr>
            </w:pPr>
            <w:r w:rsidRPr="009D29F0">
              <w:rPr>
                <w:color w:val="000000"/>
                <w:sz w:val="24"/>
                <w:szCs w:val="24"/>
              </w:rPr>
              <w:t>Gaza</w:t>
            </w:r>
          </w:p>
        </w:tc>
      </w:tr>
      <w:tr w:rsidR="00C645B6" w:rsidRPr="009D29F0" w:rsidTr="004078C8">
        <w:tc>
          <w:tcPr>
            <w:tcW w:w="3258" w:type="dxa"/>
            <w:tcBorders>
              <w:top w:val="nil"/>
              <w:left w:val="nil"/>
              <w:bottom w:val="single" w:sz="6" w:space="0" w:color="auto"/>
              <w:right w:val="single" w:sz="6" w:space="0" w:color="auto"/>
            </w:tcBorders>
          </w:tcPr>
          <w:p w:rsidR="00C645B6" w:rsidRPr="009D29F0" w:rsidRDefault="00C645B6"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645B6" w:rsidRPr="009D29F0" w:rsidRDefault="00C645B6" w:rsidP="00334BB5">
            <w:pPr>
              <w:spacing w:line="276" w:lineRule="auto"/>
              <w:jc w:val="center"/>
              <w:rPr>
                <w:b/>
                <w:bCs/>
                <w:color w:val="000000"/>
                <w:sz w:val="24"/>
                <w:szCs w:val="24"/>
              </w:rPr>
            </w:pPr>
            <w:r w:rsidRPr="009D29F0">
              <w:rPr>
                <w:b/>
                <w:bCs/>
                <w:color w:val="000000"/>
                <w:sz w:val="24"/>
                <w:szCs w:val="24"/>
              </w:rPr>
              <w:t xml:space="preserve">n=  </w:t>
            </w:r>
            <w:r w:rsidR="00402D6E">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C645B6" w:rsidRPr="009D29F0" w:rsidRDefault="00C645B6" w:rsidP="00334BB5">
            <w:pPr>
              <w:spacing w:line="276" w:lineRule="auto"/>
              <w:jc w:val="center"/>
              <w:rPr>
                <w:b/>
                <w:bCs/>
                <w:color w:val="000000"/>
                <w:sz w:val="24"/>
                <w:szCs w:val="24"/>
              </w:rPr>
            </w:pPr>
            <w:r w:rsidRPr="009D29F0">
              <w:rPr>
                <w:b/>
                <w:bCs/>
                <w:color w:val="000000"/>
                <w:sz w:val="24"/>
                <w:szCs w:val="24"/>
              </w:rPr>
              <w:t xml:space="preserve">n= </w:t>
            </w:r>
            <w:r w:rsidR="00402D6E">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C645B6" w:rsidRPr="009D29F0" w:rsidRDefault="00C645B6" w:rsidP="00334BB5">
            <w:pPr>
              <w:spacing w:line="276" w:lineRule="auto"/>
              <w:jc w:val="center"/>
              <w:rPr>
                <w:b/>
                <w:bCs/>
                <w:color w:val="000000"/>
                <w:sz w:val="24"/>
                <w:szCs w:val="24"/>
              </w:rPr>
            </w:pPr>
            <w:r w:rsidRPr="009D29F0">
              <w:rPr>
                <w:b/>
                <w:bCs/>
                <w:color w:val="000000"/>
                <w:sz w:val="24"/>
                <w:szCs w:val="24"/>
              </w:rPr>
              <w:t>n=</w:t>
            </w:r>
            <w:r w:rsidR="00402D6E">
              <w:rPr>
                <w:b/>
                <w:bCs/>
                <w:color w:val="000000"/>
                <w:sz w:val="24"/>
                <w:szCs w:val="24"/>
              </w:rPr>
              <w:t>365</w:t>
            </w:r>
          </w:p>
        </w:tc>
      </w:tr>
      <w:tr w:rsidR="00402D6E" w:rsidRPr="009D29F0" w:rsidTr="004078C8">
        <w:tc>
          <w:tcPr>
            <w:tcW w:w="3258" w:type="dxa"/>
            <w:tcBorders>
              <w:top w:val="nil"/>
              <w:left w:val="single" w:sz="6" w:space="0" w:color="auto"/>
              <w:bottom w:val="single" w:sz="6" w:space="0" w:color="auto"/>
              <w:right w:val="single" w:sz="6" w:space="0" w:color="auto"/>
            </w:tcBorders>
          </w:tcPr>
          <w:p w:rsidR="00402D6E" w:rsidRPr="009D29F0" w:rsidRDefault="00402D6E" w:rsidP="00334BB5">
            <w:pPr>
              <w:pStyle w:val="ListParagraph"/>
              <w:tabs>
                <w:tab w:val="left" w:pos="11400"/>
              </w:tabs>
              <w:spacing w:line="276" w:lineRule="auto"/>
              <w:ind w:left="0"/>
              <w:jc w:val="lowKashida"/>
              <w:rPr>
                <w:color w:val="000000"/>
                <w:sz w:val="24"/>
                <w:szCs w:val="24"/>
              </w:rPr>
            </w:pPr>
            <w:r w:rsidRPr="009D29F0">
              <w:rPr>
                <w:color w:val="000000"/>
                <w:sz w:val="24"/>
                <w:szCs w:val="24"/>
              </w:rPr>
              <w:t>Be a good citizen and study/ work hard</w:t>
            </w:r>
          </w:p>
        </w:tc>
        <w:tc>
          <w:tcPr>
            <w:tcW w:w="1710" w:type="dxa"/>
            <w:tcBorders>
              <w:top w:val="single" w:sz="6" w:space="0" w:color="auto"/>
              <w:left w:val="single" w:sz="6" w:space="0" w:color="auto"/>
              <w:bottom w:val="single" w:sz="6" w:space="0" w:color="auto"/>
              <w:right w:val="single" w:sz="6" w:space="0" w:color="auto"/>
            </w:tcBorders>
          </w:tcPr>
          <w:p w:rsidR="00402D6E" w:rsidRPr="009D29F0" w:rsidRDefault="00402D6E" w:rsidP="00334BB5">
            <w:pPr>
              <w:bidi/>
              <w:spacing w:line="276" w:lineRule="auto"/>
              <w:jc w:val="center"/>
              <w:rPr>
                <w:color w:val="000000"/>
                <w:sz w:val="24"/>
                <w:szCs w:val="24"/>
                <w:lang w:bidi="ar-JO"/>
              </w:rPr>
            </w:pPr>
            <w:r>
              <w:rPr>
                <w:color w:val="000000"/>
                <w:sz w:val="24"/>
                <w:szCs w:val="24"/>
                <w:lang w:bidi="ar-JO"/>
              </w:rPr>
              <w:t>40.4</w:t>
            </w:r>
          </w:p>
        </w:tc>
        <w:tc>
          <w:tcPr>
            <w:tcW w:w="1965" w:type="dxa"/>
            <w:tcBorders>
              <w:top w:val="single" w:sz="6" w:space="0" w:color="auto"/>
              <w:left w:val="single" w:sz="6" w:space="0" w:color="auto"/>
              <w:bottom w:val="single" w:sz="6" w:space="0" w:color="auto"/>
              <w:right w:val="single" w:sz="6" w:space="0" w:color="auto"/>
            </w:tcBorders>
          </w:tcPr>
          <w:p w:rsidR="00402D6E" w:rsidRPr="009D29F0" w:rsidRDefault="00402D6E" w:rsidP="00334BB5">
            <w:pPr>
              <w:bidi/>
              <w:spacing w:line="276" w:lineRule="auto"/>
              <w:jc w:val="center"/>
              <w:rPr>
                <w:color w:val="000000"/>
                <w:sz w:val="24"/>
                <w:szCs w:val="24"/>
                <w:lang w:bidi="ar-JO"/>
              </w:rPr>
            </w:pPr>
            <w:r>
              <w:rPr>
                <w:color w:val="000000"/>
                <w:sz w:val="24"/>
                <w:szCs w:val="24"/>
                <w:lang w:bidi="ar-JO"/>
              </w:rPr>
              <w:t>38.7</w:t>
            </w:r>
          </w:p>
        </w:tc>
        <w:tc>
          <w:tcPr>
            <w:tcW w:w="1650" w:type="dxa"/>
            <w:tcBorders>
              <w:top w:val="single" w:sz="6" w:space="0" w:color="auto"/>
              <w:left w:val="single" w:sz="6" w:space="0" w:color="auto"/>
              <w:bottom w:val="single" w:sz="6" w:space="0" w:color="auto"/>
              <w:right w:val="single" w:sz="6" w:space="0" w:color="auto"/>
            </w:tcBorders>
          </w:tcPr>
          <w:p w:rsidR="00402D6E" w:rsidRPr="009D29F0" w:rsidRDefault="00402D6E" w:rsidP="00334BB5">
            <w:pPr>
              <w:bidi/>
              <w:spacing w:line="276" w:lineRule="auto"/>
              <w:jc w:val="center"/>
              <w:rPr>
                <w:color w:val="000000"/>
                <w:sz w:val="24"/>
                <w:szCs w:val="24"/>
                <w:lang w:bidi="ar-JO"/>
              </w:rPr>
            </w:pPr>
            <w:r>
              <w:rPr>
                <w:color w:val="000000"/>
                <w:sz w:val="24"/>
                <w:szCs w:val="24"/>
                <w:lang w:bidi="ar-JO"/>
              </w:rPr>
              <w:t>43.2</w:t>
            </w:r>
          </w:p>
        </w:tc>
      </w:tr>
      <w:tr w:rsidR="00C645B6" w:rsidRPr="009D29F0" w:rsidTr="004078C8">
        <w:tc>
          <w:tcPr>
            <w:tcW w:w="3258" w:type="dxa"/>
            <w:tcBorders>
              <w:top w:val="nil"/>
              <w:left w:val="single" w:sz="6" w:space="0" w:color="auto"/>
              <w:bottom w:val="single" w:sz="6" w:space="0" w:color="auto"/>
              <w:right w:val="single" w:sz="6" w:space="0" w:color="auto"/>
            </w:tcBorders>
          </w:tcPr>
          <w:p w:rsidR="00C645B6" w:rsidRPr="009D29F0" w:rsidRDefault="003D7212" w:rsidP="00334BB5">
            <w:pPr>
              <w:pStyle w:val="ListParagraph"/>
              <w:tabs>
                <w:tab w:val="left" w:pos="11400"/>
              </w:tabs>
              <w:spacing w:line="276" w:lineRule="auto"/>
              <w:ind w:left="0"/>
              <w:jc w:val="lowKashida"/>
              <w:rPr>
                <w:color w:val="000000"/>
                <w:sz w:val="24"/>
                <w:szCs w:val="24"/>
              </w:rPr>
            </w:pPr>
            <w:r w:rsidRPr="009D29F0">
              <w:rPr>
                <w:color w:val="000000"/>
                <w:sz w:val="24"/>
                <w:szCs w:val="24"/>
              </w:rPr>
              <w:t xml:space="preserve">Join demonstrations on regular basis </w:t>
            </w:r>
          </w:p>
        </w:tc>
        <w:tc>
          <w:tcPr>
            <w:tcW w:w="1710" w:type="dxa"/>
            <w:tcBorders>
              <w:top w:val="single" w:sz="6" w:space="0" w:color="auto"/>
              <w:left w:val="single" w:sz="6" w:space="0" w:color="auto"/>
              <w:bottom w:val="single" w:sz="6" w:space="0" w:color="auto"/>
              <w:right w:val="single" w:sz="6" w:space="0" w:color="auto"/>
            </w:tcBorders>
          </w:tcPr>
          <w:p w:rsidR="00C645B6" w:rsidRPr="009D29F0" w:rsidRDefault="00402D6E" w:rsidP="00334BB5">
            <w:pPr>
              <w:bidi/>
              <w:spacing w:line="276" w:lineRule="auto"/>
              <w:jc w:val="center"/>
              <w:rPr>
                <w:color w:val="000000"/>
                <w:sz w:val="24"/>
                <w:szCs w:val="24"/>
                <w:lang w:bidi="ar-JO"/>
              </w:rPr>
            </w:pPr>
            <w:r>
              <w:rPr>
                <w:color w:val="000000"/>
                <w:sz w:val="24"/>
                <w:szCs w:val="24"/>
                <w:lang w:bidi="ar-JO"/>
              </w:rPr>
              <w:t>20.6</w:t>
            </w:r>
          </w:p>
        </w:tc>
        <w:tc>
          <w:tcPr>
            <w:tcW w:w="1965" w:type="dxa"/>
            <w:tcBorders>
              <w:top w:val="single" w:sz="6" w:space="0" w:color="auto"/>
              <w:left w:val="single" w:sz="6" w:space="0" w:color="auto"/>
              <w:bottom w:val="single" w:sz="6" w:space="0" w:color="auto"/>
              <w:right w:val="single" w:sz="6" w:space="0" w:color="auto"/>
            </w:tcBorders>
          </w:tcPr>
          <w:p w:rsidR="00C645B6" w:rsidRPr="009D29F0" w:rsidRDefault="00402D6E" w:rsidP="00334BB5">
            <w:pPr>
              <w:bidi/>
              <w:spacing w:line="276" w:lineRule="auto"/>
              <w:jc w:val="center"/>
              <w:rPr>
                <w:color w:val="000000"/>
                <w:sz w:val="24"/>
                <w:szCs w:val="24"/>
                <w:lang w:bidi="ar-JO"/>
              </w:rPr>
            </w:pPr>
            <w:r>
              <w:rPr>
                <w:color w:val="000000"/>
                <w:sz w:val="24"/>
                <w:szCs w:val="24"/>
                <w:lang w:bidi="ar-JO"/>
              </w:rPr>
              <w:t>23.3</w:t>
            </w:r>
          </w:p>
        </w:tc>
        <w:tc>
          <w:tcPr>
            <w:tcW w:w="1650" w:type="dxa"/>
            <w:tcBorders>
              <w:top w:val="single" w:sz="6" w:space="0" w:color="auto"/>
              <w:left w:val="single" w:sz="6" w:space="0" w:color="auto"/>
              <w:bottom w:val="single" w:sz="6" w:space="0" w:color="auto"/>
              <w:right w:val="single" w:sz="6" w:space="0" w:color="auto"/>
            </w:tcBorders>
          </w:tcPr>
          <w:p w:rsidR="00C645B6" w:rsidRPr="009D29F0" w:rsidRDefault="00402D6E" w:rsidP="00334BB5">
            <w:pPr>
              <w:bidi/>
              <w:spacing w:line="276" w:lineRule="auto"/>
              <w:jc w:val="center"/>
              <w:rPr>
                <w:color w:val="000000"/>
                <w:sz w:val="24"/>
                <w:szCs w:val="24"/>
                <w:lang w:bidi="ar-JO"/>
              </w:rPr>
            </w:pPr>
            <w:r>
              <w:rPr>
                <w:color w:val="000000"/>
                <w:sz w:val="24"/>
                <w:szCs w:val="24"/>
                <w:lang w:bidi="ar-JO"/>
              </w:rPr>
              <w:t>15.9</w:t>
            </w:r>
          </w:p>
        </w:tc>
      </w:tr>
      <w:tr w:rsidR="00C645B6" w:rsidRPr="009D29F0" w:rsidTr="004078C8">
        <w:tc>
          <w:tcPr>
            <w:tcW w:w="3258" w:type="dxa"/>
            <w:tcBorders>
              <w:top w:val="single" w:sz="6" w:space="0" w:color="auto"/>
              <w:left w:val="single" w:sz="6" w:space="0" w:color="auto"/>
              <w:bottom w:val="single" w:sz="6" w:space="0" w:color="auto"/>
              <w:right w:val="single" w:sz="6" w:space="0" w:color="auto"/>
            </w:tcBorders>
          </w:tcPr>
          <w:p w:rsidR="00C645B6" w:rsidRPr="009D29F0" w:rsidRDefault="003D7212" w:rsidP="00334BB5">
            <w:pPr>
              <w:pStyle w:val="ListParagraph"/>
              <w:tabs>
                <w:tab w:val="left" w:pos="11400"/>
              </w:tabs>
              <w:spacing w:line="276" w:lineRule="auto"/>
              <w:ind w:left="0"/>
              <w:jc w:val="lowKashida"/>
              <w:rPr>
                <w:color w:val="000000"/>
                <w:sz w:val="24"/>
                <w:szCs w:val="24"/>
              </w:rPr>
            </w:pPr>
            <w:r w:rsidRPr="009D29F0">
              <w:rPr>
                <w:color w:val="000000"/>
                <w:sz w:val="24"/>
                <w:szCs w:val="24"/>
              </w:rPr>
              <w:t xml:space="preserve">Join a civil society / local grassroots organization </w:t>
            </w:r>
          </w:p>
        </w:tc>
        <w:tc>
          <w:tcPr>
            <w:tcW w:w="1710" w:type="dxa"/>
            <w:tcBorders>
              <w:top w:val="single" w:sz="6" w:space="0" w:color="auto"/>
              <w:left w:val="single" w:sz="6" w:space="0" w:color="auto"/>
              <w:bottom w:val="single" w:sz="6" w:space="0" w:color="auto"/>
              <w:right w:val="single" w:sz="6" w:space="0" w:color="auto"/>
            </w:tcBorders>
          </w:tcPr>
          <w:p w:rsidR="00C645B6" w:rsidRPr="009D29F0" w:rsidRDefault="00402D6E" w:rsidP="00334BB5">
            <w:pPr>
              <w:bidi/>
              <w:spacing w:line="276" w:lineRule="auto"/>
              <w:jc w:val="center"/>
              <w:rPr>
                <w:color w:val="000000"/>
                <w:sz w:val="24"/>
                <w:szCs w:val="24"/>
              </w:rPr>
            </w:pPr>
            <w:r>
              <w:rPr>
                <w:color w:val="000000"/>
                <w:sz w:val="24"/>
                <w:szCs w:val="24"/>
              </w:rPr>
              <w:t>16.3</w:t>
            </w:r>
          </w:p>
        </w:tc>
        <w:tc>
          <w:tcPr>
            <w:tcW w:w="1965" w:type="dxa"/>
            <w:tcBorders>
              <w:top w:val="single" w:sz="6" w:space="0" w:color="auto"/>
              <w:left w:val="single" w:sz="6" w:space="0" w:color="auto"/>
              <w:bottom w:val="single" w:sz="6" w:space="0" w:color="auto"/>
              <w:right w:val="single" w:sz="6" w:space="0" w:color="auto"/>
            </w:tcBorders>
          </w:tcPr>
          <w:p w:rsidR="00C645B6" w:rsidRPr="009D29F0" w:rsidRDefault="00402D6E" w:rsidP="00334BB5">
            <w:pPr>
              <w:bidi/>
              <w:spacing w:line="276" w:lineRule="auto"/>
              <w:jc w:val="center"/>
              <w:rPr>
                <w:color w:val="000000"/>
                <w:sz w:val="24"/>
                <w:szCs w:val="24"/>
                <w:lang w:bidi="ar-JO"/>
              </w:rPr>
            </w:pPr>
            <w:r>
              <w:rPr>
                <w:color w:val="000000"/>
                <w:sz w:val="24"/>
                <w:szCs w:val="24"/>
                <w:lang w:bidi="ar-JO"/>
              </w:rPr>
              <w:t>15.9</w:t>
            </w:r>
          </w:p>
        </w:tc>
        <w:tc>
          <w:tcPr>
            <w:tcW w:w="1650" w:type="dxa"/>
            <w:tcBorders>
              <w:top w:val="single" w:sz="6" w:space="0" w:color="auto"/>
              <w:left w:val="single" w:sz="6" w:space="0" w:color="auto"/>
              <w:bottom w:val="single" w:sz="6" w:space="0" w:color="auto"/>
              <w:right w:val="single" w:sz="6" w:space="0" w:color="auto"/>
            </w:tcBorders>
          </w:tcPr>
          <w:p w:rsidR="00C645B6" w:rsidRPr="009D29F0" w:rsidRDefault="00402D6E" w:rsidP="00334BB5">
            <w:pPr>
              <w:bidi/>
              <w:spacing w:line="276" w:lineRule="auto"/>
              <w:jc w:val="center"/>
              <w:rPr>
                <w:color w:val="000000"/>
                <w:sz w:val="24"/>
                <w:szCs w:val="24"/>
                <w:lang w:bidi="ar-JO"/>
              </w:rPr>
            </w:pPr>
            <w:r>
              <w:rPr>
                <w:color w:val="000000"/>
                <w:sz w:val="24"/>
                <w:szCs w:val="24"/>
                <w:lang w:bidi="ar-JO"/>
              </w:rPr>
              <w:t>17.0</w:t>
            </w:r>
          </w:p>
        </w:tc>
      </w:tr>
      <w:tr w:rsidR="003D7212" w:rsidRPr="009D29F0" w:rsidTr="004078C8">
        <w:tc>
          <w:tcPr>
            <w:tcW w:w="3258" w:type="dxa"/>
            <w:tcBorders>
              <w:top w:val="single" w:sz="6" w:space="0" w:color="auto"/>
              <w:left w:val="single" w:sz="6" w:space="0" w:color="auto"/>
              <w:bottom w:val="single" w:sz="6" w:space="0" w:color="auto"/>
              <w:right w:val="single" w:sz="6" w:space="0" w:color="auto"/>
            </w:tcBorders>
          </w:tcPr>
          <w:p w:rsidR="003D7212" w:rsidRPr="009D29F0" w:rsidRDefault="003D7212" w:rsidP="00334BB5">
            <w:pPr>
              <w:tabs>
                <w:tab w:val="left" w:pos="11400"/>
              </w:tabs>
              <w:spacing w:line="276" w:lineRule="auto"/>
              <w:rPr>
                <w:color w:val="000000"/>
                <w:sz w:val="24"/>
                <w:szCs w:val="24"/>
              </w:rPr>
            </w:pPr>
            <w:r w:rsidRPr="009D29F0">
              <w:rPr>
                <w:color w:val="000000"/>
                <w:sz w:val="24"/>
                <w:szCs w:val="24"/>
              </w:rPr>
              <w:t>Carry out lone wolf attacks</w:t>
            </w:r>
          </w:p>
        </w:tc>
        <w:tc>
          <w:tcPr>
            <w:tcW w:w="1710" w:type="dxa"/>
            <w:tcBorders>
              <w:top w:val="single" w:sz="6" w:space="0" w:color="auto"/>
              <w:left w:val="single" w:sz="6" w:space="0" w:color="auto"/>
              <w:bottom w:val="single" w:sz="6" w:space="0" w:color="auto"/>
              <w:right w:val="single" w:sz="6" w:space="0" w:color="auto"/>
            </w:tcBorders>
          </w:tcPr>
          <w:p w:rsidR="003D7212" w:rsidRPr="009D29F0" w:rsidRDefault="00402D6E" w:rsidP="00334BB5">
            <w:pPr>
              <w:bidi/>
              <w:spacing w:line="276" w:lineRule="auto"/>
              <w:jc w:val="center"/>
              <w:rPr>
                <w:color w:val="000000"/>
                <w:sz w:val="24"/>
                <w:szCs w:val="24"/>
              </w:rPr>
            </w:pPr>
            <w:r>
              <w:rPr>
                <w:color w:val="000000"/>
                <w:sz w:val="24"/>
                <w:szCs w:val="24"/>
              </w:rPr>
              <w:t>12.0</w:t>
            </w:r>
          </w:p>
        </w:tc>
        <w:tc>
          <w:tcPr>
            <w:tcW w:w="1965" w:type="dxa"/>
            <w:tcBorders>
              <w:top w:val="single" w:sz="6" w:space="0" w:color="auto"/>
              <w:left w:val="single" w:sz="6" w:space="0" w:color="auto"/>
              <w:bottom w:val="single" w:sz="6" w:space="0" w:color="auto"/>
              <w:right w:val="single" w:sz="6" w:space="0" w:color="auto"/>
            </w:tcBorders>
          </w:tcPr>
          <w:p w:rsidR="003D7212" w:rsidRPr="009D29F0" w:rsidRDefault="00402D6E" w:rsidP="00334BB5">
            <w:pPr>
              <w:bidi/>
              <w:spacing w:line="276" w:lineRule="auto"/>
              <w:jc w:val="center"/>
              <w:rPr>
                <w:color w:val="000000"/>
                <w:sz w:val="24"/>
                <w:szCs w:val="24"/>
                <w:lang w:bidi="ar-JO"/>
              </w:rPr>
            </w:pPr>
            <w:r>
              <w:rPr>
                <w:color w:val="000000"/>
                <w:sz w:val="24"/>
                <w:szCs w:val="24"/>
                <w:lang w:bidi="ar-JO"/>
              </w:rPr>
              <w:t>12.8</w:t>
            </w:r>
          </w:p>
        </w:tc>
        <w:tc>
          <w:tcPr>
            <w:tcW w:w="1650" w:type="dxa"/>
            <w:tcBorders>
              <w:top w:val="single" w:sz="6" w:space="0" w:color="auto"/>
              <w:left w:val="single" w:sz="6" w:space="0" w:color="auto"/>
              <w:bottom w:val="single" w:sz="6" w:space="0" w:color="auto"/>
              <w:right w:val="single" w:sz="6" w:space="0" w:color="auto"/>
            </w:tcBorders>
          </w:tcPr>
          <w:p w:rsidR="003D7212" w:rsidRPr="009D29F0" w:rsidRDefault="00402D6E" w:rsidP="00334BB5">
            <w:pPr>
              <w:bidi/>
              <w:spacing w:line="276" w:lineRule="auto"/>
              <w:jc w:val="center"/>
              <w:rPr>
                <w:color w:val="000000"/>
                <w:sz w:val="24"/>
                <w:szCs w:val="24"/>
                <w:lang w:bidi="ar-JO"/>
              </w:rPr>
            </w:pPr>
            <w:r>
              <w:rPr>
                <w:color w:val="000000"/>
                <w:sz w:val="24"/>
                <w:szCs w:val="24"/>
                <w:lang w:bidi="ar-JO"/>
              </w:rPr>
              <w:t>10.7</w:t>
            </w:r>
          </w:p>
        </w:tc>
      </w:tr>
      <w:tr w:rsidR="003D7212" w:rsidRPr="009D29F0" w:rsidTr="00402D6E">
        <w:trPr>
          <w:trHeight w:val="192"/>
        </w:trPr>
        <w:tc>
          <w:tcPr>
            <w:tcW w:w="3258" w:type="dxa"/>
            <w:tcBorders>
              <w:top w:val="single" w:sz="6" w:space="0" w:color="auto"/>
              <w:left w:val="single" w:sz="6" w:space="0" w:color="auto"/>
              <w:bottom w:val="single" w:sz="6" w:space="0" w:color="auto"/>
              <w:right w:val="single" w:sz="6" w:space="0" w:color="auto"/>
            </w:tcBorders>
          </w:tcPr>
          <w:p w:rsidR="003D7212" w:rsidRPr="009D29F0" w:rsidRDefault="00402D6E" w:rsidP="00334BB5">
            <w:pPr>
              <w:tabs>
                <w:tab w:val="left" w:pos="11400"/>
              </w:tabs>
              <w:spacing w:line="276" w:lineRule="auto"/>
              <w:rPr>
                <w:color w:val="000000"/>
                <w:sz w:val="24"/>
                <w:szCs w:val="24"/>
              </w:rPr>
            </w:pPr>
            <w:r w:rsidRPr="009D29F0">
              <w:rPr>
                <w:color w:val="000000"/>
                <w:sz w:val="24"/>
                <w:szCs w:val="24"/>
              </w:rPr>
              <w:t>Join a political party</w:t>
            </w:r>
          </w:p>
        </w:tc>
        <w:tc>
          <w:tcPr>
            <w:tcW w:w="1710" w:type="dxa"/>
            <w:tcBorders>
              <w:top w:val="single" w:sz="6" w:space="0" w:color="auto"/>
              <w:left w:val="single" w:sz="6" w:space="0" w:color="auto"/>
              <w:bottom w:val="single" w:sz="6" w:space="0" w:color="auto"/>
              <w:right w:val="single" w:sz="6" w:space="0" w:color="auto"/>
            </w:tcBorders>
          </w:tcPr>
          <w:p w:rsidR="003D7212" w:rsidRPr="009D29F0" w:rsidRDefault="00402D6E" w:rsidP="00334BB5">
            <w:pPr>
              <w:bidi/>
              <w:spacing w:line="276" w:lineRule="auto"/>
              <w:jc w:val="center"/>
              <w:rPr>
                <w:color w:val="000000"/>
                <w:sz w:val="24"/>
                <w:szCs w:val="24"/>
              </w:rPr>
            </w:pPr>
            <w:r>
              <w:rPr>
                <w:color w:val="000000"/>
                <w:sz w:val="24"/>
                <w:szCs w:val="24"/>
              </w:rPr>
              <w:t>10.7</w:t>
            </w:r>
          </w:p>
        </w:tc>
        <w:tc>
          <w:tcPr>
            <w:tcW w:w="1965" w:type="dxa"/>
            <w:tcBorders>
              <w:top w:val="single" w:sz="6" w:space="0" w:color="auto"/>
              <w:left w:val="single" w:sz="6" w:space="0" w:color="auto"/>
              <w:bottom w:val="single" w:sz="6" w:space="0" w:color="auto"/>
              <w:right w:val="single" w:sz="6" w:space="0" w:color="auto"/>
            </w:tcBorders>
          </w:tcPr>
          <w:p w:rsidR="003D7212" w:rsidRPr="009D29F0" w:rsidRDefault="00402D6E" w:rsidP="00334BB5">
            <w:pPr>
              <w:bidi/>
              <w:spacing w:line="276" w:lineRule="auto"/>
              <w:jc w:val="center"/>
              <w:rPr>
                <w:color w:val="000000"/>
                <w:sz w:val="24"/>
                <w:szCs w:val="24"/>
                <w:lang w:bidi="ar-JO"/>
              </w:rPr>
            </w:pPr>
            <w:r>
              <w:rPr>
                <w:color w:val="000000"/>
                <w:sz w:val="24"/>
                <w:szCs w:val="24"/>
                <w:lang w:bidi="ar-JO"/>
              </w:rPr>
              <w:t>9.3</w:t>
            </w:r>
          </w:p>
        </w:tc>
        <w:tc>
          <w:tcPr>
            <w:tcW w:w="1650" w:type="dxa"/>
            <w:tcBorders>
              <w:top w:val="single" w:sz="6" w:space="0" w:color="auto"/>
              <w:left w:val="single" w:sz="6" w:space="0" w:color="auto"/>
              <w:bottom w:val="single" w:sz="6" w:space="0" w:color="auto"/>
              <w:right w:val="single" w:sz="6" w:space="0" w:color="auto"/>
            </w:tcBorders>
          </w:tcPr>
          <w:p w:rsidR="003D7212" w:rsidRPr="009D29F0" w:rsidRDefault="00402D6E" w:rsidP="00334BB5">
            <w:pPr>
              <w:bidi/>
              <w:spacing w:line="276" w:lineRule="auto"/>
              <w:jc w:val="center"/>
              <w:rPr>
                <w:color w:val="000000"/>
                <w:sz w:val="24"/>
                <w:szCs w:val="24"/>
                <w:lang w:bidi="ar-JO"/>
              </w:rPr>
            </w:pPr>
            <w:r>
              <w:rPr>
                <w:color w:val="000000"/>
                <w:sz w:val="24"/>
                <w:szCs w:val="24"/>
                <w:lang w:bidi="ar-JO"/>
              </w:rPr>
              <w:t>13.2</w:t>
            </w:r>
          </w:p>
        </w:tc>
      </w:tr>
    </w:tbl>
    <w:p w:rsidR="002076CC" w:rsidRDefault="002076CC" w:rsidP="00334BB5">
      <w:pPr>
        <w:tabs>
          <w:tab w:val="left" w:pos="11400"/>
        </w:tabs>
        <w:spacing w:line="276" w:lineRule="auto"/>
        <w:ind w:left="-142" w:firstLine="52"/>
        <w:jc w:val="lowKashida"/>
        <w:rPr>
          <w:color w:val="000000"/>
          <w:sz w:val="24"/>
          <w:szCs w:val="24"/>
        </w:rPr>
      </w:pPr>
    </w:p>
    <w:p w:rsidR="00614DED" w:rsidRDefault="00614DED" w:rsidP="00334BB5">
      <w:pPr>
        <w:tabs>
          <w:tab w:val="left" w:pos="11400"/>
        </w:tabs>
        <w:spacing w:line="276" w:lineRule="auto"/>
        <w:ind w:left="-142" w:firstLine="52"/>
        <w:jc w:val="lowKashida"/>
        <w:rPr>
          <w:color w:val="000000"/>
          <w:sz w:val="24"/>
          <w:szCs w:val="24"/>
        </w:rPr>
      </w:pPr>
      <w:r w:rsidRPr="00614DED">
        <w:rPr>
          <w:noProof/>
          <w:color w:val="000000"/>
          <w:sz w:val="24"/>
          <w:szCs w:val="24"/>
        </w:rPr>
        <w:drawing>
          <wp:inline distT="0" distB="0" distL="0" distR="0">
            <wp:extent cx="5543550" cy="2800350"/>
            <wp:effectExtent l="19050" t="0" r="1905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9129A" w:rsidRDefault="00F9129A">
      <w:pPr>
        <w:rPr>
          <w:color w:val="000000"/>
          <w:sz w:val="24"/>
          <w:szCs w:val="24"/>
        </w:rPr>
      </w:pPr>
      <w:r>
        <w:rPr>
          <w:color w:val="000000"/>
          <w:sz w:val="24"/>
          <w:szCs w:val="24"/>
        </w:rPr>
        <w:br w:type="page"/>
      </w:r>
    </w:p>
    <w:p w:rsidR="00F9129A" w:rsidRDefault="00F9129A" w:rsidP="00334BB5">
      <w:pPr>
        <w:tabs>
          <w:tab w:val="left" w:pos="11400"/>
        </w:tabs>
        <w:spacing w:line="276" w:lineRule="auto"/>
        <w:ind w:left="-142" w:firstLine="52"/>
        <w:jc w:val="lowKashida"/>
        <w:rPr>
          <w:color w:val="000000"/>
          <w:sz w:val="24"/>
          <w:szCs w:val="24"/>
        </w:rPr>
      </w:pPr>
    </w:p>
    <w:p w:rsidR="00D4196C" w:rsidRPr="009D29F0" w:rsidRDefault="00250D84" w:rsidP="00334BB5">
      <w:pPr>
        <w:tabs>
          <w:tab w:val="left" w:pos="11400"/>
        </w:tabs>
        <w:spacing w:line="276" w:lineRule="auto"/>
        <w:ind w:left="-142" w:firstLine="52"/>
        <w:jc w:val="lowKashida"/>
        <w:rPr>
          <w:color w:val="000000"/>
          <w:sz w:val="24"/>
          <w:szCs w:val="24"/>
        </w:rPr>
      </w:pPr>
      <w:r>
        <w:rPr>
          <w:color w:val="000000"/>
          <w:sz w:val="24"/>
          <w:szCs w:val="24"/>
        </w:rPr>
        <w:t>Q8</w:t>
      </w:r>
      <w:r w:rsidR="003D7212" w:rsidRPr="009D29F0">
        <w:rPr>
          <w:color w:val="000000"/>
          <w:sz w:val="24"/>
          <w:szCs w:val="24"/>
        </w:rPr>
        <w:t xml:space="preserve">. Do you strongly support, somewhat support, somewhat oppose or strongly oppose the continuation of the current </w:t>
      </w:r>
      <w:r w:rsidR="001C7FF1">
        <w:rPr>
          <w:color w:val="000000"/>
          <w:sz w:val="24"/>
          <w:szCs w:val="24"/>
        </w:rPr>
        <w:t>uprising\</w:t>
      </w:r>
      <w:r w:rsidR="001C7FF1" w:rsidRPr="009D29F0">
        <w:rPr>
          <w:color w:val="000000"/>
          <w:sz w:val="24"/>
          <w:szCs w:val="24"/>
        </w:rPr>
        <w:t xml:space="preserve"> unrest</w:t>
      </w:r>
      <w:r w:rsidR="001C7FF1">
        <w:rPr>
          <w:color w:val="000000"/>
          <w:sz w:val="24"/>
          <w:szCs w:val="24"/>
        </w:rPr>
        <w:t>?</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D4196C" w:rsidRPr="009D29F0" w:rsidTr="00D4196C">
        <w:tc>
          <w:tcPr>
            <w:tcW w:w="3258" w:type="dxa"/>
            <w:tcBorders>
              <w:top w:val="nil"/>
              <w:left w:val="nil"/>
              <w:bottom w:val="nil"/>
              <w:right w:val="single" w:sz="6" w:space="0" w:color="auto"/>
            </w:tcBorders>
          </w:tcPr>
          <w:p w:rsidR="00D4196C" w:rsidRPr="009D29F0" w:rsidRDefault="00D4196C"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D4196C" w:rsidRPr="009D29F0" w:rsidRDefault="00D4196C"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D4196C" w:rsidRPr="009D29F0" w:rsidRDefault="00D4196C"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D4196C" w:rsidRPr="009D29F0" w:rsidRDefault="00D4196C" w:rsidP="00334BB5">
            <w:pPr>
              <w:spacing w:line="276" w:lineRule="auto"/>
              <w:jc w:val="center"/>
              <w:rPr>
                <w:color w:val="000000"/>
                <w:sz w:val="24"/>
                <w:szCs w:val="24"/>
              </w:rPr>
            </w:pPr>
            <w:r w:rsidRPr="009D29F0">
              <w:rPr>
                <w:color w:val="000000"/>
                <w:sz w:val="24"/>
                <w:szCs w:val="24"/>
              </w:rPr>
              <w:t>Gaza</w:t>
            </w:r>
          </w:p>
        </w:tc>
      </w:tr>
      <w:tr w:rsidR="00D4196C" w:rsidRPr="009D29F0" w:rsidTr="00D4196C">
        <w:tc>
          <w:tcPr>
            <w:tcW w:w="3258" w:type="dxa"/>
            <w:tcBorders>
              <w:top w:val="nil"/>
              <w:left w:val="nil"/>
              <w:bottom w:val="single" w:sz="6" w:space="0" w:color="auto"/>
              <w:right w:val="single" w:sz="6" w:space="0" w:color="auto"/>
            </w:tcBorders>
          </w:tcPr>
          <w:p w:rsidR="00D4196C" w:rsidRPr="009D29F0" w:rsidRDefault="00D4196C"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D4196C" w:rsidRPr="009D29F0" w:rsidRDefault="00D4196C" w:rsidP="00334BB5">
            <w:pPr>
              <w:spacing w:line="276" w:lineRule="auto"/>
              <w:jc w:val="center"/>
              <w:rPr>
                <w:b/>
                <w:bCs/>
                <w:color w:val="000000"/>
                <w:sz w:val="24"/>
                <w:szCs w:val="24"/>
              </w:rPr>
            </w:pPr>
            <w:r w:rsidRPr="009D29F0">
              <w:rPr>
                <w:b/>
                <w:bCs/>
                <w:color w:val="000000"/>
                <w:sz w:val="24"/>
                <w:szCs w:val="24"/>
              </w:rPr>
              <w:t xml:space="preserve">n=  </w:t>
            </w:r>
            <w:r w:rsidR="00402D6E">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D4196C" w:rsidRPr="009D29F0" w:rsidRDefault="00D4196C" w:rsidP="00334BB5">
            <w:pPr>
              <w:spacing w:line="276" w:lineRule="auto"/>
              <w:jc w:val="center"/>
              <w:rPr>
                <w:b/>
                <w:bCs/>
                <w:color w:val="000000"/>
                <w:sz w:val="24"/>
                <w:szCs w:val="24"/>
              </w:rPr>
            </w:pPr>
            <w:r w:rsidRPr="009D29F0">
              <w:rPr>
                <w:b/>
                <w:bCs/>
                <w:color w:val="000000"/>
                <w:sz w:val="24"/>
                <w:szCs w:val="24"/>
              </w:rPr>
              <w:t>n=</w:t>
            </w:r>
            <w:r w:rsidR="002502EF">
              <w:rPr>
                <w:b/>
                <w:bCs/>
                <w:color w:val="000000"/>
                <w:sz w:val="24"/>
                <w:szCs w:val="24"/>
              </w:rPr>
              <w:t>635</w:t>
            </w:r>
            <w:r w:rsidRPr="009D29F0">
              <w:rPr>
                <w:b/>
                <w:bCs/>
                <w:color w:val="000000"/>
                <w:sz w:val="24"/>
                <w:szCs w:val="24"/>
              </w:rPr>
              <w:t xml:space="preserve"> </w:t>
            </w:r>
          </w:p>
        </w:tc>
        <w:tc>
          <w:tcPr>
            <w:tcW w:w="1650" w:type="dxa"/>
            <w:tcBorders>
              <w:top w:val="single" w:sz="6" w:space="0" w:color="auto"/>
              <w:left w:val="single" w:sz="6" w:space="0" w:color="auto"/>
              <w:bottom w:val="single" w:sz="6" w:space="0" w:color="auto"/>
              <w:right w:val="single" w:sz="6" w:space="0" w:color="auto"/>
            </w:tcBorders>
          </w:tcPr>
          <w:p w:rsidR="00D4196C" w:rsidRPr="009D29F0" w:rsidRDefault="00D4196C" w:rsidP="00334BB5">
            <w:pPr>
              <w:spacing w:line="276" w:lineRule="auto"/>
              <w:jc w:val="center"/>
              <w:rPr>
                <w:b/>
                <w:bCs/>
                <w:color w:val="000000"/>
                <w:sz w:val="24"/>
                <w:szCs w:val="24"/>
              </w:rPr>
            </w:pPr>
            <w:r w:rsidRPr="009D29F0">
              <w:rPr>
                <w:b/>
                <w:bCs/>
                <w:color w:val="000000"/>
                <w:sz w:val="24"/>
                <w:szCs w:val="24"/>
              </w:rPr>
              <w:t>n=</w:t>
            </w:r>
            <w:r w:rsidR="002502EF">
              <w:rPr>
                <w:b/>
                <w:bCs/>
                <w:color w:val="000000"/>
                <w:sz w:val="24"/>
                <w:szCs w:val="24"/>
              </w:rPr>
              <w:t>365</w:t>
            </w:r>
          </w:p>
        </w:tc>
      </w:tr>
      <w:tr w:rsidR="00D4196C" w:rsidRPr="009D29F0" w:rsidTr="00D4196C">
        <w:tc>
          <w:tcPr>
            <w:tcW w:w="3258" w:type="dxa"/>
            <w:tcBorders>
              <w:top w:val="nil"/>
              <w:left w:val="single" w:sz="6" w:space="0" w:color="auto"/>
              <w:bottom w:val="single" w:sz="6" w:space="0" w:color="auto"/>
              <w:right w:val="single" w:sz="6" w:space="0" w:color="auto"/>
            </w:tcBorders>
          </w:tcPr>
          <w:p w:rsidR="00D4196C" w:rsidRPr="009D29F0" w:rsidRDefault="003D7212" w:rsidP="00334BB5">
            <w:pPr>
              <w:pStyle w:val="ListParagraph"/>
              <w:tabs>
                <w:tab w:val="left" w:pos="11400"/>
              </w:tabs>
              <w:spacing w:line="276" w:lineRule="auto"/>
              <w:ind w:left="0"/>
              <w:jc w:val="lowKashida"/>
              <w:rPr>
                <w:color w:val="000000"/>
                <w:sz w:val="24"/>
                <w:szCs w:val="24"/>
              </w:rPr>
            </w:pPr>
            <w:r w:rsidRPr="009D29F0">
              <w:rPr>
                <w:color w:val="000000"/>
                <w:sz w:val="24"/>
                <w:szCs w:val="24"/>
              </w:rPr>
              <w:t>Strongly support</w:t>
            </w:r>
          </w:p>
        </w:tc>
        <w:tc>
          <w:tcPr>
            <w:tcW w:w="1710" w:type="dxa"/>
            <w:tcBorders>
              <w:top w:val="single" w:sz="6" w:space="0" w:color="auto"/>
              <w:left w:val="single" w:sz="6" w:space="0" w:color="auto"/>
              <w:bottom w:val="single" w:sz="6" w:space="0" w:color="auto"/>
              <w:right w:val="single" w:sz="6" w:space="0" w:color="auto"/>
            </w:tcBorders>
          </w:tcPr>
          <w:p w:rsidR="00D4196C" w:rsidRPr="009D29F0" w:rsidRDefault="00402D6E" w:rsidP="00334BB5">
            <w:pPr>
              <w:bidi/>
              <w:spacing w:line="276" w:lineRule="auto"/>
              <w:jc w:val="center"/>
              <w:rPr>
                <w:color w:val="000000"/>
                <w:sz w:val="24"/>
                <w:szCs w:val="24"/>
                <w:lang w:bidi="ar-JO"/>
              </w:rPr>
            </w:pPr>
            <w:r>
              <w:rPr>
                <w:color w:val="000000"/>
                <w:sz w:val="24"/>
                <w:szCs w:val="24"/>
                <w:lang w:bidi="ar-JO"/>
              </w:rPr>
              <w:t>26.3</w:t>
            </w:r>
          </w:p>
        </w:tc>
        <w:tc>
          <w:tcPr>
            <w:tcW w:w="1965" w:type="dxa"/>
            <w:tcBorders>
              <w:top w:val="single" w:sz="6" w:space="0" w:color="auto"/>
              <w:left w:val="single" w:sz="6" w:space="0" w:color="auto"/>
              <w:bottom w:val="single" w:sz="6" w:space="0" w:color="auto"/>
              <w:right w:val="single" w:sz="6" w:space="0" w:color="auto"/>
            </w:tcBorders>
          </w:tcPr>
          <w:p w:rsidR="00D4196C" w:rsidRPr="009D29F0" w:rsidRDefault="002502EF" w:rsidP="00334BB5">
            <w:pPr>
              <w:bidi/>
              <w:spacing w:line="276" w:lineRule="auto"/>
              <w:jc w:val="center"/>
              <w:rPr>
                <w:color w:val="000000"/>
                <w:sz w:val="24"/>
                <w:szCs w:val="24"/>
                <w:lang w:bidi="ar-JO"/>
              </w:rPr>
            </w:pPr>
            <w:r>
              <w:rPr>
                <w:color w:val="000000"/>
                <w:sz w:val="24"/>
                <w:szCs w:val="24"/>
                <w:lang w:bidi="ar-JO"/>
              </w:rPr>
              <w:t>20.5</w:t>
            </w:r>
          </w:p>
        </w:tc>
        <w:tc>
          <w:tcPr>
            <w:tcW w:w="1650" w:type="dxa"/>
            <w:tcBorders>
              <w:top w:val="single" w:sz="6" w:space="0" w:color="auto"/>
              <w:left w:val="single" w:sz="6" w:space="0" w:color="auto"/>
              <w:bottom w:val="single" w:sz="6" w:space="0" w:color="auto"/>
              <w:right w:val="single" w:sz="6" w:space="0" w:color="auto"/>
            </w:tcBorders>
          </w:tcPr>
          <w:p w:rsidR="00D4196C" w:rsidRPr="009D29F0" w:rsidRDefault="002502EF" w:rsidP="00334BB5">
            <w:pPr>
              <w:bidi/>
              <w:spacing w:line="276" w:lineRule="auto"/>
              <w:jc w:val="center"/>
              <w:rPr>
                <w:color w:val="000000"/>
                <w:sz w:val="24"/>
                <w:szCs w:val="24"/>
                <w:lang w:bidi="ar-JO"/>
              </w:rPr>
            </w:pPr>
            <w:r>
              <w:rPr>
                <w:color w:val="000000"/>
                <w:sz w:val="24"/>
                <w:szCs w:val="24"/>
                <w:lang w:bidi="ar-JO"/>
              </w:rPr>
              <w:t>36.4</w:t>
            </w:r>
          </w:p>
        </w:tc>
      </w:tr>
      <w:tr w:rsidR="00D4196C" w:rsidRPr="009D29F0" w:rsidTr="00D4196C">
        <w:tc>
          <w:tcPr>
            <w:tcW w:w="3258" w:type="dxa"/>
            <w:tcBorders>
              <w:top w:val="single" w:sz="6" w:space="0" w:color="auto"/>
              <w:left w:val="single" w:sz="6" w:space="0" w:color="auto"/>
              <w:bottom w:val="single" w:sz="6" w:space="0" w:color="auto"/>
              <w:right w:val="single" w:sz="6" w:space="0" w:color="auto"/>
            </w:tcBorders>
          </w:tcPr>
          <w:p w:rsidR="00D4196C" w:rsidRPr="009D29F0" w:rsidRDefault="003D7212" w:rsidP="00334BB5">
            <w:pPr>
              <w:pStyle w:val="ListParagraph"/>
              <w:tabs>
                <w:tab w:val="left" w:pos="11400"/>
              </w:tabs>
              <w:spacing w:line="276" w:lineRule="auto"/>
              <w:ind w:left="0"/>
              <w:jc w:val="lowKashida"/>
              <w:rPr>
                <w:color w:val="000000"/>
                <w:sz w:val="24"/>
                <w:szCs w:val="24"/>
              </w:rPr>
            </w:pPr>
            <w:r w:rsidRPr="009D29F0">
              <w:rPr>
                <w:color w:val="000000"/>
                <w:sz w:val="24"/>
                <w:szCs w:val="24"/>
              </w:rPr>
              <w:t>Somewhat support</w:t>
            </w:r>
          </w:p>
        </w:tc>
        <w:tc>
          <w:tcPr>
            <w:tcW w:w="1710" w:type="dxa"/>
            <w:tcBorders>
              <w:top w:val="single" w:sz="6" w:space="0" w:color="auto"/>
              <w:left w:val="single" w:sz="6" w:space="0" w:color="auto"/>
              <w:bottom w:val="single" w:sz="6" w:space="0" w:color="auto"/>
              <w:right w:val="single" w:sz="6" w:space="0" w:color="auto"/>
            </w:tcBorders>
          </w:tcPr>
          <w:p w:rsidR="00D4196C" w:rsidRPr="009D29F0" w:rsidRDefault="002502EF" w:rsidP="00334BB5">
            <w:pPr>
              <w:bidi/>
              <w:spacing w:line="276" w:lineRule="auto"/>
              <w:jc w:val="center"/>
              <w:rPr>
                <w:color w:val="000000"/>
                <w:sz w:val="24"/>
                <w:szCs w:val="24"/>
              </w:rPr>
            </w:pPr>
            <w:r>
              <w:rPr>
                <w:color w:val="000000"/>
                <w:sz w:val="24"/>
                <w:szCs w:val="24"/>
              </w:rPr>
              <w:t>34.3</w:t>
            </w:r>
          </w:p>
        </w:tc>
        <w:tc>
          <w:tcPr>
            <w:tcW w:w="1965" w:type="dxa"/>
            <w:tcBorders>
              <w:top w:val="single" w:sz="6" w:space="0" w:color="auto"/>
              <w:left w:val="single" w:sz="6" w:space="0" w:color="auto"/>
              <w:bottom w:val="single" w:sz="6" w:space="0" w:color="auto"/>
              <w:right w:val="single" w:sz="6" w:space="0" w:color="auto"/>
            </w:tcBorders>
          </w:tcPr>
          <w:p w:rsidR="00D4196C" w:rsidRPr="009D29F0" w:rsidRDefault="002502EF" w:rsidP="00334BB5">
            <w:pPr>
              <w:bidi/>
              <w:spacing w:line="276" w:lineRule="auto"/>
              <w:jc w:val="center"/>
              <w:rPr>
                <w:color w:val="000000"/>
                <w:sz w:val="24"/>
                <w:szCs w:val="24"/>
                <w:lang w:bidi="ar-JO"/>
              </w:rPr>
            </w:pPr>
            <w:r>
              <w:rPr>
                <w:color w:val="000000"/>
                <w:sz w:val="24"/>
                <w:szCs w:val="24"/>
                <w:lang w:bidi="ar-JO"/>
              </w:rPr>
              <w:t>31.0</w:t>
            </w:r>
          </w:p>
        </w:tc>
        <w:tc>
          <w:tcPr>
            <w:tcW w:w="1650" w:type="dxa"/>
            <w:tcBorders>
              <w:top w:val="single" w:sz="6" w:space="0" w:color="auto"/>
              <w:left w:val="single" w:sz="6" w:space="0" w:color="auto"/>
              <w:bottom w:val="single" w:sz="6" w:space="0" w:color="auto"/>
              <w:right w:val="single" w:sz="6" w:space="0" w:color="auto"/>
            </w:tcBorders>
          </w:tcPr>
          <w:p w:rsidR="00D4196C" w:rsidRPr="009D29F0" w:rsidRDefault="002502EF" w:rsidP="00334BB5">
            <w:pPr>
              <w:bidi/>
              <w:spacing w:line="276" w:lineRule="auto"/>
              <w:jc w:val="center"/>
              <w:rPr>
                <w:color w:val="000000"/>
                <w:sz w:val="24"/>
                <w:szCs w:val="24"/>
                <w:lang w:bidi="ar-JO"/>
              </w:rPr>
            </w:pPr>
            <w:r>
              <w:rPr>
                <w:color w:val="000000"/>
                <w:sz w:val="24"/>
                <w:szCs w:val="24"/>
                <w:lang w:bidi="ar-JO"/>
              </w:rPr>
              <w:t>40.0</w:t>
            </w:r>
          </w:p>
        </w:tc>
      </w:tr>
      <w:tr w:rsidR="003D7212" w:rsidRPr="009D29F0" w:rsidTr="008A1D7B">
        <w:trPr>
          <w:trHeight w:val="372"/>
        </w:trPr>
        <w:tc>
          <w:tcPr>
            <w:tcW w:w="3258" w:type="dxa"/>
            <w:tcBorders>
              <w:top w:val="single" w:sz="6" w:space="0" w:color="auto"/>
              <w:left w:val="single" w:sz="6" w:space="0" w:color="auto"/>
              <w:bottom w:val="single" w:sz="6" w:space="0" w:color="auto"/>
              <w:right w:val="single" w:sz="6" w:space="0" w:color="auto"/>
            </w:tcBorders>
          </w:tcPr>
          <w:p w:rsidR="003D7212" w:rsidRPr="009D29F0" w:rsidRDefault="003D7212" w:rsidP="00334BB5">
            <w:pPr>
              <w:tabs>
                <w:tab w:val="left" w:pos="11400"/>
              </w:tabs>
              <w:spacing w:line="276" w:lineRule="auto"/>
              <w:rPr>
                <w:color w:val="000000"/>
                <w:sz w:val="24"/>
                <w:szCs w:val="24"/>
              </w:rPr>
            </w:pPr>
            <w:r w:rsidRPr="009D29F0">
              <w:rPr>
                <w:color w:val="000000"/>
                <w:sz w:val="24"/>
                <w:szCs w:val="24"/>
              </w:rPr>
              <w:t>Somewhat oppose</w:t>
            </w:r>
          </w:p>
        </w:tc>
        <w:tc>
          <w:tcPr>
            <w:tcW w:w="1710" w:type="dxa"/>
            <w:tcBorders>
              <w:top w:val="single" w:sz="6" w:space="0" w:color="auto"/>
              <w:left w:val="single" w:sz="6" w:space="0" w:color="auto"/>
              <w:bottom w:val="single" w:sz="6" w:space="0" w:color="auto"/>
              <w:right w:val="single" w:sz="6" w:space="0" w:color="auto"/>
            </w:tcBorders>
          </w:tcPr>
          <w:p w:rsidR="003D7212" w:rsidRPr="009D29F0" w:rsidRDefault="002502EF" w:rsidP="00334BB5">
            <w:pPr>
              <w:bidi/>
              <w:spacing w:line="276" w:lineRule="auto"/>
              <w:jc w:val="center"/>
              <w:rPr>
                <w:color w:val="000000"/>
                <w:sz w:val="24"/>
                <w:szCs w:val="24"/>
              </w:rPr>
            </w:pPr>
            <w:r>
              <w:rPr>
                <w:color w:val="000000"/>
                <w:sz w:val="24"/>
                <w:szCs w:val="24"/>
              </w:rPr>
              <w:t>21.5</w:t>
            </w:r>
          </w:p>
        </w:tc>
        <w:tc>
          <w:tcPr>
            <w:tcW w:w="1965" w:type="dxa"/>
            <w:tcBorders>
              <w:top w:val="single" w:sz="6" w:space="0" w:color="auto"/>
              <w:left w:val="single" w:sz="6" w:space="0" w:color="auto"/>
              <w:bottom w:val="single" w:sz="6" w:space="0" w:color="auto"/>
              <w:right w:val="single" w:sz="6" w:space="0" w:color="auto"/>
            </w:tcBorders>
          </w:tcPr>
          <w:p w:rsidR="003D7212" w:rsidRPr="009D29F0" w:rsidRDefault="002502EF" w:rsidP="00334BB5">
            <w:pPr>
              <w:bidi/>
              <w:spacing w:line="276" w:lineRule="auto"/>
              <w:jc w:val="center"/>
              <w:rPr>
                <w:color w:val="000000"/>
                <w:sz w:val="24"/>
                <w:szCs w:val="24"/>
                <w:lang w:bidi="ar-JO"/>
              </w:rPr>
            </w:pPr>
            <w:r>
              <w:rPr>
                <w:color w:val="000000"/>
                <w:sz w:val="24"/>
                <w:szCs w:val="24"/>
                <w:lang w:bidi="ar-JO"/>
              </w:rPr>
              <w:t>24.9</w:t>
            </w:r>
          </w:p>
        </w:tc>
        <w:tc>
          <w:tcPr>
            <w:tcW w:w="1650" w:type="dxa"/>
            <w:tcBorders>
              <w:top w:val="single" w:sz="6" w:space="0" w:color="auto"/>
              <w:left w:val="single" w:sz="6" w:space="0" w:color="auto"/>
              <w:bottom w:val="single" w:sz="6" w:space="0" w:color="auto"/>
              <w:right w:val="single" w:sz="6" w:space="0" w:color="auto"/>
            </w:tcBorders>
          </w:tcPr>
          <w:p w:rsidR="003D7212" w:rsidRPr="009D29F0" w:rsidRDefault="002502EF" w:rsidP="00334BB5">
            <w:pPr>
              <w:bidi/>
              <w:spacing w:line="276" w:lineRule="auto"/>
              <w:jc w:val="center"/>
              <w:rPr>
                <w:color w:val="000000"/>
                <w:sz w:val="24"/>
                <w:szCs w:val="24"/>
                <w:lang w:bidi="ar-JO"/>
              </w:rPr>
            </w:pPr>
            <w:r>
              <w:rPr>
                <w:color w:val="000000"/>
                <w:sz w:val="24"/>
                <w:szCs w:val="24"/>
                <w:lang w:bidi="ar-JO"/>
              </w:rPr>
              <w:t>15.6</w:t>
            </w:r>
          </w:p>
        </w:tc>
      </w:tr>
      <w:tr w:rsidR="00D4196C" w:rsidRPr="009D29F0" w:rsidTr="008A1D7B">
        <w:trPr>
          <w:trHeight w:val="372"/>
        </w:trPr>
        <w:tc>
          <w:tcPr>
            <w:tcW w:w="3258" w:type="dxa"/>
            <w:tcBorders>
              <w:top w:val="single" w:sz="6" w:space="0" w:color="auto"/>
              <w:left w:val="single" w:sz="6" w:space="0" w:color="auto"/>
              <w:bottom w:val="single" w:sz="6" w:space="0" w:color="auto"/>
              <w:right w:val="single" w:sz="6" w:space="0" w:color="auto"/>
            </w:tcBorders>
          </w:tcPr>
          <w:p w:rsidR="00D4196C" w:rsidRPr="009D29F0" w:rsidRDefault="003D7212" w:rsidP="00334BB5">
            <w:pPr>
              <w:tabs>
                <w:tab w:val="left" w:pos="11400"/>
              </w:tabs>
              <w:spacing w:line="276" w:lineRule="auto"/>
              <w:rPr>
                <w:color w:val="000000"/>
                <w:sz w:val="24"/>
                <w:szCs w:val="24"/>
              </w:rPr>
            </w:pPr>
            <w:r w:rsidRPr="009D29F0">
              <w:rPr>
                <w:color w:val="000000"/>
                <w:sz w:val="24"/>
                <w:szCs w:val="24"/>
              </w:rPr>
              <w:t xml:space="preserve">Strongly oppose </w:t>
            </w:r>
          </w:p>
        </w:tc>
        <w:tc>
          <w:tcPr>
            <w:tcW w:w="1710" w:type="dxa"/>
            <w:tcBorders>
              <w:top w:val="single" w:sz="6" w:space="0" w:color="auto"/>
              <w:left w:val="single" w:sz="6" w:space="0" w:color="auto"/>
              <w:bottom w:val="single" w:sz="6" w:space="0" w:color="auto"/>
              <w:right w:val="single" w:sz="6" w:space="0" w:color="auto"/>
            </w:tcBorders>
          </w:tcPr>
          <w:p w:rsidR="00D4196C" w:rsidRPr="009D29F0" w:rsidRDefault="002502EF" w:rsidP="00334BB5">
            <w:pPr>
              <w:bidi/>
              <w:spacing w:line="276" w:lineRule="auto"/>
              <w:jc w:val="center"/>
              <w:rPr>
                <w:color w:val="000000"/>
                <w:sz w:val="24"/>
                <w:szCs w:val="24"/>
              </w:rPr>
            </w:pPr>
            <w:r>
              <w:rPr>
                <w:color w:val="000000"/>
                <w:sz w:val="24"/>
                <w:szCs w:val="24"/>
              </w:rPr>
              <w:t>15.0</w:t>
            </w:r>
          </w:p>
        </w:tc>
        <w:tc>
          <w:tcPr>
            <w:tcW w:w="1965" w:type="dxa"/>
            <w:tcBorders>
              <w:top w:val="single" w:sz="6" w:space="0" w:color="auto"/>
              <w:left w:val="single" w:sz="6" w:space="0" w:color="auto"/>
              <w:bottom w:val="single" w:sz="6" w:space="0" w:color="auto"/>
              <w:right w:val="single" w:sz="6" w:space="0" w:color="auto"/>
            </w:tcBorders>
          </w:tcPr>
          <w:p w:rsidR="00D4196C" w:rsidRPr="009D29F0" w:rsidRDefault="002502EF" w:rsidP="00334BB5">
            <w:pPr>
              <w:bidi/>
              <w:spacing w:line="276" w:lineRule="auto"/>
              <w:jc w:val="center"/>
              <w:rPr>
                <w:color w:val="000000"/>
                <w:sz w:val="24"/>
                <w:szCs w:val="24"/>
                <w:lang w:bidi="ar-JO"/>
              </w:rPr>
            </w:pPr>
            <w:r>
              <w:rPr>
                <w:color w:val="000000"/>
                <w:sz w:val="24"/>
                <w:szCs w:val="24"/>
                <w:lang w:bidi="ar-JO"/>
              </w:rPr>
              <w:t>19.4</w:t>
            </w:r>
          </w:p>
        </w:tc>
        <w:tc>
          <w:tcPr>
            <w:tcW w:w="1650" w:type="dxa"/>
            <w:tcBorders>
              <w:top w:val="single" w:sz="6" w:space="0" w:color="auto"/>
              <w:left w:val="single" w:sz="6" w:space="0" w:color="auto"/>
              <w:bottom w:val="single" w:sz="6" w:space="0" w:color="auto"/>
              <w:right w:val="single" w:sz="6" w:space="0" w:color="auto"/>
            </w:tcBorders>
          </w:tcPr>
          <w:p w:rsidR="00D4196C" w:rsidRPr="009D29F0" w:rsidRDefault="002502EF" w:rsidP="00334BB5">
            <w:pPr>
              <w:bidi/>
              <w:spacing w:line="276" w:lineRule="auto"/>
              <w:jc w:val="center"/>
              <w:rPr>
                <w:color w:val="000000"/>
                <w:sz w:val="24"/>
                <w:szCs w:val="24"/>
                <w:lang w:bidi="ar-JO"/>
              </w:rPr>
            </w:pPr>
            <w:r>
              <w:rPr>
                <w:color w:val="000000"/>
                <w:sz w:val="24"/>
                <w:szCs w:val="24"/>
                <w:lang w:bidi="ar-JO"/>
              </w:rPr>
              <w:t>7.4</w:t>
            </w:r>
          </w:p>
        </w:tc>
      </w:tr>
      <w:tr w:rsidR="003D7212" w:rsidRPr="009D29F0" w:rsidTr="008A1D7B">
        <w:trPr>
          <w:trHeight w:val="372"/>
        </w:trPr>
        <w:tc>
          <w:tcPr>
            <w:tcW w:w="3258" w:type="dxa"/>
            <w:tcBorders>
              <w:top w:val="single" w:sz="6" w:space="0" w:color="auto"/>
              <w:left w:val="single" w:sz="6" w:space="0" w:color="auto"/>
              <w:bottom w:val="single" w:sz="6" w:space="0" w:color="auto"/>
              <w:right w:val="single" w:sz="6" w:space="0" w:color="auto"/>
            </w:tcBorders>
          </w:tcPr>
          <w:p w:rsidR="003D7212" w:rsidRPr="009D29F0" w:rsidRDefault="003D7212" w:rsidP="00334BB5">
            <w:pPr>
              <w:tabs>
                <w:tab w:val="left" w:pos="11400"/>
              </w:tabs>
              <w:spacing w:line="276" w:lineRule="auto"/>
              <w:rPr>
                <w:color w:val="000000"/>
                <w:sz w:val="24"/>
                <w:szCs w:val="24"/>
              </w:rPr>
            </w:pPr>
            <w:r w:rsidRPr="009D29F0">
              <w:rPr>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3D7212" w:rsidRPr="009D29F0" w:rsidRDefault="002502EF" w:rsidP="00334BB5">
            <w:pPr>
              <w:bidi/>
              <w:spacing w:line="276" w:lineRule="auto"/>
              <w:jc w:val="center"/>
              <w:rPr>
                <w:color w:val="000000"/>
                <w:sz w:val="24"/>
                <w:szCs w:val="24"/>
              </w:rPr>
            </w:pPr>
            <w:r>
              <w:rPr>
                <w:color w:val="000000"/>
                <w:sz w:val="24"/>
                <w:szCs w:val="24"/>
              </w:rPr>
              <w:t>2.9</w:t>
            </w:r>
          </w:p>
        </w:tc>
        <w:tc>
          <w:tcPr>
            <w:tcW w:w="1965" w:type="dxa"/>
            <w:tcBorders>
              <w:top w:val="single" w:sz="6" w:space="0" w:color="auto"/>
              <w:left w:val="single" w:sz="6" w:space="0" w:color="auto"/>
              <w:bottom w:val="single" w:sz="6" w:space="0" w:color="auto"/>
              <w:right w:val="single" w:sz="6" w:space="0" w:color="auto"/>
            </w:tcBorders>
          </w:tcPr>
          <w:p w:rsidR="003D7212" w:rsidRPr="009D29F0" w:rsidRDefault="002502EF" w:rsidP="00334BB5">
            <w:pPr>
              <w:bidi/>
              <w:spacing w:line="276" w:lineRule="auto"/>
              <w:jc w:val="center"/>
              <w:rPr>
                <w:color w:val="000000"/>
                <w:sz w:val="24"/>
                <w:szCs w:val="24"/>
                <w:lang w:bidi="ar-JO"/>
              </w:rPr>
            </w:pPr>
            <w:r>
              <w:rPr>
                <w:color w:val="000000"/>
                <w:sz w:val="24"/>
                <w:szCs w:val="24"/>
                <w:lang w:bidi="ar-JO"/>
              </w:rPr>
              <w:t>4.2</w:t>
            </w:r>
          </w:p>
        </w:tc>
        <w:tc>
          <w:tcPr>
            <w:tcW w:w="1650" w:type="dxa"/>
            <w:tcBorders>
              <w:top w:val="single" w:sz="6" w:space="0" w:color="auto"/>
              <w:left w:val="single" w:sz="6" w:space="0" w:color="auto"/>
              <w:bottom w:val="single" w:sz="6" w:space="0" w:color="auto"/>
              <w:right w:val="single" w:sz="6" w:space="0" w:color="auto"/>
            </w:tcBorders>
          </w:tcPr>
          <w:p w:rsidR="003D7212" w:rsidRPr="009D29F0" w:rsidRDefault="002502EF" w:rsidP="00334BB5">
            <w:pPr>
              <w:bidi/>
              <w:spacing w:line="276" w:lineRule="auto"/>
              <w:jc w:val="center"/>
              <w:rPr>
                <w:color w:val="000000"/>
                <w:sz w:val="24"/>
                <w:szCs w:val="24"/>
                <w:lang w:bidi="ar-JO"/>
              </w:rPr>
            </w:pPr>
            <w:r>
              <w:rPr>
                <w:color w:val="000000"/>
                <w:sz w:val="24"/>
                <w:szCs w:val="24"/>
                <w:lang w:bidi="ar-JO"/>
              </w:rPr>
              <w:t>0.6</w:t>
            </w:r>
          </w:p>
        </w:tc>
      </w:tr>
    </w:tbl>
    <w:p w:rsidR="0065387F" w:rsidRDefault="0065387F" w:rsidP="00334BB5">
      <w:pPr>
        <w:tabs>
          <w:tab w:val="left" w:pos="11400"/>
        </w:tabs>
        <w:spacing w:line="276" w:lineRule="auto"/>
        <w:ind w:left="-142" w:firstLine="52"/>
        <w:jc w:val="lowKashida"/>
        <w:rPr>
          <w:color w:val="000000"/>
          <w:sz w:val="24"/>
          <w:szCs w:val="24"/>
        </w:rPr>
      </w:pPr>
    </w:p>
    <w:p w:rsidR="00C53DFF" w:rsidRDefault="00C53DFF" w:rsidP="00334BB5">
      <w:pPr>
        <w:tabs>
          <w:tab w:val="left" w:pos="11400"/>
        </w:tabs>
        <w:spacing w:line="276" w:lineRule="auto"/>
        <w:ind w:left="-142" w:firstLine="52"/>
        <w:jc w:val="lowKashida"/>
        <w:rPr>
          <w:color w:val="000000"/>
          <w:sz w:val="24"/>
          <w:szCs w:val="24"/>
        </w:rPr>
      </w:pPr>
      <w:r w:rsidRPr="00C53DFF">
        <w:rPr>
          <w:noProof/>
          <w:color w:val="000000"/>
          <w:sz w:val="24"/>
          <w:szCs w:val="24"/>
        </w:rPr>
        <w:drawing>
          <wp:inline distT="0" distB="0" distL="0" distR="0">
            <wp:extent cx="5943600" cy="3423920"/>
            <wp:effectExtent l="19050" t="0" r="19050" b="508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9129A" w:rsidRDefault="00F9129A">
      <w:pPr>
        <w:rPr>
          <w:color w:val="000000"/>
          <w:sz w:val="24"/>
          <w:szCs w:val="24"/>
        </w:rPr>
      </w:pPr>
      <w:r>
        <w:rPr>
          <w:color w:val="000000"/>
          <w:sz w:val="24"/>
          <w:szCs w:val="24"/>
        </w:rPr>
        <w:br w:type="page"/>
      </w:r>
    </w:p>
    <w:p w:rsidR="00C53DFF" w:rsidRDefault="00C53DFF" w:rsidP="00334BB5">
      <w:pPr>
        <w:tabs>
          <w:tab w:val="left" w:pos="11400"/>
        </w:tabs>
        <w:spacing w:line="276" w:lineRule="auto"/>
        <w:ind w:left="-142" w:firstLine="52"/>
        <w:jc w:val="lowKashida"/>
        <w:rPr>
          <w:color w:val="000000"/>
          <w:sz w:val="24"/>
          <w:szCs w:val="24"/>
        </w:rPr>
      </w:pPr>
    </w:p>
    <w:p w:rsidR="00962EFE" w:rsidRPr="009D29F0" w:rsidRDefault="00962EFE" w:rsidP="00334BB5">
      <w:pPr>
        <w:tabs>
          <w:tab w:val="left" w:pos="11400"/>
        </w:tabs>
        <w:spacing w:line="276" w:lineRule="auto"/>
        <w:jc w:val="lowKashida"/>
        <w:rPr>
          <w:color w:val="000000"/>
          <w:sz w:val="24"/>
          <w:szCs w:val="24"/>
        </w:rPr>
      </w:pPr>
      <w:r w:rsidRPr="009D29F0">
        <w:rPr>
          <w:color w:val="000000"/>
          <w:sz w:val="24"/>
          <w:szCs w:val="24"/>
        </w:rPr>
        <w:t>Q</w:t>
      </w:r>
      <w:r w:rsidR="00250D84">
        <w:rPr>
          <w:color w:val="000000"/>
          <w:sz w:val="24"/>
          <w:szCs w:val="24"/>
        </w:rPr>
        <w:t>9</w:t>
      </w:r>
      <w:r w:rsidR="00A351D0" w:rsidRPr="009D29F0">
        <w:rPr>
          <w:color w:val="000000"/>
          <w:sz w:val="24"/>
          <w:szCs w:val="24"/>
        </w:rPr>
        <w:t>. To what extent do you support or oppose the continuation of knife attacks against Israelis?</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962EFE" w:rsidRPr="009D29F0" w:rsidTr="007416E8">
        <w:tc>
          <w:tcPr>
            <w:tcW w:w="3258" w:type="dxa"/>
            <w:tcBorders>
              <w:top w:val="nil"/>
              <w:left w:val="nil"/>
              <w:bottom w:val="nil"/>
              <w:right w:val="single" w:sz="6" w:space="0" w:color="auto"/>
            </w:tcBorders>
          </w:tcPr>
          <w:p w:rsidR="00962EFE" w:rsidRPr="009D29F0" w:rsidRDefault="00962EFE"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962EFE" w:rsidRPr="009D29F0" w:rsidRDefault="00962EFE"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962EFE" w:rsidRPr="009D29F0" w:rsidRDefault="00962EFE"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962EFE" w:rsidRPr="009D29F0" w:rsidRDefault="00962EFE" w:rsidP="00334BB5">
            <w:pPr>
              <w:spacing w:line="276" w:lineRule="auto"/>
              <w:jc w:val="center"/>
              <w:rPr>
                <w:color w:val="000000"/>
                <w:sz w:val="24"/>
                <w:szCs w:val="24"/>
              </w:rPr>
            </w:pPr>
            <w:r w:rsidRPr="009D29F0">
              <w:rPr>
                <w:color w:val="000000"/>
                <w:sz w:val="24"/>
                <w:szCs w:val="24"/>
              </w:rPr>
              <w:t>Gaza</w:t>
            </w:r>
          </w:p>
        </w:tc>
      </w:tr>
      <w:tr w:rsidR="00962EFE" w:rsidRPr="009D29F0" w:rsidTr="007416E8">
        <w:tc>
          <w:tcPr>
            <w:tcW w:w="3258" w:type="dxa"/>
            <w:tcBorders>
              <w:top w:val="nil"/>
              <w:left w:val="nil"/>
              <w:bottom w:val="single" w:sz="6" w:space="0" w:color="auto"/>
              <w:right w:val="single" w:sz="6" w:space="0" w:color="auto"/>
            </w:tcBorders>
          </w:tcPr>
          <w:p w:rsidR="00962EFE" w:rsidRPr="009D29F0" w:rsidRDefault="00962EFE"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962EFE" w:rsidRPr="009D29F0" w:rsidRDefault="00962EFE" w:rsidP="00334BB5">
            <w:pPr>
              <w:spacing w:line="276" w:lineRule="auto"/>
              <w:jc w:val="center"/>
              <w:rPr>
                <w:b/>
                <w:bCs/>
                <w:color w:val="000000"/>
                <w:sz w:val="24"/>
                <w:szCs w:val="24"/>
              </w:rPr>
            </w:pPr>
            <w:r w:rsidRPr="009D29F0">
              <w:rPr>
                <w:b/>
                <w:bCs/>
                <w:color w:val="000000"/>
                <w:sz w:val="24"/>
                <w:szCs w:val="24"/>
              </w:rPr>
              <w:t xml:space="preserve">n=  </w:t>
            </w:r>
            <w:r w:rsidR="002502EF">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962EFE" w:rsidRPr="009D29F0" w:rsidRDefault="00962EFE" w:rsidP="00334BB5">
            <w:pPr>
              <w:spacing w:line="276" w:lineRule="auto"/>
              <w:jc w:val="center"/>
              <w:rPr>
                <w:b/>
                <w:bCs/>
                <w:color w:val="000000"/>
                <w:sz w:val="24"/>
                <w:szCs w:val="24"/>
              </w:rPr>
            </w:pPr>
            <w:r w:rsidRPr="009D29F0">
              <w:rPr>
                <w:b/>
                <w:bCs/>
                <w:color w:val="000000"/>
                <w:sz w:val="24"/>
                <w:szCs w:val="24"/>
              </w:rPr>
              <w:t xml:space="preserve">n= </w:t>
            </w:r>
            <w:r w:rsidR="002502EF">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962EFE" w:rsidRPr="009D29F0" w:rsidRDefault="00962EFE" w:rsidP="00334BB5">
            <w:pPr>
              <w:spacing w:line="276" w:lineRule="auto"/>
              <w:jc w:val="center"/>
              <w:rPr>
                <w:b/>
                <w:bCs/>
                <w:color w:val="000000"/>
                <w:sz w:val="24"/>
                <w:szCs w:val="24"/>
              </w:rPr>
            </w:pPr>
            <w:r w:rsidRPr="009D29F0">
              <w:rPr>
                <w:b/>
                <w:bCs/>
                <w:color w:val="000000"/>
                <w:sz w:val="24"/>
                <w:szCs w:val="24"/>
              </w:rPr>
              <w:t>n=</w:t>
            </w:r>
            <w:r w:rsidR="002502EF">
              <w:rPr>
                <w:b/>
                <w:bCs/>
                <w:color w:val="000000"/>
                <w:sz w:val="24"/>
                <w:szCs w:val="24"/>
              </w:rPr>
              <w:t>365</w:t>
            </w:r>
          </w:p>
        </w:tc>
      </w:tr>
      <w:tr w:rsidR="00962EFE" w:rsidRPr="009D29F0" w:rsidTr="007416E8">
        <w:tc>
          <w:tcPr>
            <w:tcW w:w="3258" w:type="dxa"/>
            <w:tcBorders>
              <w:top w:val="nil"/>
              <w:left w:val="single" w:sz="6" w:space="0" w:color="auto"/>
              <w:bottom w:val="single" w:sz="6" w:space="0" w:color="auto"/>
              <w:right w:val="single" w:sz="6" w:space="0" w:color="auto"/>
            </w:tcBorders>
          </w:tcPr>
          <w:p w:rsidR="00962EFE" w:rsidRPr="009D29F0" w:rsidRDefault="00A351D0" w:rsidP="00334BB5">
            <w:pPr>
              <w:pStyle w:val="ListParagraph"/>
              <w:tabs>
                <w:tab w:val="left" w:pos="11400"/>
              </w:tabs>
              <w:spacing w:line="276" w:lineRule="auto"/>
              <w:ind w:left="0"/>
              <w:jc w:val="lowKashida"/>
              <w:rPr>
                <w:color w:val="000000"/>
                <w:sz w:val="24"/>
                <w:szCs w:val="24"/>
              </w:rPr>
            </w:pPr>
            <w:r w:rsidRPr="009D29F0">
              <w:rPr>
                <w:color w:val="000000"/>
                <w:sz w:val="24"/>
                <w:szCs w:val="24"/>
              </w:rPr>
              <w:t>Strongly support</w:t>
            </w:r>
          </w:p>
        </w:tc>
        <w:tc>
          <w:tcPr>
            <w:tcW w:w="1710"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lang w:bidi="ar-JO"/>
              </w:rPr>
            </w:pPr>
            <w:r>
              <w:rPr>
                <w:color w:val="000000"/>
                <w:sz w:val="24"/>
                <w:szCs w:val="24"/>
                <w:lang w:bidi="ar-JO"/>
              </w:rPr>
              <w:t>26.0</w:t>
            </w:r>
          </w:p>
        </w:tc>
        <w:tc>
          <w:tcPr>
            <w:tcW w:w="1965"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lang w:bidi="ar-JO"/>
              </w:rPr>
            </w:pPr>
            <w:r>
              <w:rPr>
                <w:color w:val="000000"/>
                <w:sz w:val="24"/>
                <w:szCs w:val="24"/>
                <w:lang w:bidi="ar-JO"/>
              </w:rPr>
              <w:t>19.8</w:t>
            </w:r>
          </w:p>
        </w:tc>
        <w:tc>
          <w:tcPr>
            <w:tcW w:w="1650"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lang w:bidi="ar-JO"/>
              </w:rPr>
            </w:pPr>
            <w:r>
              <w:rPr>
                <w:color w:val="000000"/>
                <w:sz w:val="24"/>
                <w:szCs w:val="24"/>
                <w:lang w:bidi="ar-JO"/>
              </w:rPr>
              <w:t>36.7</w:t>
            </w:r>
          </w:p>
        </w:tc>
      </w:tr>
      <w:tr w:rsidR="00962EFE" w:rsidRPr="009D29F0" w:rsidTr="007416E8">
        <w:tc>
          <w:tcPr>
            <w:tcW w:w="3258" w:type="dxa"/>
            <w:tcBorders>
              <w:top w:val="single" w:sz="6" w:space="0" w:color="auto"/>
              <w:left w:val="single" w:sz="6" w:space="0" w:color="auto"/>
              <w:bottom w:val="single" w:sz="6" w:space="0" w:color="auto"/>
              <w:right w:val="single" w:sz="6" w:space="0" w:color="auto"/>
            </w:tcBorders>
          </w:tcPr>
          <w:p w:rsidR="00962EFE" w:rsidRPr="009D29F0" w:rsidRDefault="00A351D0" w:rsidP="00334BB5">
            <w:pPr>
              <w:pStyle w:val="ListParagraph"/>
              <w:tabs>
                <w:tab w:val="left" w:pos="11400"/>
              </w:tabs>
              <w:spacing w:line="276" w:lineRule="auto"/>
              <w:ind w:left="0"/>
              <w:jc w:val="lowKashida"/>
              <w:rPr>
                <w:color w:val="000000"/>
                <w:sz w:val="24"/>
                <w:szCs w:val="24"/>
              </w:rPr>
            </w:pPr>
            <w:r w:rsidRPr="009D29F0">
              <w:rPr>
                <w:color w:val="000000"/>
                <w:sz w:val="24"/>
                <w:szCs w:val="24"/>
              </w:rPr>
              <w:t>Somewhat support</w:t>
            </w:r>
          </w:p>
        </w:tc>
        <w:tc>
          <w:tcPr>
            <w:tcW w:w="1710"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rPr>
            </w:pPr>
            <w:r>
              <w:rPr>
                <w:color w:val="000000"/>
                <w:sz w:val="24"/>
                <w:szCs w:val="24"/>
              </w:rPr>
              <w:t>32.2</w:t>
            </w:r>
          </w:p>
        </w:tc>
        <w:tc>
          <w:tcPr>
            <w:tcW w:w="1965"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lang w:bidi="ar-JO"/>
              </w:rPr>
            </w:pPr>
            <w:r>
              <w:rPr>
                <w:color w:val="000000"/>
                <w:sz w:val="24"/>
                <w:szCs w:val="24"/>
                <w:lang w:bidi="ar-JO"/>
              </w:rPr>
              <w:t>26.6</w:t>
            </w:r>
          </w:p>
        </w:tc>
        <w:tc>
          <w:tcPr>
            <w:tcW w:w="1650"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lang w:bidi="ar-JO"/>
              </w:rPr>
            </w:pPr>
            <w:r>
              <w:rPr>
                <w:color w:val="000000"/>
                <w:sz w:val="24"/>
                <w:szCs w:val="24"/>
                <w:lang w:bidi="ar-JO"/>
              </w:rPr>
              <w:t>41.9</w:t>
            </w:r>
          </w:p>
        </w:tc>
      </w:tr>
      <w:tr w:rsidR="00A351D0" w:rsidRPr="009D29F0" w:rsidTr="007416E8">
        <w:tc>
          <w:tcPr>
            <w:tcW w:w="3258" w:type="dxa"/>
            <w:tcBorders>
              <w:top w:val="single" w:sz="6" w:space="0" w:color="auto"/>
              <w:left w:val="single" w:sz="6" w:space="0" w:color="auto"/>
              <w:bottom w:val="single" w:sz="6" w:space="0" w:color="auto"/>
              <w:right w:val="single" w:sz="6" w:space="0" w:color="auto"/>
            </w:tcBorders>
          </w:tcPr>
          <w:p w:rsidR="00A351D0" w:rsidRPr="009D29F0" w:rsidRDefault="00A351D0" w:rsidP="00334BB5">
            <w:pPr>
              <w:tabs>
                <w:tab w:val="left" w:pos="11400"/>
              </w:tabs>
              <w:spacing w:line="276" w:lineRule="auto"/>
              <w:rPr>
                <w:color w:val="000000"/>
                <w:sz w:val="24"/>
                <w:szCs w:val="24"/>
              </w:rPr>
            </w:pPr>
            <w:r w:rsidRPr="009D29F0">
              <w:rPr>
                <w:color w:val="000000"/>
                <w:sz w:val="24"/>
                <w:szCs w:val="24"/>
              </w:rPr>
              <w:t>Somewhat oppose</w:t>
            </w:r>
          </w:p>
        </w:tc>
        <w:tc>
          <w:tcPr>
            <w:tcW w:w="1710" w:type="dxa"/>
            <w:tcBorders>
              <w:top w:val="single" w:sz="6" w:space="0" w:color="auto"/>
              <w:left w:val="single" w:sz="6" w:space="0" w:color="auto"/>
              <w:bottom w:val="single" w:sz="6" w:space="0" w:color="auto"/>
              <w:right w:val="single" w:sz="6" w:space="0" w:color="auto"/>
            </w:tcBorders>
          </w:tcPr>
          <w:p w:rsidR="00A351D0" w:rsidRPr="009D29F0" w:rsidRDefault="002502EF" w:rsidP="00334BB5">
            <w:pPr>
              <w:bidi/>
              <w:spacing w:line="276" w:lineRule="auto"/>
              <w:jc w:val="center"/>
              <w:rPr>
                <w:color w:val="000000"/>
                <w:sz w:val="24"/>
                <w:szCs w:val="24"/>
              </w:rPr>
            </w:pPr>
            <w:r>
              <w:rPr>
                <w:color w:val="000000"/>
                <w:sz w:val="24"/>
                <w:szCs w:val="24"/>
              </w:rPr>
              <w:t>21.6</w:t>
            </w:r>
          </w:p>
        </w:tc>
        <w:tc>
          <w:tcPr>
            <w:tcW w:w="1965" w:type="dxa"/>
            <w:tcBorders>
              <w:top w:val="single" w:sz="6" w:space="0" w:color="auto"/>
              <w:left w:val="single" w:sz="6" w:space="0" w:color="auto"/>
              <w:bottom w:val="single" w:sz="6" w:space="0" w:color="auto"/>
              <w:right w:val="single" w:sz="6" w:space="0" w:color="auto"/>
            </w:tcBorders>
          </w:tcPr>
          <w:p w:rsidR="00A351D0" w:rsidRPr="009D29F0" w:rsidRDefault="002502EF" w:rsidP="00334BB5">
            <w:pPr>
              <w:bidi/>
              <w:spacing w:line="276" w:lineRule="auto"/>
              <w:jc w:val="center"/>
              <w:rPr>
                <w:color w:val="000000"/>
                <w:sz w:val="24"/>
                <w:szCs w:val="24"/>
                <w:lang w:bidi="ar-JO"/>
              </w:rPr>
            </w:pPr>
            <w:r>
              <w:rPr>
                <w:color w:val="000000"/>
                <w:sz w:val="24"/>
                <w:szCs w:val="24"/>
                <w:lang w:bidi="ar-JO"/>
              </w:rPr>
              <w:t>26.6</w:t>
            </w:r>
          </w:p>
        </w:tc>
        <w:tc>
          <w:tcPr>
            <w:tcW w:w="1650" w:type="dxa"/>
            <w:tcBorders>
              <w:top w:val="single" w:sz="6" w:space="0" w:color="auto"/>
              <w:left w:val="single" w:sz="6" w:space="0" w:color="auto"/>
              <w:bottom w:val="single" w:sz="6" w:space="0" w:color="auto"/>
              <w:right w:val="single" w:sz="6" w:space="0" w:color="auto"/>
            </w:tcBorders>
          </w:tcPr>
          <w:p w:rsidR="00A351D0" w:rsidRPr="009D29F0" w:rsidRDefault="002502EF" w:rsidP="00334BB5">
            <w:pPr>
              <w:bidi/>
              <w:spacing w:line="276" w:lineRule="auto"/>
              <w:jc w:val="center"/>
              <w:rPr>
                <w:color w:val="000000"/>
                <w:sz w:val="24"/>
                <w:szCs w:val="24"/>
                <w:lang w:bidi="ar-JO"/>
              </w:rPr>
            </w:pPr>
            <w:r>
              <w:rPr>
                <w:color w:val="000000"/>
                <w:sz w:val="24"/>
                <w:szCs w:val="24"/>
                <w:lang w:bidi="ar-JO"/>
              </w:rPr>
              <w:t>12.9</w:t>
            </w:r>
          </w:p>
        </w:tc>
      </w:tr>
      <w:tr w:rsidR="00A351D0" w:rsidRPr="009D29F0" w:rsidTr="007416E8">
        <w:tc>
          <w:tcPr>
            <w:tcW w:w="3258" w:type="dxa"/>
            <w:tcBorders>
              <w:top w:val="single" w:sz="6" w:space="0" w:color="auto"/>
              <w:left w:val="single" w:sz="6" w:space="0" w:color="auto"/>
              <w:bottom w:val="single" w:sz="6" w:space="0" w:color="auto"/>
              <w:right w:val="single" w:sz="6" w:space="0" w:color="auto"/>
            </w:tcBorders>
          </w:tcPr>
          <w:p w:rsidR="00A351D0" w:rsidRPr="009D29F0" w:rsidRDefault="00A351D0" w:rsidP="00334BB5">
            <w:pPr>
              <w:tabs>
                <w:tab w:val="left" w:pos="11400"/>
              </w:tabs>
              <w:spacing w:line="276" w:lineRule="auto"/>
              <w:rPr>
                <w:color w:val="000000"/>
                <w:sz w:val="24"/>
                <w:szCs w:val="24"/>
              </w:rPr>
            </w:pPr>
            <w:r w:rsidRPr="009D29F0">
              <w:rPr>
                <w:color w:val="000000"/>
                <w:sz w:val="24"/>
                <w:szCs w:val="24"/>
              </w:rPr>
              <w:t>Strongly oppose</w:t>
            </w:r>
          </w:p>
        </w:tc>
        <w:tc>
          <w:tcPr>
            <w:tcW w:w="1710" w:type="dxa"/>
            <w:tcBorders>
              <w:top w:val="single" w:sz="6" w:space="0" w:color="auto"/>
              <w:left w:val="single" w:sz="6" w:space="0" w:color="auto"/>
              <w:bottom w:val="single" w:sz="6" w:space="0" w:color="auto"/>
              <w:right w:val="single" w:sz="6" w:space="0" w:color="auto"/>
            </w:tcBorders>
          </w:tcPr>
          <w:p w:rsidR="00A351D0" w:rsidRPr="009D29F0" w:rsidRDefault="002502EF" w:rsidP="00334BB5">
            <w:pPr>
              <w:bidi/>
              <w:spacing w:line="276" w:lineRule="auto"/>
              <w:jc w:val="center"/>
              <w:rPr>
                <w:color w:val="000000"/>
                <w:sz w:val="24"/>
                <w:szCs w:val="24"/>
              </w:rPr>
            </w:pPr>
            <w:r>
              <w:rPr>
                <w:color w:val="000000"/>
                <w:sz w:val="24"/>
                <w:szCs w:val="24"/>
              </w:rPr>
              <w:t>16.2</w:t>
            </w:r>
          </w:p>
        </w:tc>
        <w:tc>
          <w:tcPr>
            <w:tcW w:w="1965" w:type="dxa"/>
            <w:tcBorders>
              <w:top w:val="single" w:sz="6" w:space="0" w:color="auto"/>
              <w:left w:val="single" w:sz="6" w:space="0" w:color="auto"/>
              <w:bottom w:val="single" w:sz="6" w:space="0" w:color="auto"/>
              <w:right w:val="single" w:sz="6" w:space="0" w:color="auto"/>
            </w:tcBorders>
          </w:tcPr>
          <w:p w:rsidR="00A351D0" w:rsidRPr="009D29F0" w:rsidRDefault="002502EF" w:rsidP="00334BB5">
            <w:pPr>
              <w:bidi/>
              <w:spacing w:line="276" w:lineRule="auto"/>
              <w:jc w:val="center"/>
              <w:rPr>
                <w:color w:val="000000"/>
                <w:sz w:val="24"/>
                <w:szCs w:val="24"/>
                <w:lang w:bidi="ar-JO"/>
              </w:rPr>
            </w:pPr>
            <w:r>
              <w:rPr>
                <w:color w:val="000000"/>
                <w:sz w:val="24"/>
                <w:szCs w:val="24"/>
                <w:lang w:bidi="ar-JO"/>
              </w:rPr>
              <w:t>20.8</w:t>
            </w:r>
          </w:p>
        </w:tc>
        <w:tc>
          <w:tcPr>
            <w:tcW w:w="1650" w:type="dxa"/>
            <w:tcBorders>
              <w:top w:val="single" w:sz="6" w:space="0" w:color="auto"/>
              <w:left w:val="single" w:sz="6" w:space="0" w:color="auto"/>
              <w:bottom w:val="single" w:sz="6" w:space="0" w:color="auto"/>
              <w:right w:val="single" w:sz="6" w:space="0" w:color="auto"/>
            </w:tcBorders>
          </w:tcPr>
          <w:p w:rsidR="00A351D0" w:rsidRPr="009D29F0" w:rsidRDefault="002502EF" w:rsidP="00334BB5">
            <w:pPr>
              <w:bidi/>
              <w:spacing w:line="276" w:lineRule="auto"/>
              <w:jc w:val="center"/>
              <w:rPr>
                <w:color w:val="000000"/>
                <w:sz w:val="24"/>
                <w:szCs w:val="24"/>
                <w:lang w:bidi="ar-JO"/>
              </w:rPr>
            </w:pPr>
            <w:r>
              <w:rPr>
                <w:color w:val="000000"/>
                <w:sz w:val="24"/>
                <w:szCs w:val="24"/>
                <w:lang w:bidi="ar-JO"/>
              </w:rPr>
              <w:t>8.2</w:t>
            </w:r>
          </w:p>
        </w:tc>
      </w:tr>
      <w:tr w:rsidR="00962EFE" w:rsidRPr="009D29F0" w:rsidTr="007416E8">
        <w:tc>
          <w:tcPr>
            <w:tcW w:w="3258" w:type="dxa"/>
            <w:tcBorders>
              <w:top w:val="single" w:sz="6" w:space="0" w:color="auto"/>
              <w:left w:val="single" w:sz="6" w:space="0" w:color="auto"/>
              <w:bottom w:val="single" w:sz="6" w:space="0" w:color="auto"/>
              <w:right w:val="single" w:sz="6" w:space="0" w:color="auto"/>
            </w:tcBorders>
          </w:tcPr>
          <w:p w:rsidR="00962EFE" w:rsidRPr="009D29F0" w:rsidRDefault="00A351D0" w:rsidP="00334BB5">
            <w:pPr>
              <w:tabs>
                <w:tab w:val="left" w:pos="11400"/>
              </w:tabs>
              <w:spacing w:line="276" w:lineRule="auto"/>
              <w:rPr>
                <w:color w:val="000000"/>
                <w:sz w:val="24"/>
                <w:szCs w:val="24"/>
              </w:rPr>
            </w:pPr>
            <w:r w:rsidRPr="009D29F0">
              <w:rPr>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rPr>
            </w:pPr>
            <w:r>
              <w:rPr>
                <w:color w:val="000000"/>
                <w:sz w:val="24"/>
                <w:szCs w:val="24"/>
              </w:rPr>
              <w:t>4.0</w:t>
            </w:r>
          </w:p>
        </w:tc>
        <w:tc>
          <w:tcPr>
            <w:tcW w:w="1965"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lang w:bidi="ar-JO"/>
              </w:rPr>
            </w:pPr>
            <w:r>
              <w:rPr>
                <w:color w:val="000000"/>
                <w:sz w:val="24"/>
                <w:szCs w:val="24"/>
                <w:lang w:bidi="ar-JO"/>
              </w:rPr>
              <w:t>6.2</w:t>
            </w:r>
          </w:p>
        </w:tc>
        <w:tc>
          <w:tcPr>
            <w:tcW w:w="1650"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lang w:bidi="ar-JO"/>
              </w:rPr>
            </w:pPr>
            <w:r>
              <w:rPr>
                <w:color w:val="000000"/>
                <w:sz w:val="24"/>
                <w:szCs w:val="24"/>
                <w:lang w:bidi="ar-JO"/>
              </w:rPr>
              <w:t>0.3</w:t>
            </w:r>
          </w:p>
        </w:tc>
      </w:tr>
    </w:tbl>
    <w:p w:rsidR="0036103E" w:rsidRDefault="0036103E" w:rsidP="00334BB5">
      <w:pPr>
        <w:tabs>
          <w:tab w:val="left" w:pos="11400"/>
        </w:tabs>
        <w:spacing w:line="276" w:lineRule="auto"/>
        <w:ind w:left="-142" w:firstLine="52"/>
        <w:jc w:val="lowKashida"/>
        <w:rPr>
          <w:color w:val="000000"/>
          <w:sz w:val="24"/>
          <w:szCs w:val="24"/>
        </w:rPr>
      </w:pPr>
    </w:p>
    <w:p w:rsidR="0036103E" w:rsidRDefault="0036103E" w:rsidP="00334BB5">
      <w:pPr>
        <w:tabs>
          <w:tab w:val="left" w:pos="11400"/>
        </w:tabs>
        <w:spacing w:line="276" w:lineRule="auto"/>
        <w:ind w:left="-142" w:firstLine="52"/>
        <w:jc w:val="lowKashida"/>
        <w:rPr>
          <w:color w:val="000000"/>
          <w:sz w:val="24"/>
          <w:szCs w:val="24"/>
        </w:rPr>
      </w:pPr>
    </w:p>
    <w:p w:rsidR="0036103E" w:rsidRDefault="0036103E" w:rsidP="00334BB5">
      <w:pPr>
        <w:tabs>
          <w:tab w:val="left" w:pos="11400"/>
        </w:tabs>
        <w:spacing w:line="276" w:lineRule="auto"/>
        <w:ind w:left="-142" w:firstLine="52"/>
        <w:jc w:val="lowKashida"/>
        <w:rPr>
          <w:color w:val="000000"/>
          <w:sz w:val="24"/>
          <w:szCs w:val="24"/>
        </w:rPr>
      </w:pPr>
      <w:r w:rsidRPr="0036103E">
        <w:rPr>
          <w:noProof/>
          <w:color w:val="000000"/>
          <w:sz w:val="24"/>
          <w:szCs w:val="24"/>
        </w:rPr>
        <w:drawing>
          <wp:inline distT="0" distB="0" distL="0" distR="0">
            <wp:extent cx="5943600" cy="3241040"/>
            <wp:effectExtent l="19050" t="0" r="19050" b="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9129A" w:rsidRDefault="00F9129A">
      <w:pPr>
        <w:rPr>
          <w:color w:val="000000"/>
          <w:sz w:val="24"/>
          <w:szCs w:val="24"/>
        </w:rPr>
      </w:pPr>
      <w:r>
        <w:rPr>
          <w:color w:val="000000"/>
          <w:sz w:val="24"/>
          <w:szCs w:val="24"/>
        </w:rPr>
        <w:br w:type="page"/>
      </w:r>
    </w:p>
    <w:p w:rsidR="0036103E" w:rsidRDefault="0036103E" w:rsidP="00334BB5">
      <w:pPr>
        <w:tabs>
          <w:tab w:val="left" w:pos="11400"/>
        </w:tabs>
        <w:spacing w:line="276" w:lineRule="auto"/>
        <w:ind w:left="-142" w:firstLine="52"/>
        <w:jc w:val="lowKashida"/>
        <w:rPr>
          <w:color w:val="000000"/>
          <w:sz w:val="24"/>
          <w:szCs w:val="24"/>
        </w:rPr>
      </w:pPr>
    </w:p>
    <w:p w:rsidR="00A351D0" w:rsidRPr="009D29F0" w:rsidRDefault="00250D84" w:rsidP="00334BB5">
      <w:pPr>
        <w:tabs>
          <w:tab w:val="left" w:pos="11400"/>
        </w:tabs>
        <w:spacing w:line="276" w:lineRule="auto"/>
        <w:ind w:left="-142" w:firstLine="52"/>
        <w:jc w:val="lowKashida"/>
        <w:rPr>
          <w:color w:val="000000"/>
          <w:sz w:val="24"/>
          <w:szCs w:val="24"/>
        </w:rPr>
      </w:pPr>
      <w:r>
        <w:rPr>
          <w:color w:val="000000"/>
          <w:sz w:val="24"/>
          <w:szCs w:val="24"/>
        </w:rPr>
        <w:t>Q10</w:t>
      </w:r>
      <w:r w:rsidR="00A351D0" w:rsidRPr="009D29F0">
        <w:rPr>
          <w:color w:val="000000"/>
          <w:sz w:val="24"/>
          <w:szCs w:val="24"/>
        </w:rPr>
        <w:t xml:space="preserve">. Do </w:t>
      </w:r>
      <w:r w:rsidR="00227F01">
        <w:rPr>
          <w:color w:val="000000"/>
          <w:sz w:val="24"/>
          <w:szCs w:val="24"/>
        </w:rPr>
        <w:t>you think the current uprising/</w:t>
      </w:r>
      <w:r w:rsidR="00A351D0" w:rsidRPr="009D29F0">
        <w:rPr>
          <w:color w:val="000000"/>
          <w:sz w:val="24"/>
          <w:szCs w:val="24"/>
        </w:rPr>
        <w:t>unrest serves the Palestinian cause? Does it harm it? Or does it have no impact on the cause?</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962EFE" w:rsidRPr="009D29F0" w:rsidTr="007416E8">
        <w:tc>
          <w:tcPr>
            <w:tcW w:w="3258" w:type="dxa"/>
            <w:tcBorders>
              <w:top w:val="nil"/>
              <w:left w:val="nil"/>
              <w:bottom w:val="nil"/>
              <w:right w:val="single" w:sz="6" w:space="0" w:color="auto"/>
            </w:tcBorders>
          </w:tcPr>
          <w:p w:rsidR="00962EFE" w:rsidRPr="009D29F0" w:rsidRDefault="00A351D0" w:rsidP="00334BB5">
            <w:pPr>
              <w:spacing w:line="276" w:lineRule="auto"/>
              <w:jc w:val="lowKashida"/>
              <w:rPr>
                <w:color w:val="000000"/>
                <w:sz w:val="24"/>
                <w:szCs w:val="24"/>
              </w:rPr>
            </w:pPr>
            <w:r w:rsidRPr="009D29F0">
              <w:rPr>
                <w:color w:val="000000"/>
                <w:sz w:val="24"/>
                <w:szCs w:val="24"/>
              </w:rPr>
              <w:t xml:space="preserve"> </w:t>
            </w:r>
          </w:p>
        </w:tc>
        <w:tc>
          <w:tcPr>
            <w:tcW w:w="1710" w:type="dxa"/>
            <w:tcBorders>
              <w:top w:val="single" w:sz="6" w:space="0" w:color="auto"/>
              <w:left w:val="nil"/>
              <w:bottom w:val="single" w:sz="6" w:space="0" w:color="auto"/>
              <w:right w:val="single" w:sz="6" w:space="0" w:color="auto"/>
            </w:tcBorders>
          </w:tcPr>
          <w:p w:rsidR="00962EFE" w:rsidRPr="009D29F0" w:rsidRDefault="00962EFE"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962EFE" w:rsidRPr="009D29F0" w:rsidRDefault="00962EFE"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962EFE" w:rsidRPr="009D29F0" w:rsidRDefault="00962EFE" w:rsidP="00334BB5">
            <w:pPr>
              <w:spacing w:line="276" w:lineRule="auto"/>
              <w:jc w:val="center"/>
              <w:rPr>
                <w:color w:val="000000"/>
                <w:sz w:val="24"/>
                <w:szCs w:val="24"/>
              </w:rPr>
            </w:pPr>
            <w:r w:rsidRPr="009D29F0">
              <w:rPr>
                <w:color w:val="000000"/>
                <w:sz w:val="24"/>
                <w:szCs w:val="24"/>
              </w:rPr>
              <w:t>Gaza</w:t>
            </w:r>
          </w:p>
        </w:tc>
      </w:tr>
      <w:tr w:rsidR="00962EFE" w:rsidRPr="009D29F0" w:rsidTr="007416E8">
        <w:tc>
          <w:tcPr>
            <w:tcW w:w="3258" w:type="dxa"/>
            <w:tcBorders>
              <w:top w:val="nil"/>
              <w:left w:val="nil"/>
              <w:bottom w:val="single" w:sz="6" w:space="0" w:color="auto"/>
              <w:right w:val="single" w:sz="6" w:space="0" w:color="auto"/>
            </w:tcBorders>
          </w:tcPr>
          <w:p w:rsidR="00962EFE" w:rsidRPr="009D29F0" w:rsidRDefault="00962EFE"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962EFE" w:rsidRPr="009D29F0" w:rsidRDefault="00962EFE" w:rsidP="00334BB5">
            <w:pPr>
              <w:spacing w:line="276" w:lineRule="auto"/>
              <w:jc w:val="center"/>
              <w:rPr>
                <w:b/>
                <w:bCs/>
                <w:color w:val="000000"/>
                <w:sz w:val="24"/>
                <w:szCs w:val="24"/>
              </w:rPr>
            </w:pPr>
            <w:r w:rsidRPr="009D29F0">
              <w:rPr>
                <w:b/>
                <w:bCs/>
                <w:color w:val="000000"/>
                <w:sz w:val="24"/>
                <w:szCs w:val="24"/>
              </w:rPr>
              <w:t xml:space="preserve">n=  </w:t>
            </w:r>
            <w:r w:rsidR="002502EF">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962EFE" w:rsidRPr="009D29F0" w:rsidRDefault="00962EFE" w:rsidP="00334BB5">
            <w:pPr>
              <w:spacing w:line="276" w:lineRule="auto"/>
              <w:jc w:val="center"/>
              <w:rPr>
                <w:b/>
                <w:bCs/>
                <w:color w:val="000000"/>
                <w:sz w:val="24"/>
                <w:szCs w:val="24"/>
              </w:rPr>
            </w:pPr>
            <w:r w:rsidRPr="009D29F0">
              <w:rPr>
                <w:b/>
                <w:bCs/>
                <w:color w:val="000000"/>
                <w:sz w:val="24"/>
                <w:szCs w:val="24"/>
              </w:rPr>
              <w:t xml:space="preserve">n= </w:t>
            </w:r>
            <w:r w:rsidR="002502EF">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962EFE" w:rsidRPr="009D29F0" w:rsidRDefault="00962EFE" w:rsidP="00334BB5">
            <w:pPr>
              <w:spacing w:line="276" w:lineRule="auto"/>
              <w:jc w:val="center"/>
              <w:rPr>
                <w:b/>
                <w:bCs/>
                <w:color w:val="000000"/>
                <w:sz w:val="24"/>
                <w:szCs w:val="24"/>
              </w:rPr>
            </w:pPr>
            <w:r w:rsidRPr="009D29F0">
              <w:rPr>
                <w:b/>
                <w:bCs/>
                <w:color w:val="000000"/>
                <w:sz w:val="24"/>
                <w:szCs w:val="24"/>
              </w:rPr>
              <w:t>n=</w:t>
            </w:r>
            <w:r w:rsidR="002502EF">
              <w:rPr>
                <w:b/>
                <w:bCs/>
                <w:color w:val="000000"/>
                <w:sz w:val="24"/>
                <w:szCs w:val="24"/>
              </w:rPr>
              <w:t>365</w:t>
            </w:r>
          </w:p>
        </w:tc>
      </w:tr>
      <w:tr w:rsidR="00962EFE" w:rsidRPr="009D29F0" w:rsidTr="007416E8">
        <w:tc>
          <w:tcPr>
            <w:tcW w:w="3258" w:type="dxa"/>
            <w:tcBorders>
              <w:top w:val="nil"/>
              <w:left w:val="single" w:sz="6" w:space="0" w:color="auto"/>
              <w:bottom w:val="single" w:sz="6" w:space="0" w:color="auto"/>
              <w:right w:val="single" w:sz="6" w:space="0" w:color="auto"/>
            </w:tcBorders>
          </w:tcPr>
          <w:p w:rsidR="00962EFE" w:rsidRPr="009D29F0" w:rsidRDefault="00A351D0" w:rsidP="00334BB5">
            <w:pPr>
              <w:pStyle w:val="ListParagraph"/>
              <w:tabs>
                <w:tab w:val="left" w:pos="11400"/>
              </w:tabs>
              <w:spacing w:line="276" w:lineRule="auto"/>
              <w:ind w:left="0"/>
              <w:jc w:val="lowKashida"/>
              <w:rPr>
                <w:color w:val="000000"/>
                <w:sz w:val="24"/>
                <w:szCs w:val="24"/>
              </w:rPr>
            </w:pPr>
            <w:r w:rsidRPr="009D29F0">
              <w:rPr>
                <w:color w:val="000000"/>
                <w:sz w:val="24"/>
                <w:szCs w:val="24"/>
              </w:rPr>
              <w:t xml:space="preserve">It serves the Palestinian cause </w:t>
            </w:r>
          </w:p>
        </w:tc>
        <w:tc>
          <w:tcPr>
            <w:tcW w:w="1710"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lang w:bidi="ar-JO"/>
              </w:rPr>
            </w:pPr>
            <w:r>
              <w:rPr>
                <w:color w:val="000000"/>
                <w:sz w:val="24"/>
                <w:szCs w:val="24"/>
                <w:lang w:bidi="ar-JO"/>
              </w:rPr>
              <w:t>50.3</w:t>
            </w:r>
          </w:p>
        </w:tc>
        <w:tc>
          <w:tcPr>
            <w:tcW w:w="1965"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lang w:bidi="ar-JO"/>
              </w:rPr>
            </w:pPr>
            <w:r>
              <w:rPr>
                <w:color w:val="000000"/>
                <w:sz w:val="24"/>
                <w:szCs w:val="24"/>
                <w:lang w:bidi="ar-JO"/>
              </w:rPr>
              <w:t>40.9</w:t>
            </w:r>
          </w:p>
        </w:tc>
        <w:tc>
          <w:tcPr>
            <w:tcW w:w="1650"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lang w:bidi="ar-JO"/>
              </w:rPr>
            </w:pPr>
            <w:r>
              <w:rPr>
                <w:color w:val="000000"/>
                <w:sz w:val="24"/>
                <w:szCs w:val="24"/>
                <w:lang w:bidi="ar-JO"/>
              </w:rPr>
              <w:t>66.6</w:t>
            </w:r>
          </w:p>
        </w:tc>
      </w:tr>
      <w:tr w:rsidR="00962EFE" w:rsidRPr="009D29F0" w:rsidTr="007416E8">
        <w:tc>
          <w:tcPr>
            <w:tcW w:w="3258" w:type="dxa"/>
            <w:tcBorders>
              <w:top w:val="single" w:sz="6" w:space="0" w:color="auto"/>
              <w:left w:val="single" w:sz="6" w:space="0" w:color="auto"/>
              <w:bottom w:val="single" w:sz="6" w:space="0" w:color="auto"/>
              <w:right w:val="single" w:sz="6" w:space="0" w:color="auto"/>
            </w:tcBorders>
          </w:tcPr>
          <w:p w:rsidR="00962EFE" w:rsidRPr="009D29F0" w:rsidRDefault="00A351D0" w:rsidP="00334BB5">
            <w:pPr>
              <w:pStyle w:val="ListParagraph"/>
              <w:tabs>
                <w:tab w:val="left" w:pos="11400"/>
              </w:tabs>
              <w:spacing w:line="276" w:lineRule="auto"/>
              <w:ind w:left="0"/>
              <w:jc w:val="lowKashida"/>
              <w:rPr>
                <w:color w:val="000000"/>
                <w:sz w:val="24"/>
                <w:szCs w:val="24"/>
              </w:rPr>
            </w:pPr>
            <w:r w:rsidRPr="009D29F0">
              <w:rPr>
                <w:color w:val="000000"/>
                <w:sz w:val="24"/>
                <w:szCs w:val="24"/>
              </w:rPr>
              <w:t>It harms the Palestinian cause</w:t>
            </w:r>
          </w:p>
        </w:tc>
        <w:tc>
          <w:tcPr>
            <w:tcW w:w="1710"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rPr>
            </w:pPr>
            <w:r>
              <w:rPr>
                <w:color w:val="000000"/>
                <w:sz w:val="24"/>
                <w:szCs w:val="24"/>
              </w:rPr>
              <w:t>21.3</w:t>
            </w:r>
          </w:p>
        </w:tc>
        <w:tc>
          <w:tcPr>
            <w:tcW w:w="1965"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lang w:bidi="ar-JO"/>
              </w:rPr>
            </w:pPr>
            <w:r>
              <w:rPr>
                <w:color w:val="000000"/>
                <w:sz w:val="24"/>
                <w:szCs w:val="24"/>
                <w:lang w:bidi="ar-JO"/>
              </w:rPr>
              <w:t>23.3</w:t>
            </w:r>
          </w:p>
        </w:tc>
        <w:tc>
          <w:tcPr>
            <w:tcW w:w="1650"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lang w:bidi="ar-JO"/>
              </w:rPr>
            </w:pPr>
            <w:r>
              <w:rPr>
                <w:color w:val="000000"/>
                <w:sz w:val="24"/>
                <w:szCs w:val="24"/>
                <w:lang w:bidi="ar-JO"/>
              </w:rPr>
              <w:t>17.8</w:t>
            </w:r>
          </w:p>
        </w:tc>
      </w:tr>
      <w:tr w:rsidR="00962EFE" w:rsidRPr="009D29F0" w:rsidTr="007416E8">
        <w:tc>
          <w:tcPr>
            <w:tcW w:w="3258" w:type="dxa"/>
            <w:tcBorders>
              <w:top w:val="single" w:sz="6" w:space="0" w:color="auto"/>
              <w:left w:val="single" w:sz="6" w:space="0" w:color="auto"/>
              <w:bottom w:val="single" w:sz="6" w:space="0" w:color="auto"/>
              <w:right w:val="single" w:sz="6" w:space="0" w:color="auto"/>
            </w:tcBorders>
          </w:tcPr>
          <w:p w:rsidR="00962EFE" w:rsidRPr="009D29F0" w:rsidRDefault="00A351D0" w:rsidP="00334BB5">
            <w:pPr>
              <w:tabs>
                <w:tab w:val="left" w:pos="11400"/>
              </w:tabs>
              <w:spacing w:line="276" w:lineRule="auto"/>
              <w:rPr>
                <w:color w:val="000000"/>
                <w:sz w:val="24"/>
                <w:szCs w:val="24"/>
              </w:rPr>
            </w:pPr>
            <w:r w:rsidRPr="009D29F0">
              <w:rPr>
                <w:color w:val="000000"/>
                <w:sz w:val="24"/>
                <w:szCs w:val="24"/>
              </w:rPr>
              <w:t xml:space="preserve">It has no impact on the cause </w:t>
            </w:r>
          </w:p>
        </w:tc>
        <w:tc>
          <w:tcPr>
            <w:tcW w:w="1710"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rPr>
            </w:pPr>
            <w:r>
              <w:rPr>
                <w:color w:val="000000"/>
                <w:sz w:val="24"/>
                <w:szCs w:val="24"/>
              </w:rPr>
              <w:t>23.0</w:t>
            </w:r>
          </w:p>
        </w:tc>
        <w:tc>
          <w:tcPr>
            <w:tcW w:w="1965"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lang w:bidi="ar-JO"/>
              </w:rPr>
            </w:pPr>
            <w:r>
              <w:rPr>
                <w:color w:val="000000"/>
                <w:sz w:val="24"/>
                <w:szCs w:val="24"/>
                <w:lang w:bidi="ar-JO"/>
              </w:rPr>
              <w:t>28.3</w:t>
            </w:r>
          </w:p>
        </w:tc>
        <w:tc>
          <w:tcPr>
            <w:tcW w:w="1650" w:type="dxa"/>
            <w:tcBorders>
              <w:top w:val="single" w:sz="6" w:space="0" w:color="auto"/>
              <w:left w:val="single" w:sz="6" w:space="0" w:color="auto"/>
              <w:bottom w:val="single" w:sz="6" w:space="0" w:color="auto"/>
              <w:right w:val="single" w:sz="6" w:space="0" w:color="auto"/>
            </w:tcBorders>
          </w:tcPr>
          <w:p w:rsidR="00962EFE" w:rsidRPr="009D29F0" w:rsidRDefault="002502EF" w:rsidP="00334BB5">
            <w:pPr>
              <w:bidi/>
              <w:spacing w:line="276" w:lineRule="auto"/>
              <w:jc w:val="center"/>
              <w:rPr>
                <w:color w:val="000000"/>
                <w:sz w:val="24"/>
                <w:szCs w:val="24"/>
                <w:lang w:bidi="ar-JO"/>
              </w:rPr>
            </w:pPr>
            <w:r>
              <w:rPr>
                <w:color w:val="000000"/>
                <w:sz w:val="24"/>
                <w:szCs w:val="24"/>
                <w:lang w:bidi="ar-JO"/>
              </w:rPr>
              <w:t>13.7</w:t>
            </w:r>
          </w:p>
        </w:tc>
      </w:tr>
      <w:tr w:rsidR="002A4CB3" w:rsidRPr="009D29F0" w:rsidTr="007416E8">
        <w:tc>
          <w:tcPr>
            <w:tcW w:w="3258" w:type="dxa"/>
            <w:tcBorders>
              <w:top w:val="single" w:sz="6" w:space="0" w:color="auto"/>
              <w:left w:val="single" w:sz="6" w:space="0" w:color="auto"/>
              <w:bottom w:val="single" w:sz="6" w:space="0" w:color="auto"/>
              <w:right w:val="single" w:sz="6" w:space="0" w:color="auto"/>
            </w:tcBorders>
          </w:tcPr>
          <w:p w:rsidR="002A4CB3" w:rsidRPr="009D29F0" w:rsidRDefault="002A4CB3" w:rsidP="00334BB5">
            <w:pPr>
              <w:tabs>
                <w:tab w:val="left" w:pos="11400"/>
              </w:tabs>
              <w:spacing w:line="276" w:lineRule="auto"/>
              <w:rPr>
                <w:color w:val="000000"/>
                <w:sz w:val="24"/>
                <w:szCs w:val="24"/>
              </w:rPr>
            </w:pPr>
            <w:r>
              <w:rPr>
                <w:color w:val="000000"/>
                <w:sz w:val="24"/>
                <w:szCs w:val="24"/>
              </w:rPr>
              <w:t xml:space="preserve">Don’t know </w:t>
            </w:r>
            <w:r w:rsidR="002502EF">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2A4CB3" w:rsidRPr="009D29F0" w:rsidRDefault="002502EF" w:rsidP="00334BB5">
            <w:pPr>
              <w:bidi/>
              <w:spacing w:line="276" w:lineRule="auto"/>
              <w:jc w:val="center"/>
              <w:rPr>
                <w:color w:val="000000"/>
                <w:sz w:val="24"/>
                <w:szCs w:val="24"/>
              </w:rPr>
            </w:pPr>
            <w:r>
              <w:rPr>
                <w:color w:val="000000"/>
                <w:sz w:val="24"/>
                <w:szCs w:val="24"/>
              </w:rPr>
              <w:t>5.4</w:t>
            </w:r>
          </w:p>
        </w:tc>
        <w:tc>
          <w:tcPr>
            <w:tcW w:w="1965" w:type="dxa"/>
            <w:tcBorders>
              <w:top w:val="single" w:sz="6" w:space="0" w:color="auto"/>
              <w:left w:val="single" w:sz="6" w:space="0" w:color="auto"/>
              <w:bottom w:val="single" w:sz="6" w:space="0" w:color="auto"/>
              <w:right w:val="single" w:sz="6" w:space="0" w:color="auto"/>
            </w:tcBorders>
          </w:tcPr>
          <w:p w:rsidR="002A4CB3" w:rsidRPr="009D29F0" w:rsidRDefault="002502EF" w:rsidP="00334BB5">
            <w:pPr>
              <w:bidi/>
              <w:spacing w:line="276" w:lineRule="auto"/>
              <w:jc w:val="center"/>
              <w:rPr>
                <w:color w:val="000000"/>
                <w:sz w:val="24"/>
                <w:szCs w:val="24"/>
                <w:lang w:bidi="ar-JO"/>
              </w:rPr>
            </w:pPr>
            <w:r>
              <w:rPr>
                <w:color w:val="000000"/>
                <w:sz w:val="24"/>
                <w:szCs w:val="24"/>
                <w:lang w:bidi="ar-JO"/>
              </w:rPr>
              <w:t>7.5</w:t>
            </w:r>
          </w:p>
        </w:tc>
        <w:tc>
          <w:tcPr>
            <w:tcW w:w="1650" w:type="dxa"/>
            <w:tcBorders>
              <w:top w:val="single" w:sz="6" w:space="0" w:color="auto"/>
              <w:left w:val="single" w:sz="6" w:space="0" w:color="auto"/>
              <w:bottom w:val="single" w:sz="6" w:space="0" w:color="auto"/>
              <w:right w:val="single" w:sz="6" w:space="0" w:color="auto"/>
            </w:tcBorders>
          </w:tcPr>
          <w:p w:rsidR="002A4CB3" w:rsidRPr="009D29F0" w:rsidRDefault="002502EF" w:rsidP="00334BB5">
            <w:pPr>
              <w:bidi/>
              <w:spacing w:line="276" w:lineRule="auto"/>
              <w:jc w:val="center"/>
              <w:rPr>
                <w:color w:val="000000"/>
                <w:sz w:val="24"/>
                <w:szCs w:val="24"/>
                <w:lang w:bidi="ar-JO"/>
              </w:rPr>
            </w:pPr>
            <w:r>
              <w:rPr>
                <w:color w:val="000000"/>
                <w:sz w:val="24"/>
                <w:szCs w:val="24"/>
                <w:lang w:bidi="ar-JO"/>
              </w:rPr>
              <w:t>1.9</w:t>
            </w:r>
          </w:p>
        </w:tc>
      </w:tr>
    </w:tbl>
    <w:p w:rsidR="00962EFE" w:rsidRDefault="00962EFE" w:rsidP="00334BB5">
      <w:pPr>
        <w:tabs>
          <w:tab w:val="left" w:pos="11400"/>
        </w:tabs>
        <w:spacing w:line="276" w:lineRule="auto"/>
        <w:ind w:left="-142" w:firstLine="52"/>
        <w:jc w:val="lowKashida"/>
        <w:rPr>
          <w:color w:val="000000"/>
          <w:sz w:val="24"/>
          <w:szCs w:val="24"/>
        </w:rPr>
      </w:pPr>
    </w:p>
    <w:p w:rsidR="0036103E" w:rsidRDefault="0036103E" w:rsidP="00334BB5">
      <w:pPr>
        <w:tabs>
          <w:tab w:val="left" w:pos="11400"/>
        </w:tabs>
        <w:spacing w:line="276" w:lineRule="auto"/>
        <w:ind w:left="-142" w:firstLine="52"/>
        <w:jc w:val="lowKashida"/>
        <w:rPr>
          <w:color w:val="000000"/>
          <w:sz w:val="24"/>
          <w:szCs w:val="24"/>
        </w:rPr>
      </w:pPr>
      <w:r w:rsidRPr="0036103E">
        <w:rPr>
          <w:noProof/>
          <w:color w:val="000000"/>
          <w:sz w:val="24"/>
          <w:szCs w:val="24"/>
        </w:rPr>
        <w:drawing>
          <wp:inline distT="0" distB="0" distL="0" distR="0">
            <wp:extent cx="5943600" cy="3195320"/>
            <wp:effectExtent l="19050" t="0" r="19050" b="5080"/>
            <wp:docPr id="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9129A" w:rsidRDefault="00F9129A">
      <w:pPr>
        <w:rPr>
          <w:color w:val="000000"/>
          <w:sz w:val="24"/>
          <w:szCs w:val="24"/>
        </w:rPr>
      </w:pPr>
      <w:r>
        <w:rPr>
          <w:color w:val="000000"/>
          <w:sz w:val="24"/>
          <w:szCs w:val="24"/>
        </w:rPr>
        <w:br w:type="page"/>
      </w:r>
    </w:p>
    <w:p w:rsidR="0036103E" w:rsidRDefault="0036103E" w:rsidP="00334BB5">
      <w:pPr>
        <w:tabs>
          <w:tab w:val="left" w:pos="11400"/>
        </w:tabs>
        <w:spacing w:line="276" w:lineRule="auto"/>
        <w:ind w:left="-142" w:firstLine="52"/>
        <w:jc w:val="lowKashida"/>
        <w:rPr>
          <w:color w:val="000000"/>
          <w:sz w:val="24"/>
          <w:szCs w:val="24"/>
        </w:rPr>
      </w:pPr>
    </w:p>
    <w:p w:rsidR="00B36DD4" w:rsidRPr="009D29F0" w:rsidRDefault="00B36DD4" w:rsidP="00334BB5">
      <w:pPr>
        <w:pStyle w:val="ListParagraph"/>
        <w:tabs>
          <w:tab w:val="left" w:pos="360"/>
        </w:tabs>
        <w:spacing w:line="276" w:lineRule="auto"/>
        <w:ind w:left="-270" w:right="-900"/>
        <w:rPr>
          <w:sz w:val="24"/>
          <w:szCs w:val="24"/>
        </w:rPr>
      </w:pPr>
      <w:r w:rsidRPr="009D29F0">
        <w:rPr>
          <w:color w:val="000000"/>
          <w:sz w:val="24"/>
          <w:szCs w:val="24"/>
        </w:rPr>
        <w:t>Q1</w:t>
      </w:r>
      <w:r w:rsidR="00250D84">
        <w:rPr>
          <w:color w:val="000000"/>
          <w:sz w:val="24"/>
          <w:szCs w:val="24"/>
        </w:rPr>
        <w:t>1</w:t>
      </w:r>
      <w:r w:rsidR="00A351D0" w:rsidRPr="009D29F0">
        <w:rPr>
          <w:color w:val="000000"/>
          <w:sz w:val="24"/>
          <w:szCs w:val="24"/>
        </w:rPr>
        <w:t>. How do</w:t>
      </w:r>
      <w:r w:rsidR="00227F01">
        <w:rPr>
          <w:color w:val="000000"/>
          <w:sz w:val="24"/>
          <w:szCs w:val="24"/>
        </w:rPr>
        <w:t xml:space="preserve"> you think the current uprising\</w:t>
      </w:r>
      <w:r w:rsidR="00A351D0" w:rsidRPr="009D29F0">
        <w:rPr>
          <w:color w:val="000000"/>
          <w:sz w:val="24"/>
          <w:szCs w:val="24"/>
        </w:rPr>
        <w:t xml:space="preserve"> unrest will come to an end?</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B36DD4" w:rsidRPr="009D29F0" w:rsidTr="007416E8">
        <w:tc>
          <w:tcPr>
            <w:tcW w:w="3258" w:type="dxa"/>
            <w:tcBorders>
              <w:top w:val="nil"/>
              <w:left w:val="nil"/>
              <w:bottom w:val="nil"/>
              <w:right w:val="single" w:sz="6" w:space="0" w:color="auto"/>
            </w:tcBorders>
          </w:tcPr>
          <w:p w:rsidR="00B36DD4" w:rsidRPr="009D29F0" w:rsidRDefault="00B36DD4"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B36DD4" w:rsidRPr="009D29F0" w:rsidRDefault="00B36DD4"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B36DD4" w:rsidRPr="009D29F0" w:rsidRDefault="00B36DD4"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B36DD4" w:rsidRPr="009D29F0" w:rsidRDefault="00B36DD4" w:rsidP="00334BB5">
            <w:pPr>
              <w:spacing w:line="276" w:lineRule="auto"/>
              <w:jc w:val="center"/>
              <w:rPr>
                <w:color w:val="000000"/>
                <w:sz w:val="24"/>
                <w:szCs w:val="24"/>
              </w:rPr>
            </w:pPr>
            <w:r w:rsidRPr="009D29F0">
              <w:rPr>
                <w:color w:val="000000"/>
                <w:sz w:val="24"/>
                <w:szCs w:val="24"/>
              </w:rPr>
              <w:t>Gaza</w:t>
            </w:r>
          </w:p>
        </w:tc>
      </w:tr>
      <w:tr w:rsidR="00B36DD4" w:rsidRPr="009D29F0" w:rsidTr="007416E8">
        <w:tc>
          <w:tcPr>
            <w:tcW w:w="3258" w:type="dxa"/>
            <w:tcBorders>
              <w:top w:val="nil"/>
              <w:left w:val="nil"/>
              <w:bottom w:val="single" w:sz="6" w:space="0" w:color="auto"/>
              <w:right w:val="single" w:sz="6" w:space="0" w:color="auto"/>
            </w:tcBorders>
          </w:tcPr>
          <w:p w:rsidR="00B36DD4" w:rsidRPr="009D29F0" w:rsidRDefault="00B36DD4"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B36DD4" w:rsidRPr="009D29F0" w:rsidRDefault="00B36DD4" w:rsidP="00334BB5">
            <w:pPr>
              <w:spacing w:line="276" w:lineRule="auto"/>
              <w:jc w:val="center"/>
              <w:rPr>
                <w:b/>
                <w:bCs/>
                <w:color w:val="000000"/>
                <w:sz w:val="24"/>
                <w:szCs w:val="24"/>
              </w:rPr>
            </w:pPr>
            <w:r w:rsidRPr="009D29F0">
              <w:rPr>
                <w:b/>
                <w:bCs/>
                <w:color w:val="000000"/>
                <w:sz w:val="24"/>
                <w:szCs w:val="24"/>
              </w:rPr>
              <w:t xml:space="preserve">n=  </w:t>
            </w:r>
            <w:r w:rsidR="002502EF">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B36DD4" w:rsidRPr="009D29F0" w:rsidRDefault="00B36DD4" w:rsidP="00334BB5">
            <w:pPr>
              <w:spacing w:line="276" w:lineRule="auto"/>
              <w:jc w:val="center"/>
              <w:rPr>
                <w:b/>
                <w:bCs/>
                <w:color w:val="000000"/>
                <w:sz w:val="24"/>
                <w:szCs w:val="24"/>
              </w:rPr>
            </w:pPr>
            <w:r w:rsidRPr="009D29F0">
              <w:rPr>
                <w:b/>
                <w:bCs/>
                <w:color w:val="000000"/>
                <w:sz w:val="24"/>
                <w:szCs w:val="24"/>
              </w:rPr>
              <w:t xml:space="preserve">n= </w:t>
            </w:r>
            <w:r w:rsidR="002502EF">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B36DD4" w:rsidRPr="009D29F0" w:rsidRDefault="00B36DD4" w:rsidP="00334BB5">
            <w:pPr>
              <w:spacing w:line="276" w:lineRule="auto"/>
              <w:jc w:val="center"/>
              <w:rPr>
                <w:b/>
                <w:bCs/>
                <w:color w:val="000000"/>
                <w:sz w:val="24"/>
                <w:szCs w:val="24"/>
              </w:rPr>
            </w:pPr>
            <w:r w:rsidRPr="009D29F0">
              <w:rPr>
                <w:b/>
                <w:bCs/>
                <w:color w:val="000000"/>
                <w:sz w:val="24"/>
                <w:szCs w:val="24"/>
              </w:rPr>
              <w:t>n=</w:t>
            </w:r>
            <w:r w:rsidR="002502EF">
              <w:rPr>
                <w:b/>
                <w:bCs/>
                <w:color w:val="000000"/>
                <w:sz w:val="24"/>
                <w:szCs w:val="24"/>
              </w:rPr>
              <w:t>365</w:t>
            </w:r>
          </w:p>
        </w:tc>
      </w:tr>
      <w:tr w:rsidR="00B36DD4" w:rsidRPr="009D29F0" w:rsidTr="007416E8">
        <w:tc>
          <w:tcPr>
            <w:tcW w:w="3258" w:type="dxa"/>
            <w:tcBorders>
              <w:top w:val="nil"/>
              <w:left w:val="single" w:sz="6" w:space="0" w:color="auto"/>
              <w:bottom w:val="single" w:sz="6" w:space="0" w:color="auto"/>
              <w:right w:val="single" w:sz="6" w:space="0" w:color="auto"/>
            </w:tcBorders>
          </w:tcPr>
          <w:p w:rsidR="00B36DD4" w:rsidRPr="009D29F0" w:rsidRDefault="00A351D0" w:rsidP="00334BB5">
            <w:pPr>
              <w:pStyle w:val="ListParagraph"/>
              <w:spacing w:line="276" w:lineRule="auto"/>
              <w:ind w:left="0"/>
              <w:rPr>
                <w:color w:val="000000"/>
                <w:sz w:val="24"/>
                <w:szCs w:val="24"/>
              </w:rPr>
            </w:pPr>
            <w:r w:rsidRPr="009D29F0">
              <w:rPr>
                <w:color w:val="000000"/>
                <w:sz w:val="24"/>
                <w:szCs w:val="24"/>
              </w:rPr>
              <w:t xml:space="preserve">Once particular goals are reached </w:t>
            </w:r>
          </w:p>
        </w:tc>
        <w:tc>
          <w:tcPr>
            <w:tcW w:w="1710" w:type="dxa"/>
            <w:tcBorders>
              <w:top w:val="single" w:sz="6" w:space="0" w:color="auto"/>
              <w:left w:val="single" w:sz="6" w:space="0" w:color="auto"/>
              <w:bottom w:val="single" w:sz="6" w:space="0" w:color="auto"/>
              <w:right w:val="single" w:sz="6" w:space="0" w:color="auto"/>
            </w:tcBorders>
          </w:tcPr>
          <w:p w:rsidR="00B36DD4" w:rsidRPr="009D29F0" w:rsidRDefault="002502EF" w:rsidP="00334BB5">
            <w:pPr>
              <w:bidi/>
              <w:spacing w:line="276" w:lineRule="auto"/>
              <w:jc w:val="center"/>
              <w:rPr>
                <w:color w:val="000000"/>
                <w:sz w:val="24"/>
                <w:szCs w:val="24"/>
                <w:lang w:bidi="ar-JO"/>
              </w:rPr>
            </w:pPr>
            <w:r>
              <w:rPr>
                <w:color w:val="000000"/>
                <w:sz w:val="24"/>
                <w:szCs w:val="24"/>
                <w:lang w:bidi="ar-JO"/>
              </w:rPr>
              <w:t>29.3</w:t>
            </w:r>
          </w:p>
        </w:tc>
        <w:tc>
          <w:tcPr>
            <w:tcW w:w="1965" w:type="dxa"/>
            <w:tcBorders>
              <w:top w:val="single" w:sz="6" w:space="0" w:color="auto"/>
              <w:left w:val="single" w:sz="6" w:space="0" w:color="auto"/>
              <w:bottom w:val="single" w:sz="6" w:space="0" w:color="auto"/>
              <w:right w:val="single" w:sz="6" w:space="0" w:color="auto"/>
            </w:tcBorders>
          </w:tcPr>
          <w:p w:rsidR="00B36DD4" w:rsidRPr="009D29F0" w:rsidRDefault="002502EF" w:rsidP="00334BB5">
            <w:pPr>
              <w:bidi/>
              <w:spacing w:line="276" w:lineRule="auto"/>
              <w:jc w:val="center"/>
              <w:rPr>
                <w:color w:val="000000"/>
                <w:sz w:val="24"/>
                <w:szCs w:val="24"/>
                <w:lang w:bidi="ar-JO"/>
              </w:rPr>
            </w:pPr>
            <w:r>
              <w:rPr>
                <w:color w:val="000000"/>
                <w:sz w:val="24"/>
                <w:szCs w:val="24"/>
                <w:lang w:bidi="ar-JO"/>
              </w:rPr>
              <w:t>28.0</w:t>
            </w:r>
          </w:p>
        </w:tc>
        <w:tc>
          <w:tcPr>
            <w:tcW w:w="1650" w:type="dxa"/>
            <w:tcBorders>
              <w:top w:val="single" w:sz="6" w:space="0" w:color="auto"/>
              <w:left w:val="single" w:sz="6" w:space="0" w:color="auto"/>
              <w:bottom w:val="single" w:sz="6" w:space="0" w:color="auto"/>
              <w:right w:val="single" w:sz="6" w:space="0" w:color="auto"/>
            </w:tcBorders>
          </w:tcPr>
          <w:p w:rsidR="00B36DD4" w:rsidRPr="009D29F0" w:rsidRDefault="002502EF" w:rsidP="00334BB5">
            <w:pPr>
              <w:bidi/>
              <w:spacing w:line="276" w:lineRule="auto"/>
              <w:jc w:val="center"/>
              <w:rPr>
                <w:color w:val="000000"/>
                <w:sz w:val="24"/>
                <w:szCs w:val="24"/>
                <w:lang w:bidi="ar-JO"/>
              </w:rPr>
            </w:pPr>
            <w:r>
              <w:rPr>
                <w:color w:val="000000"/>
                <w:sz w:val="24"/>
                <w:szCs w:val="24"/>
                <w:lang w:bidi="ar-JO"/>
              </w:rPr>
              <w:t>31.5</w:t>
            </w:r>
          </w:p>
        </w:tc>
      </w:tr>
      <w:tr w:rsidR="00B36DD4" w:rsidRPr="009D29F0" w:rsidTr="007416E8">
        <w:tc>
          <w:tcPr>
            <w:tcW w:w="3258" w:type="dxa"/>
            <w:tcBorders>
              <w:top w:val="nil"/>
              <w:left w:val="single" w:sz="6" w:space="0" w:color="auto"/>
              <w:bottom w:val="single" w:sz="6" w:space="0" w:color="auto"/>
              <w:right w:val="single" w:sz="6" w:space="0" w:color="auto"/>
            </w:tcBorders>
          </w:tcPr>
          <w:p w:rsidR="00B36DD4" w:rsidRPr="007C7C83" w:rsidRDefault="00A351D0" w:rsidP="00334BB5">
            <w:pPr>
              <w:pStyle w:val="ListParagraph"/>
              <w:spacing w:line="276" w:lineRule="auto"/>
              <w:ind w:left="0"/>
              <w:rPr>
                <w:color w:val="000000"/>
                <w:sz w:val="24"/>
                <w:szCs w:val="24"/>
              </w:rPr>
            </w:pPr>
            <w:r w:rsidRPr="007C7C83">
              <w:rPr>
                <w:color w:val="000000"/>
                <w:sz w:val="24"/>
                <w:szCs w:val="24"/>
              </w:rPr>
              <w:t xml:space="preserve">It will die out without reaching any goals </w:t>
            </w:r>
          </w:p>
        </w:tc>
        <w:tc>
          <w:tcPr>
            <w:tcW w:w="1710" w:type="dxa"/>
            <w:tcBorders>
              <w:top w:val="single" w:sz="6" w:space="0" w:color="auto"/>
              <w:left w:val="single" w:sz="6" w:space="0" w:color="auto"/>
              <w:bottom w:val="single" w:sz="6" w:space="0" w:color="auto"/>
              <w:right w:val="single" w:sz="6" w:space="0" w:color="auto"/>
            </w:tcBorders>
          </w:tcPr>
          <w:p w:rsidR="00B36DD4" w:rsidRPr="007C7C83" w:rsidRDefault="002502EF" w:rsidP="00334BB5">
            <w:pPr>
              <w:bidi/>
              <w:spacing w:line="276" w:lineRule="auto"/>
              <w:jc w:val="center"/>
              <w:rPr>
                <w:color w:val="000000"/>
                <w:sz w:val="24"/>
                <w:szCs w:val="24"/>
                <w:lang w:bidi="ar-JO"/>
              </w:rPr>
            </w:pPr>
            <w:r w:rsidRPr="007C7C83">
              <w:rPr>
                <w:color w:val="000000"/>
                <w:sz w:val="24"/>
                <w:szCs w:val="24"/>
                <w:lang w:bidi="ar-JO"/>
              </w:rPr>
              <w:t>29.2</w:t>
            </w:r>
          </w:p>
        </w:tc>
        <w:tc>
          <w:tcPr>
            <w:tcW w:w="1965" w:type="dxa"/>
            <w:tcBorders>
              <w:top w:val="single" w:sz="6" w:space="0" w:color="auto"/>
              <w:left w:val="single" w:sz="6" w:space="0" w:color="auto"/>
              <w:bottom w:val="single" w:sz="6" w:space="0" w:color="auto"/>
              <w:right w:val="single" w:sz="6" w:space="0" w:color="auto"/>
            </w:tcBorders>
          </w:tcPr>
          <w:p w:rsidR="00B36DD4" w:rsidRPr="007C7C83" w:rsidRDefault="002502EF" w:rsidP="00334BB5">
            <w:pPr>
              <w:bidi/>
              <w:spacing w:line="276" w:lineRule="auto"/>
              <w:jc w:val="center"/>
              <w:rPr>
                <w:color w:val="000000"/>
                <w:sz w:val="24"/>
                <w:szCs w:val="24"/>
                <w:lang w:bidi="ar-JO"/>
              </w:rPr>
            </w:pPr>
            <w:r w:rsidRPr="007C7C83">
              <w:rPr>
                <w:color w:val="000000"/>
                <w:sz w:val="24"/>
                <w:szCs w:val="24"/>
                <w:lang w:bidi="ar-JO"/>
              </w:rPr>
              <w:t>33.9</w:t>
            </w:r>
          </w:p>
        </w:tc>
        <w:tc>
          <w:tcPr>
            <w:tcW w:w="1650" w:type="dxa"/>
            <w:tcBorders>
              <w:top w:val="single" w:sz="6" w:space="0" w:color="auto"/>
              <w:left w:val="single" w:sz="6" w:space="0" w:color="auto"/>
              <w:bottom w:val="single" w:sz="6" w:space="0" w:color="auto"/>
              <w:right w:val="single" w:sz="6" w:space="0" w:color="auto"/>
            </w:tcBorders>
          </w:tcPr>
          <w:p w:rsidR="00B36DD4" w:rsidRPr="007C7C83" w:rsidRDefault="002502EF" w:rsidP="00334BB5">
            <w:pPr>
              <w:bidi/>
              <w:spacing w:line="276" w:lineRule="auto"/>
              <w:jc w:val="center"/>
              <w:rPr>
                <w:color w:val="000000"/>
                <w:sz w:val="24"/>
                <w:szCs w:val="24"/>
                <w:lang w:bidi="ar-JO"/>
              </w:rPr>
            </w:pPr>
            <w:r w:rsidRPr="007C7C83">
              <w:rPr>
                <w:color w:val="000000"/>
                <w:sz w:val="24"/>
                <w:szCs w:val="24"/>
                <w:lang w:bidi="ar-JO"/>
              </w:rPr>
              <w:t>21.1</w:t>
            </w:r>
          </w:p>
        </w:tc>
      </w:tr>
      <w:tr w:rsidR="00B36DD4" w:rsidRPr="009D29F0" w:rsidTr="002D36B3">
        <w:trPr>
          <w:trHeight w:val="53"/>
        </w:trPr>
        <w:tc>
          <w:tcPr>
            <w:tcW w:w="3258" w:type="dxa"/>
            <w:tcBorders>
              <w:top w:val="nil"/>
              <w:left w:val="single" w:sz="6" w:space="0" w:color="auto"/>
              <w:bottom w:val="single" w:sz="4" w:space="0" w:color="auto"/>
              <w:right w:val="single" w:sz="6" w:space="0" w:color="auto"/>
            </w:tcBorders>
          </w:tcPr>
          <w:p w:rsidR="00B36DD4" w:rsidRPr="009D29F0" w:rsidRDefault="00A351D0" w:rsidP="00334BB5">
            <w:pPr>
              <w:tabs>
                <w:tab w:val="left" w:pos="11400"/>
              </w:tabs>
              <w:spacing w:line="276" w:lineRule="auto"/>
              <w:rPr>
                <w:color w:val="000000"/>
                <w:sz w:val="24"/>
                <w:szCs w:val="24"/>
              </w:rPr>
            </w:pPr>
            <w:r w:rsidRPr="009D29F0">
              <w:rPr>
                <w:color w:val="000000"/>
                <w:sz w:val="24"/>
                <w:szCs w:val="24"/>
              </w:rPr>
              <w:t>It won’t end but continue to develop into a fully- fledged uprising</w:t>
            </w:r>
          </w:p>
        </w:tc>
        <w:tc>
          <w:tcPr>
            <w:tcW w:w="1710" w:type="dxa"/>
            <w:tcBorders>
              <w:top w:val="single" w:sz="6" w:space="0" w:color="auto"/>
              <w:left w:val="single" w:sz="6" w:space="0" w:color="auto"/>
              <w:bottom w:val="single" w:sz="6" w:space="0" w:color="auto"/>
              <w:right w:val="single" w:sz="6" w:space="0" w:color="auto"/>
            </w:tcBorders>
          </w:tcPr>
          <w:p w:rsidR="00B36DD4" w:rsidRPr="009D29F0" w:rsidRDefault="002502EF" w:rsidP="00334BB5">
            <w:pPr>
              <w:bidi/>
              <w:spacing w:line="276" w:lineRule="auto"/>
              <w:jc w:val="center"/>
              <w:rPr>
                <w:color w:val="000000"/>
                <w:sz w:val="24"/>
                <w:szCs w:val="24"/>
                <w:lang w:bidi="ar-JO"/>
              </w:rPr>
            </w:pPr>
            <w:r>
              <w:rPr>
                <w:color w:val="000000"/>
                <w:sz w:val="24"/>
                <w:szCs w:val="24"/>
                <w:lang w:bidi="ar-JO"/>
              </w:rPr>
              <w:t>35.3</w:t>
            </w:r>
          </w:p>
        </w:tc>
        <w:tc>
          <w:tcPr>
            <w:tcW w:w="1965" w:type="dxa"/>
            <w:tcBorders>
              <w:top w:val="single" w:sz="6" w:space="0" w:color="auto"/>
              <w:left w:val="single" w:sz="6" w:space="0" w:color="auto"/>
              <w:bottom w:val="single" w:sz="6" w:space="0" w:color="auto"/>
              <w:right w:val="single" w:sz="6" w:space="0" w:color="auto"/>
            </w:tcBorders>
          </w:tcPr>
          <w:p w:rsidR="00B36DD4" w:rsidRPr="009D29F0" w:rsidRDefault="002502EF" w:rsidP="00334BB5">
            <w:pPr>
              <w:bidi/>
              <w:spacing w:line="276" w:lineRule="auto"/>
              <w:jc w:val="center"/>
              <w:rPr>
                <w:color w:val="000000"/>
                <w:sz w:val="24"/>
                <w:szCs w:val="24"/>
                <w:lang w:bidi="ar-JO"/>
              </w:rPr>
            </w:pPr>
            <w:r>
              <w:rPr>
                <w:color w:val="000000"/>
                <w:sz w:val="24"/>
                <w:szCs w:val="24"/>
                <w:lang w:bidi="ar-JO"/>
              </w:rPr>
              <w:t>29.4</w:t>
            </w:r>
          </w:p>
        </w:tc>
        <w:tc>
          <w:tcPr>
            <w:tcW w:w="1650" w:type="dxa"/>
            <w:tcBorders>
              <w:top w:val="single" w:sz="6" w:space="0" w:color="auto"/>
              <w:left w:val="single" w:sz="6" w:space="0" w:color="auto"/>
              <w:bottom w:val="single" w:sz="6" w:space="0" w:color="auto"/>
              <w:right w:val="single" w:sz="6" w:space="0" w:color="auto"/>
            </w:tcBorders>
          </w:tcPr>
          <w:p w:rsidR="00B36DD4" w:rsidRPr="009D29F0" w:rsidRDefault="002502EF" w:rsidP="00334BB5">
            <w:pPr>
              <w:bidi/>
              <w:spacing w:line="276" w:lineRule="auto"/>
              <w:jc w:val="center"/>
              <w:rPr>
                <w:color w:val="000000"/>
                <w:sz w:val="24"/>
                <w:szCs w:val="24"/>
                <w:lang w:bidi="ar-JO"/>
              </w:rPr>
            </w:pPr>
            <w:r>
              <w:rPr>
                <w:color w:val="000000"/>
                <w:sz w:val="24"/>
                <w:szCs w:val="24"/>
                <w:lang w:bidi="ar-JO"/>
              </w:rPr>
              <w:t>45.5</w:t>
            </w:r>
          </w:p>
        </w:tc>
      </w:tr>
      <w:tr w:rsidR="002D36B3" w:rsidRPr="009D29F0" w:rsidTr="002D36B3">
        <w:trPr>
          <w:trHeight w:val="53"/>
        </w:trPr>
        <w:tc>
          <w:tcPr>
            <w:tcW w:w="3258" w:type="dxa"/>
            <w:tcBorders>
              <w:top w:val="single" w:sz="4" w:space="0" w:color="auto"/>
              <w:left w:val="single" w:sz="6" w:space="0" w:color="auto"/>
              <w:bottom w:val="single" w:sz="4" w:space="0" w:color="auto"/>
              <w:right w:val="single" w:sz="6" w:space="0" w:color="auto"/>
            </w:tcBorders>
          </w:tcPr>
          <w:p w:rsidR="002D36B3" w:rsidRPr="009D29F0" w:rsidRDefault="002502EF" w:rsidP="00334BB5">
            <w:pPr>
              <w:tabs>
                <w:tab w:val="left" w:pos="11400"/>
              </w:tabs>
              <w:spacing w:line="276" w:lineRule="auto"/>
              <w:rPr>
                <w:color w:val="000000"/>
                <w:sz w:val="24"/>
                <w:szCs w:val="24"/>
              </w:rPr>
            </w:pPr>
            <w:r>
              <w:rPr>
                <w:color w:val="000000"/>
                <w:sz w:val="24"/>
                <w:szCs w:val="24"/>
              </w:rPr>
              <w:t>Don’t know \ No answer</w:t>
            </w:r>
          </w:p>
        </w:tc>
        <w:tc>
          <w:tcPr>
            <w:tcW w:w="1710" w:type="dxa"/>
            <w:tcBorders>
              <w:top w:val="single" w:sz="6" w:space="0" w:color="auto"/>
              <w:left w:val="single" w:sz="6" w:space="0" w:color="auto"/>
              <w:bottom w:val="single" w:sz="6" w:space="0" w:color="auto"/>
              <w:right w:val="single" w:sz="6" w:space="0" w:color="auto"/>
            </w:tcBorders>
          </w:tcPr>
          <w:p w:rsidR="002D36B3" w:rsidRPr="009D29F0" w:rsidRDefault="002502EF" w:rsidP="00334BB5">
            <w:pPr>
              <w:bidi/>
              <w:spacing w:line="276" w:lineRule="auto"/>
              <w:jc w:val="center"/>
              <w:rPr>
                <w:color w:val="000000"/>
                <w:sz w:val="24"/>
                <w:szCs w:val="24"/>
                <w:lang w:bidi="ar-JO"/>
              </w:rPr>
            </w:pPr>
            <w:r>
              <w:rPr>
                <w:color w:val="000000"/>
                <w:sz w:val="24"/>
                <w:szCs w:val="24"/>
                <w:lang w:bidi="ar-JO"/>
              </w:rPr>
              <w:t>6.2</w:t>
            </w:r>
          </w:p>
        </w:tc>
        <w:tc>
          <w:tcPr>
            <w:tcW w:w="1965" w:type="dxa"/>
            <w:tcBorders>
              <w:top w:val="single" w:sz="6" w:space="0" w:color="auto"/>
              <w:left w:val="single" w:sz="6" w:space="0" w:color="auto"/>
              <w:bottom w:val="single" w:sz="6" w:space="0" w:color="auto"/>
              <w:right w:val="single" w:sz="6" w:space="0" w:color="auto"/>
            </w:tcBorders>
          </w:tcPr>
          <w:p w:rsidR="002D36B3" w:rsidRPr="009D29F0" w:rsidRDefault="002502EF" w:rsidP="00334BB5">
            <w:pPr>
              <w:bidi/>
              <w:spacing w:line="276" w:lineRule="auto"/>
              <w:jc w:val="center"/>
              <w:rPr>
                <w:color w:val="000000"/>
                <w:sz w:val="24"/>
                <w:szCs w:val="24"/>
                <w:lang w:bidi="ar-JO"/>
              </w:rPr>
            </w:pPr>
            <w:r>
              <w:rPr>
                <w:color w:val="000000"/>
                <w:sz w:val="24"/>
                <w:szCs w:val="24"/>
                <w:lang w:bidi="ar-JO"/>
              </w:rPr>
              <w:t>8.7</w:t>
            </w:r>
          </w:p>
        </w:tc>
        <w:tc>
          <w:tcPr>
            <w:tcW w:w="1650" w:type="dxa"/>
            <w:tcBorders>
              <w:top w:val="single" w:sz="6" w:space="0" w:color="auto"/>
              <w:left w:val="single" w:sz="6" w:space="0" w:color="auto"/>
              <w:bottom w:val="single" w:sz="6" w:space="0" w:color="auto"/>
              <w:right w:val="single" w:sz="6" w:space="0" w:color="auto"/>
            </w:tcBorders>
          </w:tcPr>
          <w:p w:rsidR="002D36B3" w:rsidRPr="009D29F0" w:rsidRDefault="002502EF" w:rsidP="00334BB5">
            <w:pPr>
              <w:bidi/>
              <w:spacing w:line="276" w:lineRule="auto"/>
              <w:jc w:val="center"/>
              <w:rPr>
                <w:color w:val="000000"/>
                <w:sz w:val="24"/>
                <w:szCs w:val="24"/>
                <w:lang w:bidi="ar-JO"/>
              </w:rPr>
            </w:pPr>
            <w:r>
              <w:rPr>
                <w:color w:val="000000"/>
                <w:sz w:val="24"/>
                <w:szCs w:val="24"/>
                <w:lang w:bidi="ar-JO"/>
              </w:rPr>
              <w:t>1.9</w:t>
            </w:r>
          </w:p>
        </w:tc>
      </w:tr>
    </w:tbl>
    <w:p w:rsidR="00034D1E" w:rsidRDefault="00034D1E" w:rsidP="00334BB5">
      <w:pPr>
        <w:tabs>
          <w:tab w:val="left" w:pos="11400"/>
        </w:tabs>
        <w:spacing w:line="276" w:lineRule="auto"/>
        <w:ind w:left="-142" w:hanging="128"/>
        <w:jc w:val="lowKashida"/>
        <w:rPr>
          <w:color w:val="000000"/>
          <w:sz w:val="24"/>
          <w:szCs w:val="24"/>
        </w:rPr>
      </w:pPr>
    </w:p>
    <w:p w:rsidR="00034D1E" w:rsidRDefault="00034D1E" w:rsidP="00334BB5">
      <w:pPr>
        <w:tabs>
          <w:tab w:val="left" w:pos="11400"/>
        </w:tabs>
        <w:spacing w:line="276" w:lineRule="auto"/>
        <w:ind w:left="-142" w:hanging="128"/>
        <w:jc w:val="lowKashida"/>
        <w:rPr>
          <w:color w:val="000000"/>
          <w:sz w:val="24"/>
          <w:szCs w:val="24"/>
        </w:rPr>
      </w:pPr>
      <w:r w:rsidRPr="00034D1E">
        <w:rPr>
          <w:noProof/>
          <w:color w:val="000000"/>
          <w:sz w:val="24"/>
          <w:szCs w:val="24"/>
        </w:rPr>
        <w:drawing>
          <wp:inline distT="0" distB="0" distL="0" distR="0">
            <wp:extent cx="5943600" cy="3076575"/>
            <wp:effectExtent l="19050" t="0" r="19050" b="0"/>
            <wp:docPr id="1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9129A" w:rsidRDefault="00F9129A">
      <w:pPr>
        <w:rPr>
          <w:color w:val="000000"/>
          <w:sz w:val="24"/>
          <w:szCs w:val="24"/>
        </w:rPr>
      </w:pPr>
      <w:r>
        <w:rPr>
          <w:color w:val="000000"/>
          <w:sz w:val="24"/>
          <w:szCs w:val="24"/>
        </w:rPr>
        <w:br w:type="page"/>
      </w:r>
    </w:p>
    <w:p w:rsidR="00034D1E" w:rsidRDefault="00034D1E" w:rsidP="00334BB5">
      <w:pPr>
        <w:tabs>
          <w:tab w:val="left" w:pos="11400"/>
        </w:tabs>
        <w:spacing w:line="276" w:lineRule="auto"/>
        <w:ind w:left="-142" w:hanging="128"/>
        <w:jc w:val="lowKashida"/>
        <w:rPr>
          <w:color w:val="000000"/>
          <w:sz w:val="24"/>
          <w:szCs w:val="24"/>
        </w:rPr>
      </w:pPr>
    </w:p>
    <w:p w:rsidR="00B36DD4" w:rsidRPr="009D29F0" w:rsidRDefault="00B36DD4" w:rsidP="00334BB5">
      <w:pPr>
        <w:pStyle w:val="ListParagraph"/>
        <w:tabs>
          <w:tab w:val="left" w:pos="360"/>
        </w:tabs>
        <w:spacing w:line="276" w:lineRule="auto"/>
        <w:ind w:left="-270" w:right="-501"/>
        <w:rPr>
          <w:color w:val="000000"/>
          <w:sz w:val="24"/>
          <w:szCs w:val="24"/>
        </w:rPr>
      </w:pPr>
      <w:r w:rsidRPr="009D29F0">
        <w:rPr>
          <w:color w:val="000000"/>
          <w:sz w:val="24"/>
          <w:szCs w:val="24"/>
        </w:rPr>
        <w:t>Q1</w:t>
      </w:r>
      <w:r w:rsidR="00250D84">
        <w:rPr>
          <w:color w:val="000000"/>
          <w:sz w:val="24"/>
          <w:szCs w:val="24"/>
        </w:rPr>
        <w:t>2</w:t>
      </w:r>
      <w:r w:rsidR="00A351D0" w:rsidRPr="009D29F0">
        <w:rPr>
          <w:color w:val="000000"/>
          <w:sz w:val="24"/>
          <w:szCs w:val="24"/>
        </w:rPr>
        <w:t>. Do you support the continuation of military operations against Israeli targets as an appropriate response under current political conditions or do you oppose them and believe they harm Palestinian national interests?</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B36DD4" w:rsidRPr="009D29F0" w:rsidTr="007416E8">
        <w:tc>
          <w:tcPr>
            <w:tcW w:w="3258" w:type="dxa"/>
            <w:tcBorders>
              <w:top w:val="nil"/>
              <w:left w:val="nil"/>
              <w:bottom w:val="nil"/>
              <w:right w:val="single" w:sz="6" w:space="0" w:color="auto"/>
            </w:tcBorders>
          </w:tcPr>
          <w:p w:rsidR="00B36DD4" w:rsidRPr="009D29F0" w:rsidRDefault="00B36DD4"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B36DD4" w:rsidRPr="009D29F0" w:rsidRDefault="00B36DD4"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B36DD4" w:rsidRPr="009D29F0" w:rsidRDefault="00B36DD4"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B36DD4" w:rsidRPr="009D29F0" w:rsidRDefault="00B36DD4" w:rsidP="00334BB5">
            <w:pPr>
              <w:spacing w:line="276" w:lineRule="auto"/>
              <w:jc w:val="center"/>
              <w:rPr>
                <w:color w:val="000000"/>
                <w:sz w:val="24"/>
                <w:szCs w:val="24"/>
              </w:rPr>
            </w:pPr>
            <w:r w:rsidRPr="009D29F0">
              <w:rPr>
                <w:color w:val="000000"/>
                <w:sz w:val="24"/>
                <w:szCs w:val="24"/>
              </w:rPr>
              <w:t>Gaza</w:t>
            </w:r>
          </w:p>
        </w:tc>
      </w:tr>
      <w:tr w:rsidR="00B36DD4" w:rsidRPr="009D29F0" w:rsidTr="007416E8">
        <w:tc>
          <w:tcPr>
            <w:tcW w:w="3258" w:type="dxa"/>
            <w:tcBorders>
              <w:top w:val="nil"/>
              <w:left w:val="nil"/>
              <w:bottom w:val="single" w:sz="6" w:space="0" w:color="auto"/>
              <w:right w:val="single" w:sz="6" w:space="0" w:color="auto"/>
            </w:tcBorders>
          </w:tcPr>
          <w:p w:rsidR="00B36DD4" w:rsidRPr="009D29F0" w:rsidRDefault="00B36DD4"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B36DD4" w:rsidRPr="009D29F0" w:rsidRDefault="00B36DD4" w:rsidP="00334BB5">
            <w:pPr>
              <w:spacing w:line="276" w:lineRule="auto"/>
              <w:jc w:val="center"/>
              <w:rPr>
                <w:b/>
                <w:bCs/>
                <w:color w:val="000000"/>
                <w:sz w:val="24"/>
                <w:szCs w:val="24"/>
              </w:rPr>
            </w:pPr>
            <w:r w:rsidRPr="009D29F0">
              <w:rPr>
                <w:b/>
                <w:bCs/>
                <w:color w:val="000000"/>
                <w:sz w:val="24"/>
                <w:szCs w:val="24"/>
              </w:rPr>
              <w:t xml:space="preserve">n= </w:t>
            </w:r>
            <w:r w:rsidR="002502EF">
              <w:rPr>
                <w:b/>
                <w:bCs/>
                <w:color w:val="000000"/>
                <w:sz w:val="24"/>
                <w:szCs w:val="24"/>
              </w:rPr>
              <w:t>1000</w:t>
            </w:r>
            <w:r w:rsidRPr="009D29F0">
              <w:rPr>
                <w:b/>
                <w:bCs/>
                <w:color w:val="000000"/>
                <w:sz w:val="24"/>
                <w:szCs w:val="24"/>
              </w:rPr>
              <w:t xml:space="preserve"> </w:t>
            </w:r>
          </w:p>
        </w:tc>
        <w:tc>
          <w:tcPr>
            <w:tcW w:w="1965" w:type="dxa"/>
            <w:tcBorders>
              <w:top w:val="single" w:sz="6" w:space="0" w:color="auto"/>
              <w:left w:val="single" w:sz="6" w:space="0" w:color="auto"/>
              <w:bottom w:val="single" w:sz="6" w:space="0" w:color="auto"/>
              <w:right w:val="single" w:sz="6" w:space="0" w:color="auto"/>
            </w:tcBorders>
          </w:tcPr>
          <w:p w:rsidR="00B36DD4" w:rsidRPr="009D29F0" w:rsidRDefault="00B36DD4" w:rsidP="00334BB5">
            <w:pPr>
              <w:spacing w:line="276" w:lineRule="auto"/>
              <w:jc w:val="center"/>
              <w:rPr>
                <w:b/>
                <w:bCs/>
                <w:color w:val="000000"/>
                <w:sz w:val="24"/>
                <w:szCs w:val="24"/>
              </w:rPr>
            </w:pPr>
            <w:r w:rsidRPr="009D29F0">
              <w:rPr>
                <w:b/>
                <w:bCs/>
                <w:color w:val="000000"/>
                <w:sz w:val="24"/>
                <w:szCs w:val="24"/>
              </w:rPr>
              <w:t xml:space="preserve">n= </w:t>
            </w:r>
            <w:r w:rsidR="002502EF">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B36DD4" w:rsidRPr="009D29F0" w:rsidRDefault="00B36DD4" w:rsidP="00334BB5">
            <w:pPr>
              <w:spacing w:line="276" w:lineRule="auto"/>
              <w:jc w:val="center"/>
              <w:rPr>
                <w:b/>
                <w:bCs/>
                <w:color w:val="000000"/>
                <w:sz w:val="24"/>
                <w:szCs w:val="24"/>
              </w:rPr>
            </w:pPr>
            <w:r w:rsidRPr="009D29F0">
              <w:rPr>
                <w:b/>
                <w:bCs/>
                <w:color w:val="000000"/>
                <w:sz w:val="24"/>
                <w:szCs w:val="24"/>
              </w:rPr>
              <w:t>n=</w:t>
            </w:r>
            <w:r w:rsidR="002502EF">
              <w:rPr>
                <w:b/>
                <w:bCs/>
                <w:color w:val="000000"/>
                <w:sz w:val="24"/>
                <w:szCs w:val="24"/>
              </w:rPr>
              <w:t>365</w:t>
            </w:r>
          </w:p>
        </w:tc>
      </w:tr>
      <w:tr w:rsidR="00B36DD4" w:rsidRPr="009D29F0" w:rsidTr="007416E8">
        <w:tc>
          <w:tcPr>
            <w:tcW w:w="3258" w:type="dxa"/>
            <w:tcBorders>
              <w:top w:val="nil"/>
              <w:left w:val="single" w:sz="6" w:space="0" w:color="auto"/>
              <w:bottom w:val="single" w:sz="6" w:space="0" w:color="auto"/>
              <w:right w:val="single" w:sz="6" w:space="0" w:color="auto"/>
            </w:tcBorders>
          </w:tcPr>
          <w:p w:rsidR="00B36DD4" w:rsidRPr="009D29F0" w:rsidRDefault="007A6A51" w:rsidP="00334BB5">
            <w:pPr>
              <w:pStyle w:val="ListParagraph"/>
              <w:spacing w:line="276" w:lineRule="auto"/>
              <w:ind w:left="0"/>
              <w:rPr>
                <w:color w:val="000000"/>
                <w:sz w:val="24"/>
                <w:szCs w:val="24"/>
              </w:rPr>
            </w:pPr>
            <w:r w:rsidRPr="009D29F0">
              <w:rPr>
                <w:color w:val="000000"/>
                <w:sz w:val="24"/>
                <w:szCs w:val="24"/>
              </w:rPr>
              <w:t>I support them under the current</w:t>
            </w:r>
            <w:r w:rsidR="001C7FF1">
              <w:rPr>
                <w:color w:val="000000"/>
                <w:sz w:val="24"/>
                <w:szCs w:val="24"/>
              </w:rPr>
              <w:t xml:space="preserve"> political</w:t>
            </w:r>
            <w:r w:rsidRPr="009D29F0">
              <w:rPr>
                <w:color w:val="000000"/>
                <w:sz w:val="24"/>
                <w:szCs w:val="24"/>
              </w:rPr>
              <w:t xml:space="preserve"> conditions </w:t>
            </w:r>
          </w:p>
        </w:tc>
        <w:tc>
          <w:tcPr>
            <w:tcW w:w="1710" w:type="dxa"/>
            <w:tcBorders>
              <w:top w:val="single" w:sz="6" w:space="0" w:color="auto"/>
              <w:left w:val="single" w:sz="6" w:space="0" w:color="auto"/>
              <w:bottom w:val="single" w:sz="6" w:space="0" w:color="auto"/>
              <w:right w:val="single" w:sz="6" w:space="0" w:color="auto"/>
            </w:tcBorders>
          </w:tcPr>
          <w:p w:rsidR="00B36DD4" w:rsidRPr="009D29F0" w:rsidRDefault="002502EF" w:rsidP="00334BB5">
            <w:pPr>
              <w:bidi/>
              <w:spacing w:line="276" w:lineRule="auto"/>
              <w:jc w:val="center"/>
              <w:rPr>
                <w:color w:val="000000"/>
                <w:sz w:val="24"/>
                <w:szCs w:val="24"/>
                <w:lang w:bidi="ar-JO"/>
              </w:rPr>
            </w:pPr>
            <w:r>
              <w:rPr>
                <w:color w:val="000000"/>
                <w:sz w:val="24"/>
                <w:szCs w:val="24"/>
                <w:lang w:bidi="ar-JO"/>
              </w:rPr>
              <w:t>43.2</w:t>
            </w:r>
          </w:p>
        </w:tc>
        <w:tc>
          <w:tcPr>
            <w:tcW w:w="1965" w:type="dxa"/>
            <w:tcBorders>
              <w:top w:val="single" w:sz="6" w:space="0" w:color="auto"/>
              <w:left w:val="single" w:sz="6" w:space="0" w:color="auto"/>
              <w:bottom w:val="single" w:sz="6" w:space="0" w:color="auto"/>
              <w:right w:val="single" w:sz="6" w:space="0" w:color="auto"/>
            </w:tcBorders>
          </w:tcPr>
          <w:p w:rsidR="00B36DD4" w:rsidRPr="009D29F0" w:rsidRDefault="002502EF" w:rsidP="00334BB5">
            <w:pPr>
              <w:bidi/>
              <w:spacing w:line="276" w:lineRule="auto"/>
              <w:jc w:val="center"/>
              <w:rPr>
                <w:color w:val="000000"/>
                <w:sz w:val="24"/>
                <w:szCs w:val="24"/>
                <w:lang w:bidi="ar-JO"/>
              </w:rPr>
            </w:pPr>
            <w:r>
              <w:rPr>
                <w:color w:val="000000"/>
                <w:sz w:val="24"/>
                <w:szCs w:val="24"/>
                <w:lang w:bidi="ar-JO"/>
              </w:rPr>
              <w:t>37.8</w:t>
            </w:r>
          </w:p>
        </w:tc>
        <w:tc>
          <w:tcPr>
            <w:tcW w:w="1650" w:type="dxa"/>
            <w:tcBorders>
              <w:top w:val="single" w:sz="6" w:space="0" w:color="auto"/>
              <w:left w:val="single" w:sz="6" w:space="0" w:color="auto"/>
              <w:bottom w:val="single" w:sz="6" w:space="0" w:color="auto"/>
              <w:right w:val="single" w:sz="6" w:space="0" w:color="auto"/>
            </w:tcBorders>
          </w:tcPr>
          <w:p w:rsidR="00B36DD4" w:rsidRPr="009D29F0" w:rsidRDefault="002502EF" w:rsidP="00334BB5">
            <w:pPr>
              <w:bidi/>
              <w:spacing w:line="276" w:lineRule="auto"/>
              <w:jc w:val="center"/>
              <w:rPr>
                <w:color w:val="000000"/>
                <w:sz w:val="24"/>
                <w:szCs w:val="24"/>
                <w:lang w:bidi="ar-JO"/>
              </w:rPr>
            </w:pPr>
            <w:r>
              <w:rPr>
                <w:color w:val="000000"/>
                <w:sz w:val="24"/>
                <w:szCs w:val="24"/>
                <w:lang w:bidi="ar-JO"/>
              </w:rPr>
              <w:t>52.6</w:t>
            </w:r>
          </w:p>
        </w:tc>
      </w:tr>
      <w:tr w:rsidR="00B36DD4" w:rsidRPr="009D29F0" w:rsidTr="007416E8">
        <w:tc>
          <w:tcPr>
            <w:tcW w:w="3258" w:type="dxa"/>
            <w:tcBorders>
              <w:top w:val="nil"/>
              <w:left w:val="single" w:sz="6" w:space="0" w:color="auto"/>
              <w:bottom w:val="single" w:sz="6" w:space="0" w:color="auto"/>
              <w:right w:val="single" w:sz="6" w:space="0" w:color="auto"/>
            </w:tcBorders>
          </w:tcPr>
          <w:p w:rsidR="00B36DD4" w:rsidRPr="009D29F0" w:rsidRDefault="007A6A51" w:rsidP="00334BB5">
            <w:pPr>
              <w:pStyle w:val="ListParagraph"/>
              <w:spacing w:line="276" w:lineRule="auto"/>
              <w:ind w:left="0"/>
              <w:rPr>
                <w:color w:val="000000"/>
                <w:sz w:val="24"/>
                <w:szCs w:val="24"/>
              </w:rPr>
            </w:pPr>
            <w:r w:rsidRPr="009D29F0">
              <w:rPr>
                <w:color w:val="000000"/>
                <w:sz w:val="24"/>
                <w:szCs w:val="24"/>
              </w:rPr>
              <w:t>I oppose them and believe they harm Palestinian national interests</w:t>
            </w:r>
          </w:p>
        </w:tc>
        <w:tc>
          <w:tcPr>
            <w:tcW w:w="1710" w:type="dxa"/>
            <w:tcBorders>
              <w:top w:val="single" w:sz="6" w:space="0" w:color="auto"/>
              <w:left w:val="single" w:sz="6" w:space="0" w:color="auto"/>
              <w:bottom w:val="single" w:sz="6" w:space="0" w:color="auto"/>
              <w:right w:val="single" w:sz="6" w:space="0" w:color="auto"/>
            </w:tcBorders>
          </w:tcPr>
          <w:p w:rsidR="00B36DD4" w:rsidRPr="009D29F0" w:rsidRDefault="002502EF" w:rsidP="00334BB5">
            <w:pPr>
              <w:bidi/>
              <w:spacing w:line="276" w:lineRule="auto"/>
              <w:jc w:val="center"/>
              <w:rPr>
                <w:color w:val="000000"/>
                <w:sz w:val="24"/>
                <w:szCs w:val="24"/>
                <w:lang w:bidi="ar-JO"/>
              </w:rPr>
            </w:pPr>
            <w:r>
              <w:rPr>
                <w:color w:val="000000"/>
                <w:sz w:val="24"/>
                <w:szCs w:val="24"/>
                <w:lang w:bidi="ar-JO"/>
              </w:rPr>
              <w:t>43.9</w:t>
            </w:r>
          </w:p>
        </w:tc>
        <w:tc>
          <w:tcPr>
            <w:tcW w:w="1965" w:type="dxa"/>
            <w:tcBorders>
              <w:top w:val="single" w:sz="6" w:space="0" w:color="auto"/>
              <w:left w:val="single" w:sz="6" w:space="0" w:color="auto"/>
              <w:bottom w:val="single" w:sz="6" w:space="0" w:color="auto"/>
              <w:right w:val="single" w:sz="6" w:space="0" w:color="auto"/>
            </w:tcBorders>
          </w:tcPr>
          <w:p w:rsidR="00B36DD4" w:rsidRPr="009D29F0" w:rsidRDefault="002502EF" w:rsidP="00334BB5">
            <w:pPr>
              <w:bidi/>
              <w:spacing w:line="276" w:lineRule="auto"/>
              <w:jc w:val="center"/>
              <w:rPr>
                <w:color w:val="000000"/>
                <w:sz w:val="24"/>
                <w:szCs w:val="24"/>
                <w:lang w:bidi="ar-JO"/>
              </w:rPr>
            </w:pPr>
            <w:r>
              <w:rPr>
                <w:color w:val="000000"/>
                <w:sz w:val="24"/>
                <w:szCs w:val="24"/>
                <w:lang w:bidi="ar-JO"/>
              </w:rPr>
              <w:t>46.5</w:t>
            </w:r>
          </w:p>
        </w:tc>
        <w:tc>
          <w:tcPr>
            <w:tcW w:w="1650" w:type="dxa"/>
            <w:tcBorders>
              <w:top w:val="single" w:sz="6" w:space="0" w:color="auto"/>
              <w:left w:val="single" w:sz="6" w:space="0" w:color="auto"/>
              <w:bottom w:val="single" w:sz="6" w:space="0" w:color="auto"/>
              <w:right w:val="single" w:sz="6" w:space="0" w:color="auto"/>
            </w:tcBorders>
          </w:tcPr>
          <w:p w:rsidR="00B36DD4" w:rsidRPr="009D29F0" w:rsidRDefault="002502EF" w:rsidP="00334BB5">
            <w:pPr>
              <w:bidi/>
              <w:spacing w:line="276" w:lineRule="auto"/>
              <w:jc w:val="center"/>
              <w:rPr>
                <w:color w:val="000000"/>
                <w:sz w:val="24"/>
                <w:szCs w:val="24"/>
                <w:lang w:bidi="ar-JO"/>
              </w:rPr>
            </w:pPr>
            <w:r>
              <w:rPr>
                <w:color w:val="000000"/>
                <w:sz w:val="24"/>
                <w:szCs w:val="24"/>
                <w:lang w:bidi="ar-JO"/>
              </w:rPr>
              <w:t>39.5</w:t>
            </w:r>
          </w:p>
        </w:tc>
      </w:tr>
      <w:tr w:rsidR="00B36DD4" w:rsidRPr="009D29F0" w:rsidTr="007416E8">
        <w:trPr>
          <w:trHeight w:val="53"/>
        </w:trPr>
        <w:tc>
          <w:tcPr>
            <w:tcW w:w="3258" w:type="dxa"/>
            <w:tcBorders>
              <w:top w:val="nil"/>
              <w:left w:val="single" w:sz="6" w:space="0" w:color="auto"/>
              <w:bottom w:val="single" w:sz="4" w:space="0" w:color="auto"/>
              <w:right w:val="single" w:sz="6" w:space="0" w:color="auto"/>
            </w:tcBorders>
          </w:tcPr>
          <w:p w:rsidR="00B36DD4" w:rsidRPr="009D29F0" w:rsidRDefault="007A6A51" w:rsidP="00334BB5">
            <w:pPr>
              <w:tabs>
                <w:tab w:val="left" w:pos="11400"/>
              </w:tabs>
              <w:spacing w:line="276" w:lineRule="auto"/>
              <w:rPr>
                <w:color w:val="000000"/>
                <w:sz w:val="24"/>
                <w:szCs w:val="24"/>
              </w:rPr>
            </w:pPr>
            <w:r w:rsidRPr="009D29F0">
              <w:rPr>
                <w:color w:val="000000"/>
                <w:sz w:val="24"/>
                <w:szCs w:val="24"/>
              </w:rPr>
              <w:t xml:space="preserve">Other </w:t>
            </w:r>
          </w:p>
        </w:tc>
        <w:tc>
          <w:tcPr>
            <w:tcW w:w="1710" w:type="dxa"/>
            <w:tcBorders>
              <w:top w:val="single" w:sz="6" w:space="0" w:color="auto"/>
              <w:left w:val="single" w:sz="6" w:space="0" w:color="auto"/>
              <w:bottom w:val="single" w:sz="6" w:space="0" w:color="auto"/>
              <w:right w:val="single" w:sz="6" w:space="0" w:color="auto"/>
            </w:tcBorders>
          </w:tcPr>
          <w:p w:rsidR="00B36DD4" w:rsidRPr="009D29F0" w:rsidRDefault="002502EF" w:rsidP="00334BB5">
            <w:pPr>
              <w:bidi/>
              <w:spacing w:line="276" w:lineRule="auto"/>
              <w:jc w:val="center"/>
              <w:rPr>
                <w:color w:val="000000"/>
                <w:sz w:val="24"/>
                <w:szCs w:val="24"/>
                <w:lang w:bidi="ar-JO"/>
              </w:rPr>
            </w:pPr>
            <w:r>
              <w:rPr>
                <w:color w:val="000000"/>
                <w:sz w:val="24"/>
                <w:szCs w:val="24"/>
                <w:lang w:bidi="ar-JO"/>
              </w:rPr>
              <w:t>4.3</w:t>
            </w:r>
          </w:p>
        </w:tc>
        <w:tc>
          <w:tcPr>
            <w:tcW w:w="1965" w:type="dxa"/>
            <w:tcBorders>
              <w:top w:val="single" w:sz="6" w:space="0" w:color="auto"/>
              <w:left w:val="single" w:sz="6" w:space="0" w:color="auto"/>
              <w:bottom w:val="single" w:sz="6" w:space="0" w:color="auto"/>
              <w:right w:val="single" w:sz="6" w:space="0" w:color="auto"/>
            </w:tcBorders>
          </w:tcPr>
          <w:p w:rsidR="00B36DD4" w:rsidRPr="009D29F0" w:rsidRDefault="002502EF" w:rsidP="00334BB5">
            <w:pPr>
              <w:bidi/>
              <w:spacing w:line="276" w:lineRule="auto"/>
              <w:jc w:val="center"/>
              <w:rPr>
                <w:color w:val="000000"/>
                <w:sz w:val="24"/>
                <w:szCs w:val="24"/>
                <w:lang w:bidi="ar-JO"/>
              </w:rPr>
            </w:pPr>
            <w:r>
              <w:rPr>
                <w:color w:val="000000"/>
                <w:sz w:val="24"/>
                <w:szCs w:val="24"/>
                <w:lang w:bidi="ar-JO"/>
              </w:rPr>
              <w:t>3.6</w:t>
            </w:r>
          </w:p>
        </w:tc>
        <w:tc>
          <w:tcPr>
            <w:tcW w:w="1650" w:type="dxa"/>
            <w:tcBorders>
              <w:top w:val="single" w:sz="6" w:space="0" w:color="auto"/>
              <w:left w:val="single" w:sz="6" w:space="0" w:color="auto"/>
              <w:bottom w:val="single" w:sz="6" w:space="0" w:color="auto"/>
              <w:right w:val="single" w:sz="6" w:space="0" w:color="auto"/>
            </w:tcBorders>
          </w:tcPr>
          <w:p w:rsidR="00B36DD4" w:rsidRPr="009D29F0" w:rsidRDefault="002502EF" w:rsidP="00334BB5">
            <w:pPr>
              <w:bidi/>
              <w:spacing w:line="276" w:lineRule="auto"/>
              <w:jc w:val="center"/>
              <w:rPr>
                <w:color w:val="000000"/>
                <w:sz w:val="24"/>
                <w:szCs w:val="24"/>
                <w:lang w:bidi="ar-JO"/>
              </w:rPr>
            </w:pPr>
            <w:r>
              <w:rPr>
                <w:color w:val="000000"/>
                <w:sz w:val="24"/>
                <w:szCs w:val="24"/>
                <w:lang w:bidi="ar-JO"/>
              </w:rPr>
              <w:t>5.5</w:t>
            </w:r>
          </w:p>
        </w:tc>
      </w:tr>
      <w:tr w:rsidR="006E63D1" w:rsidRPr="009D29F0" w:rsidTr="007416E8">
        <w:trPr>
          <w:trHeight w:val="102"/>
        </w:trPr>
        <w:tc>
          <w:tcPr>
            <w:tcW w:w="3258" w:type="dxa"/>
            <w:tcBorders>
              <w:top w:val="single" w:sz="4" w:space="0" w:color="auto"/>
              <w:left w:val="single" w:sz="4" w:space="0" w:color="auto"/>
              <w:bottom w:val="single" w:sz="4" w:space="0" w:color="auto"/>
              <w:right w:val="single" w:sz="4" w:space="0" w:color="auto"/>
            </w:tcBorders>
          </w:tcPr>
          <w:p w:rsidR="006E63D1" w:rsidRPr="009D29F0" w:rsidRDefault="002502EF" w:rsidP="00334BB5">
            <w:pPr>
              <w:tabs>
                <w:tab w:val="left" w:pos="11400"/>
              </w:tabs>
              <w:spacing w:line="276" w:lineRule="auto"/>
              <w:rPr>
                <w:color w:val="000000"/>
                <w:sz w:val="24"/>
                <w:szCs w:val="24"/>
              </w:rPr>
            </w:pPr>
            <w:r>
              <w:rPr>
                <w:color w:val="000000"/>
                <w:sz w:val="24"/>
                <w:szCs w:val="24"/>
              </w:rPr>
              <w:t>Don’t know \ No answer</w:t>
            </w:r>
          </w:p>
        </w:tc>
        <w:tc>
          <w:tcPr>
            <w:tcW w:w="1710" w:type="dxa"/>
            <w:tcBorders>
              <w:top w:val="single" w:sz="6" w:space="0" w:color="auto"/>
              <w:left w:val="single" w:sz="4" w:space="0" w:color="auto"/>
              <w:bottom w:val="single" w:sz="6" w:space="0" w:color="auto"/>
              <w:right w:val="single" w:sz="6" w:space="0" w:color="auto"/>
            </w:tcBorders>
          </w:tcPr>
          <w:p w:rsidR="006E63D1" w:rsidRPr="009D29F0" w:rsidRDefault="002502EF" w:rsidP="00334BB5">
            <w:pPr>
              <w:bidi/>
              <w:spacing w:line="276" w:lineRule="auto"/>
              <w:jc w:val="center"/>
              <w:rPr>
                <w:color w:val="000000"/>
                <w:sz w:val="24"/>
                <w:szCs w:val="24"/>
                <w:lang w:bidi="ar-JO"/>
              </w:rPr>
            </w:pPr>
            <w:r>
              <w:rPr>
                <w:color w:val="000000"/>
                <w:sz w:val="24"/>
                <w:szCs w:val="24"/>
                <w:lang w:bidi="ar-JO"/>
              </w:rPr>
              <w:t>8.6</w:t>
            </w:r>
          </w:p>
        </w:tc>
        <w:tc>
          <w:tcPr>
            <w:tcW w:w="1965" w:type="dxa"/>
            <w:tcBorders>
              <w:top w:val="single" w:sz="6" w:space="0" w:color="auto"/>
              <w:left w:val="single" w:sz="6" w:space="0" w:color="auto"/>
              <w:bottom w:val="single" w:sz="6" w:space="0" w:color="auto"/>
              <w:right w:val="single" w:sz="6" w:space="0" w:color="auto"/>
            </w:tcBorders>
          </w:tcPr>
          <w:p w:rsidR="006E63D1" w:rsidRPr="009D29F0" w:rsidRDefault="002502EF" w:rsidP="00334BB5">
            <w:pPr>
              <w:bidi/>
              <w:spacing w:line="276" w:lineRule="auto"/>
              <w:jc w:val="center"/>
              <w:rPr>
                <w:color w:val="000000"/>
                <w:sz w:val="24"/>
                <w:szCs w:val="24"/>
                <w:lang w:bidi="ar-JO"/>
              </w:rPr>
            </w:pPr>
            <w:r>
              <w:rPr>
                <w:color w:val="000000"/>
                <w:sz w:val="24"/>
                <w:szCs w:val="24"/>
                <w:lang w:bidi="ar-JO"/>
              </w:rPr>
              <w:t>12.1</w:t>
            </w:r>
          </w:p>
        </w:tc>
        <w:tc>
          <w:tcPr>
            <w:tcW w:w="1650" w:type="dxa"/>
            <w:tcBorders>
              <w:top w:val="single" w:sz="6" w:space="0" w:color="auto"/>
              <w:left w:val="single" w:sz="6" w:space="0" w:color="auto"/>
              <w:bottom w:val="single" w:sz="6" w:space="0" w:color="auto"/>
              <w:right w:val="single" w:sz="6" w:space="0" w:color="auto"/>
            </w:tcBorders>
          </w:tcPr>
          <w:p w:rsidR="006E63D1" w:rsidRPr="009D29F0" w:rsidRDefault="002502EF" w:rsidP="00334BB5">
            <w:pPr>
              <w:bidi/>
              <w:spacing w:line="276" w:lineRule="auto"/>
              <w:jc w:val="center"/>
              <w:rPr>
                <w:color w:val="000000"/>
                <w:sz w:val="24"/>
                <w:szCs w:val="24"/>
                <w:lang w:bidi="ar-JO"/>
              </w:rPr>
            </w:pPr>
            <w:r>
              <w:rPr>
                <w:color w:val="000000"/>
                <w:sz w:val="24"/>
                <w:szCs w:val="24"/>
                <w:lang w:bidi="ar-JO"/>
              </w:rPr>
              <w:t>2.4</w:t>
            </w:r>
          </w:p>
        </w:tc>
      </w:tr>
    </w:tbl>
    <w:p w:rsidR="00034D1E" w:rsidRDefault="00034D1E" w:rsidP="00334BB5">
      <w:pPr>
        <w:pStyle w:val="ListParagraph"/>
        <w:tabs>
          <w:tab w:val="left" w:pos="360"/>
        </w:tabs>
        <w:spacing w:line="276" w:lineRule="auto"/>
        <w:ind w:left="-270" w:right="-900"/>
        <w:rPr>
          <w:color w:val="000000"/>
          <w:sz w:val="24"/>
          <w:szCs w:val="24"/>
        </w:rPr>
      </w:pPr>
    </w:p>
    <w:p w:rsidR="00034D1E" w:rsidRDefault="00034D1E" w:rsidP="00334BB5">
      <w:pPr>
        <w:pStyle w:val="ListParagraph"/>
        <w:tabs>
          <w:tab w:val="left" w:pos="360"/>
        </w:tabs>
        <w:spacing w:line="276" w:lineRule="auto"/>
        <w:ind w:left="-270" w:right="-900"/>
        <w:rPr>
          <w:color w:val="000000"/>
          <w:sz w:val="24"/>
          <w:szCs w:val="24"/>
        </w:rPr>
      </w:pPr>
    </w:p>
    <w:p w:rsidR="00034D1E" w:rsidRDefault="00034D1E" w:rsidP="00334BB5">
      <w:pPr>
        <w:pStyle w:val="ListParagraph"/>
        <w:tabs>
          <w:tab w:val="left" w:pos="360"/>
        </w:tabs>
        <w:spacing w:line="276" w:lineRule="auto"/>
        <w:ind w:left="-270" w:right="-900"/>
        <w:rPr>
          <w:color w:val="000000"/>
          <w:sz w:val="24"/>
          <w:szCs w:val="24"/>
        </w:rPr>
      </w:pPr>
      <w:r w:rsidRPr="00034D1E">
        <w:rPr>
          <w:noProof/>
          <w:color w:val="000000"/>
          <w:sz w:val="24"/>
          <w:szCs w:val="24"/>
        </w:rPr>
        <w:drawing>
          <wp:inline distT="0" distB="0" distL="0" distR="0">
            <wp:extent cx="5943600" cy="3190875"/>
            <wp:effectExtent l="19050" t="0" r="19050" b="0"/>
            <wp:docPr id="1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9129A" w:rsidRDefault="00F9129A">
      <w:pPr>
        <w:rPr>
          <w:color w:val="000000"/>
          <w:sz w:val="24"/>
          <w:szCs w:val="24"/>
        </w:rPr>
      </w:pPr>
      <w:r>
        <w:rPr>
          <w:color w:val="000000"/>
          <w:sz w:val="24"/>
          <w:szCs w:val="24"/>
        </w:rPr>
        <w:br w:type="page"/>
      </w:r>
    </w:p>
    <w:p w:rsidR="00034D1E" w:rsidRDefault="00034D1E" w:rsidP="00334BB5">
      <w:pPr>
        <w:pStyle w:val="ListParagraph"/>
        <w:tabs>
          <w:tab w:val="left" w:pos="360"/>
        </w:tabs>
        <w:spacing w:line="276" w:lineRule="auto"/>
        <w:ind w:left="-270" w:right="-900"/>
        <w:rPr>
          <w:color w:val="000000"/>
          <w:sz w:val="24"/>
          <w:szCs w:val="24"/>
        </w:rPr>
      </w:pPr>
    </w:p>
    <w:p w:rsidR="00CE52C3" w:rsidRPr="009D29F0" w:rsidRDefault="00CE52C3" w:rsidP="00334BB5">
      <w:pPr>
        <w:pStyle w:val="ListParagraph"/>
        <w:tabs>
          <w:tab w:val="left" w:pos="360"/>
        </w:tabs>
        <w:spacing w:line="276" w:lineRule="auto"/>
        <w:ind w:left="-270" w:right="-900"/>
        <w:rPr>
          <w:sz w:val="24"/>
          <w:szCs w:val="24"/>
        </w:rPr>
      </w:pPr>
      <w:r w:rsidRPr="009D29F0">
        <w:rPr>
          <w:color w:val="000000"/>
          <w:sz w:val="24"/>
          <w:szCs w:val="24"/>
        </w:rPr>
        <w:t>Q</w:t>
      </w:r>
      <w:r w:rsidR="007A6A51" w:rsidRPr="009D29F0">
        <w:rPr>
          <w:color w:val="000000"/>
          <w:sz w:val="24"/>
          <w:szCs w:val="24"/>
        </w:rPr>
        <w:t>1</w:t>
      </w:r>
      <w:r w:rsidR="00250D84">
        <w:rPr>
          <w:color w:val="000000"/>
          <w:sz w:val="24"/>
          <w:szCs w:val="24"/>
        </w:rPr>
        <w:t>3</w:t>
      </w:r>
      <w:r w:rsidR="007A6A51" w:rsidRPr="009D29F0">
        <w:rPr>
          <w:color w:val="000000"/>
          <w:sz w:val="24"/>
          <w:szCs w:val="24"/>
        </w:rPr>
        <w:t>. There is a debate on the future of the PNA whereby some people believe that dissolving the PNA is necessary now while others believe that the perpetuation of the PNA and maintain it is necessity. What do you think?</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CE52C3" w:rsidRPr="009D29F0" w:rsidTr="007416E8">
        <w:tc>
          <w:tcPr>
            <w:tcW w:w="3258" w:type="dxa"/>
            <w:tcBorders>
              <w:top w:val="nil"/>
              <w:left w:val="nil"/>
              <w:bottom w:val="nil"/>
              <w:right w:val="single" w:sz="6" w:space="0" w:color="auto"/>
            </w:tcBorders>
          </w:tcPr>
          <w:p w:rsidR="00CE52C3" w:rsidRPr="009D29F0" w:rsidRDefault="00CE52C3"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E52C3" w:rsidRPr="009D29F0" w:rsidRDefault="00CE52C3"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CE52C3" w:rsidRPr="009D29F0" w:rsidRDefault="00CE52C3"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CE52C3" w:rsidRPr="009D29F0" w:rsidRDefault="00CE52C3" w:rsidP="00334BB5">
            <w:pPr>
              <w:spacing w:line="276" w:lineRule="auto"/>
              <w:jc w:val="center"/>
              <w:rPr>
                <w:color w:val="000000"/>
                <w:sz w:val="24"/>
                <w:szCs w:val="24"/>
              </w:rPr>
            </w:pPr>
            <w:r w:rsidRPr="009D29F0">
              <w:rPr>
                <w:color w:val="000000"/>
                <w:sz w:val="24"/>
                <w:szCs w:val="24"/>
              </w:rPr>
              <w:t>Gaza</w:t>
            </w:r>
          </w:p>
        </w:tc>
      </w:tr>
      <w:tr w:rsidR="00CE52C3" w:rsidRPr="009D29F0" w:rsidTr="007416E8">
        <w:tc>
          <w:tcPr>
            <w:tcW w:w="3258" w:type="dxa"/>
            <w:tcBorders>
              <w:top w:val="nil"/>
              <w:left w:val="nil"/>
              <w:bottom w:val="single" w:sz="6" w:space="0" w:color="auto"/>
              <w:right w:val="single" w:sz="6" w:space="0" w:color="auto"/>
            </w:tcBorders>
          </w:tcPr>
          <w:p w:rsidR="00CE52C3" w:rsidRPr="009D29F0" w:rsidRDefault="00CE52C3"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E52C3" w:rsidRPr="009D29F0" w:rsidRDefault="00CE52C3" w:rsidP="00334BB5">
            <w:pPr>
              <w:spacing w:line="276" w:lineRule="auto"/>
              <w:jc w:val="center"/>
              <w:rPr>
                <w:b/>
                <w:bCs/>
                <w:color w:val="000000"/>
                <w:sz w:val="24"/>
                <w:szCs w:val="24"/>
              </w:rPr>
            </w:pPr>
            <w:r w:rsidRPr="009D29F0">
              <w:rPr>
                <w:b/>
                <w:bCs/>
                <w:color w:val="000000"/>
                <w:sz w:val="24"/>
                <w:szCs w:val="24"/>
              </w:rPr>
              <w:t xml:space="preserve">n=  </w:t>
            </w:r>
            <w:r w:rsidR="00D64152">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CE52C3" w:rsidRPr="009D29F0" w:rsidRDefault="00CE52C3" w:rsidP="00334BB5">
            <w:pPr>
              <w:spacing w:line="276" w:lineRule="auto"/>
              <w:jc w:val="center"/>
              <w:rPr>
                <w:b/>
                <w:bCs/>
                <w:color w:val="000000"/>
                <w:sz w:val="24"/>
                <w:szCs w:val="24"/>
              </w:rPr>
            </w:pPr>
            <w:r w:rsidRPr="009D29F0">
              <w:rPr>
                <w:b/>
                <w:bCs/>
                <w:color w:val="000000"/>
                <w:sz w:val="24"/>
                <w:szCs w:val="24"/>
              </w:rPr>
              <w:t xml:space="preserve">n= </w:t>
            </w:r>
            <w:r w:rsidR="00D64152">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CE52C3" w:rsidRPr="009D29F0" w:rsidRDefault="00CE52C3" w:rsidP="00334BB5">
            <w:pPr>
              <w:spacing w:line="276" w:lineRule="auto"/>
              <w:jc w:val="center"/>
              <w:rPr>
                <w:b/>
                <w:bCs/>
                <w:color w:val="000000"/>
                <w:sz w:val="24"/>
                <w:szCs w:val="24"/>
              </w:rPr>
            </w:pPr>
            <w:r w:rsidRPr="009D29F0">
              <w:rPr>
                <w:b/>
                <w:bCs/>
                <w:color w:val="000000"/>
                <w:sz w:val="24"/>
                <w:szCs w:val="24"/>
              </w:rPr>
              <w:t>n=</w:t>
            </w:r>
            <w:r w:rsidR="00D64152">
              <w:rPr>
                <w:rFonts w:hint="cs"/>
                <w:b/>
                <w:bCs/>
                <w:color w:val="000000"/>
                <w:sz w:val="24"/>
                <w:szCs w:val="24"/>
                <w:rtl/>
              </w:rPr>
              <w:t>365</w:t>
            </w:r>
          </w:p>
        </w:tc>
      </w:tr>
      <w:tr w:rsidR="00CE52C3" w:rsidRPr="009D29F0" w:rsidTr="007416E8">
        <w:tc>
          <w:tcPr>
            <w:tcW w:w="3258" w:type="dxa"/>
            <w:tcBorders>
              <w:top w:val="nil"/>
              <w:left w:val="single" w:sz="6" w:space="0" w:color="auto"/>
              <w:bottom w:val="single" w:sz="6" w:space="0" w:color="auto"/>
              <w:right w:val="single" w:sz="6" w:space="0" w:color="auto"/>
            </w:tcBorders>
          </w:tcPr>
          <w:p w:rsidR="00CE52C3" w:rsidRPr="009D29F0" w:rsidRDefault="007A6A51" w:rsidP="00334BB5">
            <w:pPr>
              <w:pStyle w:val="ListParagraph"/>
              <w:spacing w:line="276" w:lineRule="auto"/>
              <w:ind w:left="0"/>
              <w:rPr>
                <w:color w:val="000000"/>
                <w:sz w:val="24"/>
                <w:szCs w:val="24"/>
              </w:rPr>
            </w:pPr>
            <w:r w:rsidRPr="009D29F0">
              <w:rPr>
                <w:color w:val="000000"/>
                <w:sz w:val="24"/>
                <w:szCs w:val="24"/>
              </w:rPr>
              <w:t xml:space="preserve">Dissolving the PNA is necessary </w:t>
            </w:r>
          </w:p>
        </w:tc>
        <w:tc>
          <w:tcPr>
            <w:tcW w:w="1710" w:type="dxa"/>
            <w:tcBorders>
              <w:top w:val="single" w:sz="6" w:space="0" w:color="auto"/>
              <w:left w:val="single" w:sz="6" w:space="0" w:color="auto"/>
              <w:bottom w:val="single" w:sz="6" w:space="0" w:color="auto"/>
              <w:right w:val="single" w:sz="6" w:space="0" w:color="auto"/>
            </w:tcBorders>
          </w:tcPr>
          <w:p w:rsidR="00CE52C3" w:rsidRPr="009D29F0" w:rsidRDefault="00D64152" w:rsidP="00334BB5">
            <w:pPr>
              <w:bidi/>
              <w:spacing w:line="276" w:lineRule="auto"/>
              <w:jc w:val="center"/>
              <w:rPr>
                <w:color w:val="000000"/>
                <w:sz w:val="24"/>
                <w:szCs w:val="24"/>
                <w:lang w:bidi="ar-JO"/>
              </w:rPr>
            </w:pPr>
            <w:r>
              <w:rPr>
                <w:color w:val="000000"/>
                <w:sz w:val="24"/>
                <w:szCs w:val="24"/>
                <w:lang w:bidi="ar-JO"/>
              </w:rPr>
              <w:t>24.6</w:t>
            </w:r>
          </w:p>
        </w:tc>
        <w:tc>
          <w:tcPr>
            <w:tcW w:w="1965" w:type="dxa"/>
            <w:tcBorders>
              <w:top w:val="single" w:sz="6" w:space="0" w:color="auto"/>
              <w:left w:val="single" w:sz="6" w:space="0" w:color="auto"/>
              <w:bottom w:val="single" w:sz="6" w:space="0" w:color="auto"/>
              <w:right w:val="single" w:sz="6" w:space="0" w:color="auto"/>
            </w:tcBorders>
          </w:tcPr>
          <w:p w:rsidR="00CE52C3" w:rsidRPr="009D29F0" w:rsidRDefault="00D64152" w:rsidP="00334BB5">
            <w:pPr>
              <w:bidi/>
              <w:spacing w:line="276" w:lineRule="auto"/>
              <w:jc w:val="center"/>
              <w:rPr>
                <w:color w:val="000000"/>
                <w:sz w:val="24"/>
                <w:szCs w:val="24"/>
                <w:lang w:bidi="ar-JO"/>
              </w:rPr>
            </w:pPr>
            <w:r>
              <w:rPr>
                <w:color w:val="000000"/>
                <w:sz w:val="24"/>
                <w:szCs w:val="24"/>
                <w:lang w:bidi="ar-JO"/>
              </w:rPr>
              <w:t>25.4</w:t>
            </w:r>
          </w:p>
        </w:tc>
        <w:tc>
          <w:tcPr>
            <w:tcW w:w="1650" w:type="dxa"/>
            <w:tcBorders>
              <w:top w:val="single" w:sz="6" w:space="0" w:color="auto"/>
              <w:left w:val="single" w:sz="6" w:space="0" w:color="auto"/>
              <w:bottom w:val="single" w:sz="6" w:space="0" w:color="auto"/>
              <w:right w:val="single" w:sz="6" w:space="0" w:color="auto"/>
            </w:tcBorders>
          </w:tcPr>
          <w:p w:rsidR="00CE52C3"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23.3</w:t>
            </w:r>
          </w:p>
        </w:tc>
      </w:tr>
      <w:tr w:rsidR="00CE52C3" w:rsidRPr="009D29F0" w:rsidTr="007416E8">
        <w:tc>
          <w:tcPr>
            <w:tcW w:w="3258" w:type="dxa"/>
            <w:tcBorders>
              <w:top w:val="nil"/>
              <w:left w:val="single" w:sz="6" w:space="0" w:color="auto"/>
              <w:bottom w:val="single" w:sz="6" w:space="0" w:color="auto"/>
              <w:right w:val="single" w:sz="6" w:space="0" w:color="auto"/>
            </w:tcBorders>
          </w:tcPr>
          <w:p w:rsidR="00CE52C3" w:rsidRPr="009D29F0" w:rsidRDefault="007A6A51" w:rsidP="00334BB5">
            <w:pPr>
              <w:pStyle w:val="ListParagraph"/>
              <w:spacing w:line="276" w:lineRule="auto"/>
              <w:ind w:left="0"/>
              <w:rPr>
                <w:color w:val="000000"/>
                <w:sz w:val="24"/>
                <w:szCs w:val="24"/>
              </w:rPr>
            </w:pPr>
            <w:r w:rsidRPr="009D29F0">
              <w:rPr>
                <w:color w:val="000000"/>
                <w:sz w:val="24"/>
                <w:szCs w:val="24"/>
              </w:rPr>
              <w:t xml:space="preserve">Perpetuating </w:t>
            </w:r>
            <w:r w:rsidR="001C7FF1">
              <w:rPr>
                <w:color w:val="000000"/>
                <w:sz w:val="24"/>
                <w:szCs w:val="24"/>
              </w:rPr>
              <w:t>of the PNA and maintain it is necessity</w:t>
            </w:r>
          </w:p>
        </w:tc>
        <w:tc>
          <w:tcPr>
            <w:tcW w:w="1710" w:type="dxa"/>
            <w:tcBorders>
              <w:top w:val="single" w:sz="6" w:space="0" w:color="auto"/>
              <w:left w:val="single" w:sz="6" w:space="0" w:color="auto"/>
              <w:bottom w:val="single" w:sz="6" w:space="0" w:color="auto"/>
              <w:right w:val="single" w:sz="6" w:space="0" w:color="auto"/>
            </w:tcBorders>
          </w:tcPr>
          <w:p w:rsidR="00CE52C3" w:rsidRPr="009D29F0" w:rsidRDefault="00D64152" w:rsidP="00334BB5">
            <w:pPr>
              <w:bidi/>
              <w:spacing w:line="276" w:lineRule="auto"/>
              <w:jc w:val="center"/>
              <w:rPr>
                <w:color w:val="000000"/>
                <w:sz w:val="24"/>
                <w:szCs w:val="24"/>
                <w:lang w:bidi="ar-JO"/>
              </w:rPr>
            </w:pPr>
            <w:r>
              <w:rPr>
                <w:color w:val="000000"/>
                <w:sz w:val="24"/>
                <w:szCs w:val="24"/>
                <w:lang w:bidi="ar-JO"/>
              </w:rPr>
              <w:t>67.7</w:t>
            </w:r>
          </w:p>
        </w:tc>
        <w:tc>
          <w:tcPr>
            <w:tcW w:w="1965" w:type="dxa"/>
            <w:tcBorders>
              <w:top w:val="single" w:sz="6" w:space="0" w:color="auto"/>
              <w:left w:val="single" w:sz="6" w:space="0" w:color="auto"/>
              <w:bottom w:val="single" w:sz="6" w:space="0" w:color="auto"/>
              <w:right w:val="single" w:sz="6" w:space="0" w:color="auto"/>
            </w:tcBorders>
          </w:tcPr>
          <w:p w:rsidR="00CE52C3"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66.1</w:t>
            </w:r>
          </w:p>
        </w:tc>
        <w:tc>
          <w:tcPr>
            <w:tcW w:w="1650" w:type="dxa"/>
            <w:tcBorders>
              <w:top w:val="single" w:sz="6" w:space="0" w:color="auto"/>
              <w:left w:val="single" w:sz="6" w:space="0" w:color="auto"/>
              <w:bottom w:val="single" w:sz="6" w:space="0" w:color="auto"/>
              <w:right w:val="single" w:sz="6" w:space="0" w:color="auto"/>
            </w:tcBorders>
          </w:tcPr>
          <w:p w:rsidR="00CE52C3"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70.4</w:t>
            </w:r>
          </w:p>
        </w:tc>
      </w:tr>
      <w:tr w:rsidR="00D54189" w:rsidRPr="009D29F0" w:rsidTr="007416E8">
        <w:trPr>
          <w:trHeight w:val="53"/>
        </w:trPr>
        <w:tc>
          <w:tcPr>
            <w:tcW w:w="3258" w:type="dxa"/>
            <w:tcBorders>
              <w:top w:val="nil"/>
              <w:left w:val="single" w:sz="6" w:space="0" w:color="auto"/>
              <w:bottom w:val="single" w:sz="4" w:space="0" w:color="auto"/>
              <w:right w:val="single" w:sz="6" w:space="0" w:color="auto"/>
            </w:tcBorders>
          </w:tcPr>
          <w:p w:rsidR="00D54189" w:rsidRPr="009D29F0" w:rsidRDefault="00D64152" w:rsidP="00334BB5">
            <w:pPr>
              <w:tabs>
                <w:tab w:val="left" w:pos="11400"/>
              </w:tabs>
              <w:spacing w:line="276" w:lineRule="auto"/>
              <w:rPr>
                <w:color w:val="000000"/>
                <w:sz w:val="24"/>
                <w:szCs w:val="24"/>
              </w:rPr>
            </w:pPr>
            <w:r>
              <w:rPr>
                <w:color w:val="000000"/>
                <w:sz w:val="24"/>
                <w:szCs w:val="24"/>
              </w:rPr>
              <w:t>Don’t know \ No answer</w:t>
            </w:r>
          </w:p>
        </w:tc>
        <w:tc>
          <w:tcPr>
            <w:tcW w:w="1710" w:type="dxa"/>
            <w:tcBorders>
              <w:top w:val="single" w:sz="6" w:space="0" w:color="auto"/>
              <w:left w:val="single" w:sz="6" w:space="0" w:color="auto"/>
              <w:bottom w:val="single" w:sz="6" w:space="0" w:color="auto"/>
              <w:right w:val="single" w:sz="6" w:space="0" w:color="auto"/>
            </w:tcBorders>
          </w:tcPr>
          <w:p w:rsidR="00D54189" w:rsidRPr="009D29F0" w:rsidRDefault="00D64152" w:rsidP="00334BB5">
            <w:pPr>
              <w:bidi/>
              <w:spacing w:line="276" w:lineRule="auto"/>
              <w:jc w:val="center"/>
              <w:rPr>
                <w:color w:val="000000"/>
                <w:sz w:val="24"/>
                <w:szCs w:val="24"/>
                <w:lang w:bidi="ar-JO"/>
              </w:rPr>
            </w:pPr>
            <w:r>
              <w:rPr>
                <w:color w:val="000000"/>
                <w:sz w:val="24"/>
                <w:szCs w:val="24"/>
                <w:lang w:bidi="ar-JO"/>
              </w:rPr>
              <w:t>7.7</w:t>
            </w:r>
          </w:p>
        </w:tc>
        <w:tc>
          <w:tcPr>
            <w:tcW w:w="1965" w:type="dxa"/>
            <w:tcBorders>
              <w:top w:val="single" w:sz="6" w:space="0" w:color="auto"/>
              <w:left w:val="single" w:sz="6" w:space="0" w:color="auto"/>
              <w:bottom w:val="single" w:sz="6" w:space="0" w:color="auto"/>
              <w:right w:val="single" w:sz="6" w:space="0" w:color="auto"/>
            </w:tcBorders>
          </w:tcPr>
          <w:p w:rsidR="00D54189"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8.5</w:t>
            </w:r>
          </w:p>
        </w:tc>
        <w:tc>
          <w:tcPr>
            <w:tcW w:w="1650" w:type="dxa"/>
            <w:tcBorders>
              <w:top w:val="single" w:sz="6" w:space="0" w:color="auto"/>
              <w:left w:val="single" w:sz="6" w:space="0" w:color="auto"/>
              <w:bottom w:val="single" w:sz="6" w:space="0" w:color="auto"/>
              <w:right w:val="single" w:sz="6" w:space="0" w:color="auto"/>
            </w:tcBorders>
          </w:tcPr>
          <w:p w:rsidR="00D54189"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6.3</w:t>
            </w:r>
          </w:p>
        </w:tc>
      </w:tr>
    </w:tbl>
    <w:p w:rsidR="00BA0CD5" w:rsidRDefault="00BA0CD5" w:rsidP="00334BB5">
      <w:pPr>
        <w:pStyle w:val="ListParagraph"/>
        <w:tabs>
          <w:tab w:val="left" w:pos="360"/>
        </w:tabs>
        <w:spacing w:line="276" w:lineRule="auto"/>
        <w:ind w:left="-360" w:right="-900"/>
        <w:jc w:val="both"/>
        <w:rPr>
          <w:sz w:val="24"/>
          <w:szCs w:val="24"/>
        </w:rPr>
      </w:pPr>
    </w:p>
    <w:p w:rsidR="00AA1C03" w:rsidRDefault="00416F2B" w:rsidP="00334BB5">
      <w:pPr>
        <w:pStyle w:val="ListParagraph"/>
        <w:tabs>
          <w:tab w:val="left" w:pos="360"/>
        </w:tabs>
        <w:spacing w:line="276" w:lineRule="auto"/>
        <w:ind w:left="-360" w:right="-900"/>
        <w:jc w:val="both"/>
        <w:rPr>
          <w:sz w:val="24"/>
          <w:szCs w:val="24"/>
        </w:rPr>
      </w:pPr>
      <w:r w:rsidRPr="00416F2B">
        <w:rPr>
          <w:noProof/>
          <w:sz w:val="24"/>
          <w:szCs w:val="24"/>
        </w:rPr>
        <w:drawing>
          <wp:inline distT="0" distB="0" distL="0" distR="0">
            <wp:extent cx="5943600" cy="3682365"/>
            <wp:effectExtent l="19050" t="0" r="19050" b="0"/>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9129A" w:rsidRDefault="00F9129A">
      <w:pPr>
        <w:rPr>
          <w:sz w:val="24"/>
          <w:szCs w:val="24"/>
        </w:rPr>
      </w:pPr>
      <w:r>
        <w:rPr>
          <w:sz w:val="24"/>
          <w:szCs w:val="24"/>
        </w:rPr>
        <w:br w:type="page"/>
      </w:r>
    </w:p>
    <w:p w:rsidR="005B0A25" w:rsidRDefault="005B0A25" w:rsidP="00334BB5">
      <w:pPr>
        <w:pStyle w:val="ListParagraph"/>
        <w:tabs>
          <w:tab w:val="left" w:pos="360"/>
        </w:tabs>
        <w:spacing w:line="276" w:lineRule="auto"/>
        <w:ind w:left="-360" w:right="-900"/>
        <w:jc w:val="both"/>
        <w:rPr>
          <w:sz w:val="24"/>
          <w:szCs w:val="24"/>
        </w:rPr>
      </w:pPr>
    </w:p>
    <w:p w:rsidR="007A0807" w:rsidRPr="009D29F0" w:rsidRDefault="007348D9" w:rsidP="00334BB5">
      <w:pPr>
        <w:pStyle w:val="ListParagraph"/>
        <w:tabs>
          <w:tab w:val="left" w:pos="360"/>
        </w:tabs>
        <w:spacing w:line="276" w:lineRule="auto"/>
        <w:ind w:left="-270" w:right="-681"/>
        <w:rPr>
          <w:color w:val="000000"/>
          <w:sz w:val="24"/>
          <w:szCs w:val="24"/>
        </w:rPr>
      </w:pPr>
      <w:r>
        <w:rPr>
          <w:color w:val="000000"/>
          <w:sz w:val="24"/>
          <w:szCs w:val="24"/>
        </w:rPr>
        <w:t>Q14</w:t>
      </w:r>
      <w:r w:rsidR="007A6A51" w:rsidRPr="009D29F0">
        <w:rPr>
          <w:color w:val="000000"/>
          <w:sz w:val="24"/>
          <w:szCs w:val="24"/>
        </w:rPr>
        <w:t xml:space="preserve">. </w:t>
      </w:r>
      <w:r w:rsidR="007A0807" w:rsidRPr="009D29F0">
        <w:rPr>
          <w:color w:val="000000"/>
          <w:sz w:val="24"/>
          <w:szCs w:val="24"/>
        </w:rPr>
        <w:t xml:space="preserve">In your opinion, which side should be more blamed for the persisting division and the failure of efforts pertinent between Fatah and Hamas?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7416E8" w:rsidRPr="009D29F0" w:rsidTr="007416E8">
        <w:tc>
          <w:tcPr>
            <w:tcW w:w="3258" w:type="dxa"/>
            <w:tcBorders>
              <w:top w:val="nil"/>
              <w:left w:val="nil"/>
              <w:bottom w:val="nil"/>
              <w:right w:val="single" w:sz="6" w:space="0" w:color="auto"/>
            </w:tcBorders>
          </w:tcPr>
          <w:p w:rsidR="007416E8" w:rsidRPr="009D29F0" w:rsidRDefault="007416E8" w:rsidP="00334BB5">
            <w:pPr>
              <w:spacing w:line="276" w:lineRule="auto"/>
              <w:jc w:val="lowKashida"/>
              <w:rPr>
                <w:color w:val="000000"/>
                <w:sz w:val="24"/>
                <w:szCs w:val="24"/>
              </w:rPr>
            </w:pPr>
            <w:r w:rsidRPr="009D29F0">
              <w:rPr>
                <w:color w:val="000000"/>
                <w:sz w:val="24"/>
                <w:szCs w:val="24"/>
              </w:rPr>
              <w:t xml:space="preserve"> </w:t>
            </w:r>
          </w:p>
        </w:tc>
        <w:tc>
          <w:tcPr>
            <w:tcW w:w="1710" w:type="dxa"/>
            <w:tcBorders>
              <w:top w:val="single" w:sz="6" w:space="0" w:color="auto"/>
              <w:left w:val="nil"/>
              <w:bottom w:val="single" w:sz="6" w:space="0" w:color="auto"/>
              <w:right w:val="single" w:sz="6" w:space="0" w:color="auto"/>
            </w:tcBorders>
          </w:tcPr>
          <w:p w:rsidR="007416E8" w:rsidRPr="009D29F0" w:rsidRDefault="007416E8"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7416E8" w:rsidRPr="009D29F0" w:rsidRDefault="007416E8"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7416E8" w:rsidRPr="009D29F0" w:rsidRDefault="007416E8" w:rsidP="00334BB5">
            <w:pPr>
              <w:spacing w:line="276" w:lineRule="auto"/>
              <w:jc w:val="center"/>
              <w:rPr>
                <w:color w:val="000000"/>
                <w:sz w:val="24"/>
                <w:szCs w:val="24"/>
              </w:rPr>
            </w:pPr>
            <w:r w:rsidRPr="009D29F0">
              <w:rPr>
                <w:color w:val="000000"/>
                <w:sz w:val="24"/>
                <w:szCs w:val="24"/>
              </w:rPr>
              <w:t>Gaza</w:t>
            </w:r>
          </w:p>
        </w:tc>
      </w:tr>
      <w:tr w:rsidR="007416E8" w:rsidRPr="009D29F0" w:rsidTr="007416E8">
        <w:tc>
          <w:tcPr>
            <w:tcW w:w="3258" w:type="dxa"/>
            <w:tcBorders>
              <w:top w:val="nil"/>
              <w:left w:val="nil"/>
              <w:bottom w:val="single" w:sz="6" w:space="0" w:color="auto"/>
              <w:right w:val="single" w:sz="6" w:space="0" w:color="auto"/>
            </w:tcBorders>
          </w:tcPr>
          <w:p w:rsidR="007416E8" w:rsidRPr="009D29F0" w:rsidRDefault="007416E8"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7416E8" w:rsidRPr="009D29F0" w:rsidRDefault="007416E8" w:rsidP="00334BB5">
            <w:pPr>
              <w:spacing w:line="276" w:lineRule="auto"/>
              <w:jc w:val="center"/>
              <w:rPr>
                <w:b/>
                <w:bCs/>
                <w:color w:val="000000"/>
                <w:sz w:val="24"/>
                <w:szCs w:val="24"/>
              </w:rPr>
            </w:pPr>
            <w:r w:rsidRPr="009D29F0">
              <w:rPr>
                <w:b/>
                <w:bCs/>
                <w:color w:val="000000"/>
                <w:sz w:val="24"/>
                <w:szCs w:val="24"/>
              </w:rPr>
              <w:t xml:space="preserve">n= </w:t>
            </w:r>
            <w:r w:rsidR="00D64152">
              <w:rPr>
                <w:rFonts w:hint="cs"/>
                <w:b/>
                <w:bCs/>
                <w:color w:val="000000"/>
                <w:sz w:val="24"/>
                <w:szCs w:val="24"/>
                <w:rtl/>
              </w:rPr>
              <w:t>1000</w:t>
            </w:r>
            <w:r w:rsidRPr="009D29F0">
              <w:rPr>
                <w:b/>
                <w:bCs/>
                <w:color w:val="000000"/>
                <w:sz w:val="24"/>
                <w:szCs w:val="24"/>
              </w:rPr>
              <w:t xml:space="preserve"> </w:t>
            </w:r>
          </w:p>
        </w:tc>
        <w:tc>
          <w:tcPr>
            <w:tcW w:w="1965" w:type="dxa"/>
            <w:tcBorders>
              <w:top w:val="single" w:sz="6" w:space="0" w:color="auto"/>
              <w:left w:val="single" w:sz="6" w:space="0" w:color="auto"/>
              <w:bottom w:val="single" w:sz="6" w:space="0" w:color="auto"/>
              <w:right w:val="single" w:sz="6" w:space="0" w:color="auto"/>
            </w:tcBorders>
          </w:tcPr>
          <w:p w:rsidR="007416E8" w:rsidRPr="009D29F0" w:rsidRDefault="007416E8" w:rsidP="00334BB5">
            <w:pPr>
              <w:spacing w:line="276" w:lineRule="auto"/>
              <w:jc w:val="center"/>
              <w:rPr>
                <w:b/>
                <w:bCs/>
                <w:color w:val="000000"/>
                <w:sz w:val="24"/>
                <w:szCs w:val="24"/>
              </w:rPr>
            </w:pPr>
            <w:r w:rsidRPr="009D29F0">
              <w:rPr>
                <w:b/>
                <w:bCs/>
                <w:color w:val="000000"/>
                <w:sz w:val="24"/>
                <w:szCs w:val="24"/>
              </w:rPr>
              <w:t xml:space="preserve">n= </w:t>
            </w:r>
            <w:r w:rsidR="00D64152">
              <w:rPr>
                <w:rFonts w:hint="cs"/>
                <w:b/>
                <w:bCs/>
                <w:color w:val="000000"/>
                <w:sz w:val="24"/>
                <w:szCs w:val="24"/>
                <w:rtl/>
              </w:rPr>
              <w:t>635</w:t>
            </w:r>
          </w:p>
        </w:tc>
        <w:tc>
          <w:tcPr>
            <w:tcW w:w="1650" w:type="dxa"/>
            <w:tcBorders>
              <w:top w:val="single" w:sz="6" w:space="0" w:color="auto"/>
              <w:left w:val="single" w:sz="6" w:space="0" w:color="auto"/>
              <w:bottom w:val="single" w:sz="6" w:space="0" w:color="auto"/>
              <w:right w:val="single" w:sz="6" w:space="0" w:color="auto"/>
            </w:tcBorders>
          </w:tcPr>
          <w:p w:rsidR="007416E8" w:rsidRPr="009D29F0" w:rsidRDefault="007416E8" w:rsidP="00334BB5">
            <w:pPr>
              <w:spacing w:line="276" w:lineRule="auto"/>
              <w:jc w:val="center"/>
              <w:rPr>
                <w:b/>
                <w:bCs/>
                <w:color w:val="000000"/>
                <w:sz w:val="24"/>
                <w:szCs w:val="24"/>
              </w:rPr>
            </w:pPr>
            <w:r w:rsidRPr="009D29F0">
              <w:rPr>
                <w:b/>
                <w:bCs/>
                <w:color w:val="000000"/>
                <w:sz w:val="24"/>
                <w:szCs w:val="24"/>
              </w:rPr>
              <w:t>n=</w:t>
            </w:r>
            <w:r w:rsidR="00214A38">
              <w:rPr>
                <w:rFonts w:hint="cs"/>
                <w:b/>
                <w:bCs/>
                <w:color w:val="000000"/>
                <w:sz w:val="24"/>
                <w:szCs w:val="24"/>
                <w:rtl/>
              </w:rPr>
              <w:t>365</w:t>
            </w:r>
          </w:p>
        </w:tc>
      </w:tr>
      <w:tr w:rsidR="008A1D7B" w:rsidRPr="009D29F0" w:rsidTr="007416E8">
        <w:tc>
          <w:tcPr>
            <w:tcW w:w="3258" w:type="dxa"/>
            <w:tcBorders>
              <w:top w:val="nil"/>
              <w:left w:val="single" w:sz="6" w:space="0" w:color="auto"/>
              <w:bottom w:val="single" w:sz="6" w:space="0" w:color="auto"/>
              <w:right w:val="single" w:sz="6" w:space="0" w:color="auto"/>
            </w:tcBorders>
          </w:tcPr>
          <w:p w:rsidR="008A1D7B" w:rsidRPr="009D29F0" w:rsidRDefault="007B7F81" w:rsidP="00334BB5">
            <w:pPr>
              <w:pStyle w:val="ListParagraph"/>
              <w:spacing w:line="276" w:lineRule="auto"/>
              <w:ind w:left="0"/>
              <w:rPr>
                <w:color w:val="000000"/>
                <w:sz w:val="24"/>
                <w:szCs w:val="24"/>
              </w:rPr>
            </w:pPr>
            <w:r w:rsidRPr="009D29F0">
              <w:rPr>
                <w:color w:val="000000"/>
                <w:sz w:val="24"/>
                <w:szCs w:val="24"/>
              </w:rPr>
              <w:t xml:space="preserve">Hamas movement </w:t>
            </w:r>
          </w:p>
        </w:tc>
        <w:tc>
          <w:tcPr>
            <w:tcW w:w="1710" w:type="dxa"/>
            <w:tcBorders>
              <w:top w:val="single" w:sz="6" w:space="0" w:color="auto"/>
              <w:left w:val="single" w:sz="6" w:space="0" w:color="auto"/>
              <w:bottom w:val="single" w:sz="6" w:space="0" w:color="auto"/>
              <w:right w:val="single" w:sz="6" w:space="0" w:color="auto"/>
            </w:tcBorders>
          </w:tcPr>
          <w:p w:rsidR="008A1D7B"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17.9</w:t>
            </w:r>
          </w:p>
        </w:tc>
        <w:tc>
          <w:tcPr>
            <w:tcW w:w="1965" w:type="dxa"/>
            <w:tcBorders>
              <w:top w:val="single" w:sz="6" w:space="0" w:color="auto"/>
              <w:left w:val="single" w:sz="6" w:space="0" w:color="auto"/>
              <w:bottom w:val="single" w:sz="6" w:space="0" w:color="auto"/>
              <w:right w:val="single" w:sz="6" w:space="0" w:color="auto"/>
            </w:tcBorders>
          </w:tcPr>
          <w:p w:rsidR="008A1D7B"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14.6</w:t>
            </w:r>
          </w:p>
        </w:tc>
        <w:tc>
          <w:tcPr>
            <w:tcW w:w="1650" w:type="dxa"/>
            <w:tcBorders>
              <w:top w:val="single" w:sz="6" w:space="0" w:color="auto"/>
              <w:left w:val="single" w:sz="6" w:space="0" w:color="auto"/>
              <w:bottom w:val="single" w:sz="6" w:space="0" w:color="auto"/>
              <w:right w:val="single" w:sz="6" w:space="0" w:color="auto"/>
            </w:tcBorders>
          </w:tcPr>
          <w:p w:rsidR="008A1D7B" w:rsidRPr="009D29F0" w:rsidRDefault="00214A38" w:rsidP="00334BB5">
            <w:pPr>
              <w:bidi/>
              <w:spacing w:line="276" w:lineRule="auto"/>
              <w:jc w:val="center"/>
              <w:rPr>
                <w:color w:val="000000"/>
                <w:sz w:val="24"/>
                <w:szCs w:val="24"/>
                <w:lang w:bidi="ar-JO"/>
              </w:rPr>
            </w:pPr>
            <w:r>
              <w:rPr>
                <w:rFonts w:hint="cs"/>
                <w:color w:val="000000"/>
                <w:sz w:val="24"/>
                <w:szCs w:val="24"/>
                <w:rtl/>
                <w:lang w:bidi="ar-JO"/>
              </w:rPr>
              <w:t>23.6</w:t>
            </w:r>
          </w:p>
        </w:tc>
      </w:tr>
      <w:tr w:rsidR="008A1D7B" w:rsidRPr="009D29F0" w:rsidTr="007416E8">
        <w:tc>
          <w:tcPr>
            <w:tcW w:w="3258" w:type="dxa"/>
            <w:tcBorders>
              <w:top w:val="nil"/>
              <w:left w:val="single" w:sz="6" w:space="0" w:color="auto"/>
              <w:bottom w:val="single" w:sz="6" w:space="0" w:color="auto"/>
              <w:right w:val="single" w:sz="6" w:space="0" w:color="auto"/>
            </w:tcBorders>
          </w:tcPr>
          <w:p w:rsidR="008A1D7B" w:rsidRPr="009D29F0" w:rsidRDefault="007B7F81" w:rsidP="00334BB5">
            <w:pPr>
              <w:pStyle w:val="ListParagraph"/>
              <w:spacing w:line="276" w:lineRule="auto"/>
              <w:ind w:left="0"/>
              <w:rPr>
                <w:color w:val="000000"/>
                <w:sz w:val="24"/>
                <w:szCs w:val="24"/>
              </w:rPr>
            </w:pPr>
            <w:r w:rsidRPr="009D29F0">
              <w:rPr>
                <w:color w:val="000000"/>
                <w:sz w:val="24"/>
                <w:szCs w:val="24"/>
              </w:rPr>
              <w:t xml:space="preserve">Fatah movement </w:t>
            </w:r>
          </w:p>
        </w:tc>
        <w:tc>
          <w:tcPr>
            <w:tcW w:w="1710" w:type="dxa"/>
            <w:tcBorders>
              <w:top w:val="single" w:sz="6" w:space="0" w:color="auto"/>
              <w:left w:val="single" w:sz="6" w:space="0" w:color="auto"/>
              <w:bottom w:val="single" w:sz="6" w:space="0" w:color="auto"/>
              <w:right w:val="single" w:sz="6" w:space="0" w:color="auto"/>
            </w:tcBorders>
          </w:tcPr>
          <w:p w:rsidR="008A1D7B"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11.6</w:t>
            </w:r>
          </w:p>
        </w:tc>
        <w:tc>
          <w:tcPr>
            <w:tcW w:w="1965" w:type="dxa"/>
            <w:tcBorders>
              <w:top w:val="single" w:sz="6" w:space="0" w:color="auto"/>
              <w:left w:val="single" w:sz="6" w:space="0" w:color="auto"/>
              <w:bottom w:val="single" w:sz="6" w:space="0" w:color="auto"/>
              <w:right w:val="single" w:sz="6" w:space="0" w:color="auto"/>
            </w:tcBorders>
          </w:tcPr>
          <w:p w:rsidR="008A1D7B"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11.7</w:t>
            </w:r>
          </w:p>
        </w:tc>
        <w:tc>
          <w:tcPr>
            <w:tcW w:w="1650" w:type="dxa"/>
            <w:tcBorders>
              <w:top w:val="single" w:sz="6" w:space="0" w:color="auto"/>
              <w:left w:val="single" w:sz="6" w:space="0" w:color="auto"/>
              <w:bottom w:val="single" w:sz="6" w:space="0" w:color="auto"/>
              <w:right w:val="single" w:sz="6" w:space="0" w:color="auto"/>
            </w:tcBorders>
          </w:tcPr>
          <w:p w:rsidR="008A1D7B" w:rsidRPr="009D29F0" w:rsidRDefault="00214A38" w:rsidP="00334BB5">
            <w:pPr>
              <w:bidi/>
              <w:spacing w:line="276" w:lineRule="auto"/>
              <w:jc w:val="center"/>
              <w:rPr>
                <w:color w:val="000000"/>
                <w:sz w:val="24"/>
                <w:szCs w:val="24"/>
                <w:lang w:bidi="ar-JO"/>
              </w:rPr>
            </w:pPr>
            <w:r>
              <w:rPr>
                <w:rFonts w:hint="cs"/>
                <w:color w:val="000000"/>
                <w:sz w:val="24"/>
                <w:szCs w:val="24"/>
                <w:rtl/>
                <w:lang w:bidi="ar-JO"/>
              </w:rPr>
              <w:t>11.5</w:t>
            </w:r>
          </w:p>
        </w:tc>
      </w:tr>
      <w:tr w:rsidR="008A1D7B" w:rsidRPr="009D29F0" w:rsidTr="007416E8">
        <w:tc>
          <w:tcPr>
            <w:tcW w:w="3258" w:type="dxa"/>
            <w:tcBorders>
              <w:top w:val="nil"/>
              <w:left w:val="single" w:sz="6" w:space="0" w:color="auto"/>
              <w:bottom w:val="single" w:sz="6" w:space="0" w:color="auto"/>
              <w:right w:val="single" w:sz="6" w:space="0" w:color="auto"/>
            </w:tcBorders>
          </w:tcPr>
          <w:p w:rsidR="008A1D7B" w:rsidRPr="009D29F0" w:rsidRDefault="007B7F81" w:rsidP="00334BB5">
            <w:pPr>
              <w:pStyle w:val="ListParagraph"/>
              <w:spacing w:line="276" w:lineRule="auto"/>
              <w:ind w:left="0"/>
              <w:rPr>
                <w:color w:val="000000"/>
                <w:sz w:val="24"/>
                <w:szCs w:val="24"/>
              </w:rPr>
            </w:pPr>
            <w:r w:rsidRPr="009D29F0">
              <w:rPr>
                <w:color w:val="000000"/>
                <w:sz w:val="24"/>
                <w:szCs w:val="24"/>
              </w:rPr>
              <w:t>Hamas and Fatah</w:t>
            </w:r>
          </w:p>
        </w:tc>
        <w:tc>
          <w:tcPr>
            <w:tcW w:w="1710" w:type="dxa"/>
            <w:tcBorders>
              <w:top w:val="single" w:sz="6" w:space="0" w:color="auto"/>
              <w:left w:val="single" w:sz="6" w:space="0" w:color="auto"/>
              <w:bottom w:val="single" w:sz="6" w:space="0" w:color="auto"/>
              <w:right w:val="single" w:sz="6" w:space="0" w:color="auto"/>
            </w:tcBorders>
          </w:tcPr>
          <w:p w:rsidR="008A1D7B"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36.6</w:t>
            </w:r>
          </w:p>
        </w:tc>
        <w:tc>
          <w:tcPr>
            <w:tcW w:w="1965" w:type="dxa"/>
            <w:tcBorders>
              <w:top w:val="single" w:sz="6" w:space="0" w:color="auto"/>
              <w:left w:val="single" w:sz="6" w:space="0" w:color="auto"/>
              <w:bottom w:val="single" w:sz="6" w:space="0" w:color="auto"/>
              <w:right w:val="single" w:sz="6" w:space="0" w:color="auto"/>
            </w:tcBorders>
          </w:tcPr>
          <w:p w:rsidR="008A1D7B"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33.5</w:t>
            </w:r>
          </w:p>
        </w:tc>
        <w:tc>
          <w:tcPr>
            <w:tcW w:w="1650" w:type="dxa"/>
            <w:tcBorders>
              <w:top w:val="single" w:sz="6" w:space="0" w:color="auto"/>
              <w:left w:val="single" w:sz="6" w:space="0" w:color="auto"/>
              <w:bottom w:val="single" w:sz="6" w:space="0" w:color="auto"/>
              <w:right w:val="single" w:sz="6" w:space="0" w:color="auto"/>
            </w:tcBorders>
          </w:tcPr>
          <w:p w:rsidR="008A1D7B" w:rsidRPr="009D29F0" w:rsidRDefault="00214A38" w:rsidP="00334BB5">
            <w:pPr>
              <w:bidi/>
              <w:spacing w:line="276" w:lineRule="auto"/>
              <w:jc w:val="center"/>
              <w:rPr>
                <w:color w:val="000000"/>
                <w:sz w:val="24"/>
                <w:szCs w:val="24"/>
                <w:lang w:bidi="ar-JO"/>
              </w:rPr>
            </w:pPr>
            <w:r>
              <w:rPr>
                <w:rFonts w:hint="cs"/>
                <w:color w:val="000000"/>
                <w:sz w:val="24"/>
                <w:szCs w:val="24"/>
                <w:rtl/>
                <w:lang w:bidi="ar-JO"/>
              </w:rPr>
              <w:t>41.9</w:t>
            </w:r>
          </w:p>
        </w:tc>
      </w:tr>
      <w:tr w:rsidR="008A1D7B" w:rsidRPr="009D29F0" w:rsidTr="007416E8">
        <w:tc>
          <w:tcPr>
            <w:tcW w:w="3258" w:type="dxa"/>
            <w:tcBorders>
              <w:top w:val="nil"/>
              <w:left w:val="single" w:sz="6" w:space="0" w:color="auto"/>
              <w:bottom w:val="single" w:sz="6" w:space="0" w:color="auto"/>
              <w:right w:val="single" w:sz="6" w:space="0" w:color="auto"/>
            </w:tcBorders>
          </w:tcPr>
          <w:p w:rsidR="008A1D7B" w:rsidRPr="009D29F0" w:rsidRDefault="007B7F81" w:rsidP="00334BB5">
            <w:pPr>
              <w:pStyle w:val="ListParagraph"/>
              <w:spacing w:line="276" w:lineRule="auto"/>
              <w:ind w:left="0"/>
              <w:rPr>
                <w:color w:val="000000"/>
                <w:sz w:val="24"/>
                <w:szCs w:val="24"/>
              </w:rPr>
            </w:pPr>
            <w:r w:rsidRPr="009D29F0">
              <w:rPr>
                <w:color w:val="000000"/>
                <w:sz w:val="24"/>
                <w:szCs w:val="24"/>
              </w:rPr>
              <w:t xml:space="preserve">Israel </w:t>
            </w:r>
          </w:p>
        </w:tc>
        <w:tc>
          <w:tcPr>
            <w:tcW w:w="1710" w:type="dxa"/>
            <w:tcBorders>
              <w:top w:val="single" w:sz="6" w:space="0" w:color="auto"/>
              <w:left w:val="single" w:sz="6" w:space="0" w:color="auto"/>
              <w:bottom w:val="single" w:sz="6" w:space="0" w:color="auto"/>
              <w:right w:val="single" w:sz="6" w:space="0" w:color="auto"/>
            </w:tcBorders>
          </w:tcPr>
          <w:p w:rsidR="008A1D7B"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27.4</w:t>
            </w:r>
          </w:p>
        </w:tc>
        <w:tc>
          <w:tcPr>
            <w:tcW w:w="1965" w:type="dxa"/>
            <w:tcBorders>
              <w:top w:val="single" w:sz="6" w:space="0" w:color="auto"/>
              <w:left w:val="single" w:sz="6" w:space="0" w:color="auto"/>
              <w:bottom w:val="single" w:sz="6" w:space="0" w:color="auto"/>
              <w:right w:val="single" w:sz="6" w:space="0" w:color="auto"/>
            </w:tcBorders>
          </w:tcPr>
          <w:p w:rsidR="008A1D7B"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32.3</w:t>
            </w:r>
          </w:p>
        </w:tc>
        <w:tc>
          <w:tcPr>
            <w:tcW w:w="1650" w:type="dxa"/>
            <w:tcBorders>
              <w:top w:val="single" w:sz="6" w:space="0" w:color="auto"/>
              <w:left w:val="single" w:sz="6" w:space="0" w:color="auto"/>
              <w:bottom w:val="single" w:sz="6" w:space="0" w:color="auto"/>
              <w:right w:val="single" w:sz="6" w:space="0" w:color="auto"/>
            </w:tcBorders>
          </w:tcPr>
          <w:p w:rsidR="008A1D7B" w:rsidRPr="009D29F0" w:rsidRDefault="00214A38" w:rsidP="00334BB5">
            <w:pPr>
              <w:tabs>
                <w:tab w:val="left" w:pos="459"/>
                <w:tab w:val="center" w:pos="717"/>
              </w:tabs>
              <w:bidi/>
              <w:spacing w:line="276" w:lineRule="auto"/>
              <w:jc w:val="center"/>
              <w:rPr>
                <w:color w:val="000000"/>
                <w:sz w:val="24"/>
                <w:szCs w:val="24"/>
                <w:lang w:bidi="ar-JO"/>
              </w:rPr>
            </w:pPr>
            <w:r>
              <w:rPr>
                <w:rFonts w:hint="cs"/>
                <w:color w:val="000000"/>
                <w:sz w:val="24"/>
                <w:szCs w:val="24"/>
                <w:rtl/>
                <w:lang w:bidi="ar-JO"/>
              </w:rPr>
              <w:t>18.9</w:t>
            </w:r>
          </w:p>
        </w:tc>
      </w:tr>
      <w:tr w:rsidR="00024332" w:rsidRPr="009D29F0" w:rsidTr="007416E8">
        <w:tc>
          <w:tcPr>
            <w:tcW w:w="3258" w:type="dxa"/>
            <w:tcBorders>
              <w:top w:val="nil"/>
              <w:left w:val="single" w:sz="6" w:space="0" w:color="auto"/>
              <w:bottom w:val="single" w:sz="6" w:space="0" w:color="auto"/>
              <w:right w:val="single" w:sz="6" w:space="0" w:color="auto"/>
            </w:tcBorders>
          </w:tcPr>
          <w:p w:rsidR="00024332" w:rsidRPr="009D29F0" w:rsidRDefault="00024332" w:rsidP="00334BB5">
            <w:pPr>
              <w:pStyle w:val="ListParagraph"/>
              <w:spacing w:line="276" w:lineRule="auto"/>
              <w:ind w:left="0"/>
              <w:rPr>
                <w:color w:val="000000"/>
                <w:sz w:val="24"/>
                <w:szCs w:val="24"/>
              </w:rPr>
            </w:pPr>
            <w:r>
              <w:rPr>
                <w:color w:val="000000"/>
                <w:sz w:val="24"/>
                <w:szCs w:val="24"/>
              </w:rPr>
              <w:t xml:space="preserve">Other </w:t>
            </w:r>
          </w:p>
        </w:tc>
        <w:tc>
          <w:tcPr>
            <w:tcW w:w="1710" w:type="dxa"/>
            <w:tcBorders>
              <w:top w:val="single" w:sz="6" w:space="0" w:color="auto"/>
              <w:left w:val="single" w:sz="6" w:space="0" w:color="auto"/>
              <w:bottom w:val="single" w:sz="6" w:space="0" w:color="auto"/>
              <w:right w:val="single" w:sz="6" w:space="0" w:color="auto"/>
            </w:tcBorders>
          </w:tcPr>
          <w:p w:rsidR="00024332"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2.5</w:t>
            </w:r>
          </w:p>
        </w:tc>
        <w:tc>
          <w:tcPr>
            <w:tcW w:w="1965" w:type="dxa"/>
            <w:tcBorders>
              <w:top w:val="single" w:sz="6" w:space="0" w:color="auto"/>
              <w:left w:val="single" w:sz="6" w:space="0" w:color="auto"/>
              <w:bottom w:val="single" w:sz="6" w:space="0" w:color="auto"/>
              <w:right w:val="single" w:sz="6" w:space="0" w:color="auto"/>
            </w:tcBorders>
          </w:tcPr>
          <w:p w:rsidR="00024332"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2.8</w:t>
            </w:r>
          </w:p>
        </w:tc>
        <w:tc>
          <w:tcPr>
            <w:tcW w:w="1650" w:type="dxa"/>
            <w:tcBorders>
              <w:top w:val="single" w:sz="6" w:space="0" w:color="auto"/>
              <w:left w:val="single" w:sz="6" w:space="0" w:color="auto"/>
              <w:bottom w:val="single" w:sz="6" w:space="0" w:color="auto"/>
              <w:right w:val="single" w:sz="6" w:space="0" w:color="auto"/>
            </w:tcBorders>
          </w:tcPr>
          <w:p w:rsidR="00024332" w:rsidRPr="009D29F0" w:rsidRDefault="00214A38" w:rsidP="00334BB5">
            <w:pPr>
              <w:tabs>
                <w:tab w:val="left" w:pos="459"/>
                <w:tab w:val="center" w:pos="717"/>
              </w:tabs>
              <w:bidi/>
              <w:spacing w:line="276" w:lineRule="auto"/>
              <w:jc w:val="center"/>
              <w:rPr>
                <w:color w:val="000000"/>
                <w:sz w:val="24"/>
                <w:szCs w:val="24"/>
                <w:lang w:bidi="ar-JO"/>
              </w:rPr>
            </w:pPr>
            <w:r>
              <w:rPr>
                <w:rFonts w:hint="cs"/>
                <w:color w:val="000000"/>
                <w:sz w:val="24"/>
                <w:szCs w:val="24"/>
                <w:rtl/>
                <w:lang w:bidi="ar-JO"/>
              </w:rPr>
              <w:t>1.9</w:t>
            </w:r>
          </w:p>
        </w:tc>
      </w:tr>
      <w:tr w:rsidR="00024332" w:rsidRPr="009D29F0" w:rsidTr="007416E8">
        <w:tc>
          <w:tcPr>
            <w:tcW w:w="3258" w:type="dxa"/>
            <w:tcBorders>
              <w:top w:val="nil"/>
              <w:left w:val="single" w:sz="6" w:space="0" w:color="auto"/>
              <w:bottom w:val="single" w:sz="6" w:space="0" w:color="auto"/>
              <w:right w:val="single" w:sz="6" w:space="0" w:color="auto"/>
            </w:tcBorders>
          </w:tcPr>
          <w:p w:rsidR="00024332" w:rsidRPr="009D29F0" w:rsidRDefault="00D64152" w:rsidP="00334BB5">
            <w:pPr>
              <w:pStyle w:val="ListParagraph"/>
              <w:spacing w:line="276" w:lineRule="auto"/>
              <w:ind w:left="0"/>
              <w:rPr>
                <w:color w:val="000000"/>
                <w:sz w:val="24"/>
                <w:szCs w:val="24"/>
              </w:rPr>
            </w:pPr>
            <w:r>
              <w:rPr>
                <w:color w:val="000000"/>
                <w:sz w:val="24"/>
                <w:szCs w:val="24"/>
              </w:rPr>
              <w:t>Don’t know \ No answer</w:t>
            </w:r>
          </w:p>
        </w:tc>
        <w:tc>
          <w:tcPr>
            <w:tcW w:w="1710" w:type="dxa"/>
            <w:tcBorders>
              <w:top w:val="single" w:sz="6" w:space="0" w:color="auto"/>
              <w:left w:val="single" w:sz="6" w:space="0" w:color="auto"/>
              <w:bottom w:val="single" w:sz="6" w:space="0" w:color="auto"/>
              <w:right w:val="single" w:sz="6" w:space="0" w:color="auto"/>
            </w:tcBorders>
          </w:tcPr>
          <w:p w:rsidR="00024332"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4.0</w:t>
            </w:r>
          </w:p>
        </w:tc>
        <w:tc>
          <w:tcPr>
            <w:tcW w:w="1965" w:type="dxa"/>
            <w:tcBorders>
              <w:top w:val="single" w:sz="6" w:space="0" w:color="auto"/>
              <w:left w:val="single" w:sz="6" w:space="0" w:color="auto"/>
              <w:bottom w:val="single" w:sz="6" w:space="0" w:color="auto"/>
              <w:right w:val="single" w:sz="6" w:space="0" w:color="auto"/>
            </w:tcBorders>
          </w:tcPr>
          <w:p w:rsidR="00024332" w:rsidRPr="009D29F0" w:rsidRDefault="00D64152" w:rsidP="00334BB5">
            <w:pPr>
              <w:bidi/>
              <w:spacing w:line="276" w:lineRule="auto"/>
              <w:jc w:val="center"/>
              <w:rPr>
                <w:color w:val="000000"/>
                <w:sz w:val="24"/>
                <w:szCs w:val="24"/>
                <w:lang w:bidi="ar-JO"/>
              </w:rPr>
            </w:pPr>
            <w:r>
              <w:rPr>
                <w:rFonts w:hint="cs"/>
                <w:color w:val="000000"/>
                <w:sz w:val="24"/>
                <w:szCs w:val="24"/>
                <w:rtl/>
                <w:lang w:bidi="ar-JO"/>
              </w:rPr>
              <w:t>5.1</w:t>
            </w:r>
          </w:p>
        </w:tc>
        <w:tc>
          <w:tcPr>
            <w:tcW w:w="1650" w:type="dxa"/>
            <w:tcBorders>
              <w:top w:val="single" w:sz="6" w:space="0" w:color="auto"/>
              <w:left w:val="single" w:sz="6" w:space="0" w:color="auto"/>
              <w:bottom w:val="single" w:sz="6" w:space="0" w:color="auto"/>
              <w:right w:val="single" w:sz="6" w:space="0" w:color="auto"/>
            </w:tcBorders>
          </w:tcPr>
          <w:p w:rsidR="00024332" w:rsidRPr="009D29F0" w:rsidRDefault="00214A38" w:rsidP="00334BB5">
            <w:pPr>
              <w:tabs>
                <w:tab w:val="left" w:pos="459"/>
                <w:tab w:val="center" w:pos="717"/>
              </w:tabs>
              <w:bidi/>
              <w:spacing w:line="276" w:lineRule="auto"/>
              <w:jc w:val="center"/>
              <w:rPr>
                <w:color w:val="000000"/>
                <w:sz w:val="24"/>
                <w:szCs w:val="24"/>
                <w:lang w:bidi="ar-JO"/>
              </w:rPr>
            </w:pPr>
            <w:r>
              <w:rPr>
                <w:rFonts w:hint="cs"/>
                <w:color w:val="000000"/>
                <w:sz w:val="24"/>
                <w:szCs w:val="24"/>
                <w:rtl/>
                <w:lang w:bidi="ar-JO"/>
              </w:rPr>
              <w:t>2.2</w:t>
            </w:r>
          </w:p>
        </w:tc>
      </w:tr>
    </w:tbl>
    <w:p w:rsidR="007416E8" w:rsidRDefault="007416E8" w:rsidP="000D281D">
      <w:pPr>
        <w:tabs>
          <w:tab w:val="left" w:pos="360"/>
        </w:tabs>
        <w:spacing w:line="276" w:lineRule="auto"/>
        <w:ind w:right="-900"/>
        <w:jc w:val="both"/>
        <w:rPr>
          <w:sz w:val="24"/>
          <w:szCs w:val="24"/>
        </w:rPr>
      </w:pPr>
    </w:p>
    <w:p w:rsidR="000D281D" w:rsidRDefault="000D281D" w:rsidP="000D281D">
      <w:pPr>
        <w:tabs>
          <w:tab w:val="left" w:pos="360"/>
        </w:tabs>
        <w:spacing w:line="276" w:lineRule="auto"/>
        <w:ind w:right="-900"/>
        <w:jc w:val="both"/>
        <w:rPr>
          <w:sz w:val="24"/>
          <w:szCs w:val="24"/>
        </w:rPr>
      </w:pPr>
    </w:p>
    <w:p w:rsidR="000D281D" w:rsidRPr="000D281D" w:rsidRDefault="000D281D" w:rsidP="000D281D">
      <w:pPr>
        <w:tabs>
          <w:tab w:val="left" w:pos="360"/>
        </w:tabs>
        <w:spacing w:line="276" w:lineRule="auto"/>
        <w:ind w:right="-900"/>
        <w:jc w:val="both"/>
        <w:rPr>
          <w:sz w:val="24"/>
          <w:szCs w:val="24"/>
        </w:rPr>
      </w:pPr>
      <w:r w:rsidRPr="000D281D">
        <w:rPr>
          <w:noProof/>
          <w:sz w:val="24"/>
          <w:szCs w:val="24"/>
        </w:rPr>
        <w:drawing>
          <wp:inline distT="0" distB="0" distL="0" distR="0">
            <wp:extent cx="5476875" cy="3238500"/>
            <wp:effectExtent l="19050" t="0" r="9525" b="0"/>
            <wp:docPr id="18"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9129A" w:rsidRDefault="00F9129A">
      <w:pPr>
        <w:rPr>
          <w:color w:val="000000"/>
          <w:sz w:val="24"/>
          <w:szCs w:val="24"/>
        </w:rPr>
      </w:pPr>
      <w:r>
        <w:rPr>
          <w:color w:val="000000"/>
          <w:sz w:val="24"/>
          <w:szCs w:val="24"/>
        </w:rPr>
        <w:br w:type="page"/>
      </w:r>
    </w:p>
    <w:p w:rsidR="007B7F81" w:rsidRPr="00270BFC" w:rsidRDefault="007B7F81" w:rsidP="00270BFC">
      <w:pPr>
        <w:tabs>
          <w:tab w:val="left" w:pos="360"/>
        </w:tabs>
        <w:spacing w:line="276" w:lineRule="auto"/>
        <w:ind w:right="-900"/>
        <w:rPr>
          <w:color w:val="000000"/>
          <w:sz w:val="24"/>
          <w:szCs w:val="24"/>
        </w:rPr>
      </w:pPr>
    </w:p>
    <w:p w:rsidR="007416E8" w:rsidRPr="009D29F0" w:rsidRDefault="007348D9" w:rsidP="00334BB5">
      <w:pPr>
        <w:pStyle w:val="ListParagraph"/>
        <w:tabs>
          <w:tab w:val="left" w:pos="360"/>
        </w:tabs>
        <w:spacing w:line="276" w:lineRule="auto"/>
        <w:ind w:left="-270" w:right="-501"/>
        <w:rPr>
          <w:sz w:val="24"/>
          <w:szCs w:val="24"/>
        </w:rPr>
      </w:pPr>
      <w:r>
        <w:rPr>
          <w:color w:val="000000"/>
          <w:sz w:val="24"/>
          <w:szCs w:val="24"/>
        </w:rPr>
        <w:t>Q15</w:t>
      </w:r>
      <w:r w:rsidR="007B7F81" w:rsidRPr="009D29F0">
        <w:rPr>
          <w:color w:val="000000"/>
          <w:sz w:val="24"/>
          <w:szCs w:val="24"/>
        </w:rPr>
        <w:t xml:space="preserve">. In principal, do you strongly support, or somewhat support, or somewhat oppose, or strongly oppose the resumption of peace negotiations between the Palestinians and Israelis? </w:t>
      </w:r>
      <w:r w:rsidR="007416E8" w:rsidRPr="009D29F0">
        <w:rPr>
          <w:color w:val="000000"/>
          <w:sz w:val="24"/>
          <w:szCs w:val="24"/>
        </w:rPr>
        <w:t xml:space="preserve">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7416E8" w:rsidRPr="009D29F0" w:rsidTr="007416E8">
        <w:tc>
          <w:tcPr>
            <w:tcW w:w="3258" w:type="dxa"/>
            <w:tcBorders>
              <w:top w:val="nil"/>
              <w:left w:val="nil"/>
              <w:bottom w:val="nil"/>
              <w:right w:val="single" w:sz="6" w:space="0" w:color="auto"/>
            </w:tcBorders>
          </w:tcPr>
          <w:p w:rsidR="007416E8" w:rsidRPr="009D29F0" w:rsidRDefault="007416E8"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7416E8" w:rsidRPr="009D29F0" w:rsidRDefault="007416E8"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7416E8" w:rsidRPr="009D29F0" w:rsidRDefault="007416E8"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7416E8" w:rsidRPr="009D29F0" w:rsidRDefault="007416E8" w:rsidP="00334BB5">
            <w:pPr>
              <w:spacing w:line="276" w:lineRule="auto"/>
              <w:jc w:val="center"/>
              <w:rPr>
                <w:color w:val="000000"/>
                <w:sz w:val="24"/>
                <w:szCs w:val="24"/>
              </w:rPr>
            </w:pPr>
            <w:r w:rsidRPr="009D29F0">
              <w:rPr>
                <w:color w:val="000000"/>
                <w:sz w:val="24"/>
                <w:szCs w:val="24"/>
              </w:rPr>
              <w:t>Gaza</w:t>
            </w:r>
          </w:p>
        </w:tc>
      </w:tr>
      <w:tr w:rsidR="007416E8" w:rsidRPr="009D29F0" w:rsidTr="007416E8">
        <w:tc>
          <w:tcPr>
            <w:tcW w:w="3258" w:type="dxa"/>
            <w:tcBorders>
              <w:top w:val="nil"/>
              <w:left w:val="nil"/>
              <w:bottom w:val="single" w:sz="6" w:space="0" w:color="auto"/>
              <w:right w:val="single" w:sz="6" w:space="0" w:color="auto"/>
            </w:tcBorders>
          </w:tcPr>
          <w:p w:rsidR="007416E8" w:rsidRPr="009D29F0" w:rsidRDefault="007416E8"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7416E8" w:rsidRPr="009D29F0" w:rsidRDefault="007416E8" w:rsidP="00334BB5">
            <w:pPr>
              <w:spacing w:line="276" w:lineRule="auto"/>
              <w:jc w:val="center"/>
              <w:rPr>
                <w:b/>
                <w:bCs/>
                <w:color w:val="000000"/>
                <w:sz w:val="24"/>
                <w:szCs w:val="24"/>
              </w:rPr>
            </w:pPr>
            <w:r w:rsidRPr="009D29F0">
              <w:rPr>
                <w:b/>
                <w:bCs/>
                <w:color w:val="000000"/>
                <w:sz w:val="24"/>
                <w:szCs w:val="24"/>
              </w:rPr>
              <w:t xml:space="preserve">n=  </w:t>
            </w:r>
            <w:r w:rsidR="00D50B97">
              <w:rPr>
                <w:rFonts w:hint="cs"/>
                <w:b/>
                <w:bCs/>
                <w:color w:val="000000"/>
                <w:sz w:val="24"/>
                <w:szCs w:val="24"/>
                <w:rtl/>
              </w:rPr>
              <w:t>1000</w:t>
            </w:r>
          </w:p>
        </w:tc>
        <w:tc>
          <w:tcPr>
            <w:tcW w:w="1965" w:type="dxa"/>
            <w:tcBorders>
              <w:top w:val="single" w:sz="6" w:space="0" w:color="auto"/>
              <w:left w:val="single" w:sz="6" w:space="0" w:color="auto"/>
              <w:bottom w:val="single" w:sz="6" w:space="0" w:color="auto"/>
              <w:right w:val="single" w:sz="6" w:space="0" w:color="auto"/>
            </w:tcBorders>
          </w:tcPr>
          <w:p w:rsidR="007416E8" w:rsidRPr="009D29F0" w:rsidRDefault="007416E8" w:rsidP="00334BB5">
            <w:pPr>
              <w:spacing w:line="276" w:lineRule="auto"/>
              <w:jc w:val="center"/>
              <w:rPr>
                <w:b/>
                <w:bCs/>
                <w:color w:val="000000"/>
                <w:sz w:val="24"/>
                <w:szCs w:val="24"/>
              </w:rPr>
            </w:pPr>
            <w:r w:rsidRPr="009D29F0">
              <w:rPr>
                <w:b/>
                <w:bCs/>
                <w:color w:val="000000"/>
                <w:sz w:val="24"/>
                <w:szCs w:val="24"/>
              </w:rPr>
              <w:t xml:space="preserve">n= </w:t>
            </w:r>
            <w:r w:rsidR="00D50B97">
              <w:rPr>
                <w:rFonts w:hint="cs"/>
                <w:b/>
                <w:bCs/>
                <w:color w:val="000000"/>
                <w:sz w:val="24"/>
                <w:szCs w:val="24"/>
                <w:rtl/>
              </w:rPr>
              <w:t>635</w:t>
            </w:r>
          </w:p>
        </w:tc>
        <w:tc>
          <w:tcPr>
            <w:tcW w:w="1650" w:type="dxa"/>
            <w:tcBorders>
              <w:top w:val="single" w:sz="6" w:space="0" w:color="auto"/>
              <w:left w:val="single" w:sz="6" w:space="0" w:color="auto"/>
              <w:bottom w:val="single" w:sz="6" w:space="0" w:color="auto"/>
              <w:right w:val="single" w:sz="6" w:space="0" w:color="auto"/>
            </w:tcBorders>
          </w:tcPr>
          <w:p w:rsidR="007416E8" w:rsidRPr="009D29F0" w:rsidRDefault="007416E8" w:rsidP="00334BB5">
            <w:pPr>
              <w:spacing w:line="276" w:lineRule="auto"/>
              <w:jc w:val="center"/>
              <w:rPr>
                <w:b/>
                <w:bCs/>
                <w:color w:val="000000"/>
                <w:sz w:val="24"/>
                <w:szCs w:val="24"/>
              </w:rPr>
            </w:pPr>
            <w:r w:rsidRPr="009D29F0">
              <w:rPr>
                <w:b/>
                <w:bCs/>
                <w:color w:val="000000"/>
                <w:sz w:val="24"/>
                <w:szCs w:val="24"/>
              </w:rPr>
              <w:t>n=</w:t>
            </w:r>
            <w:r w:rsidR="00D50B97">
              <w:rPr>
                <w:rFonts w:hint="cs"/>
                <w:b/>
                <w:bCs/>
                <w:color w:val="000000"/>
                <w:sz w:val="24"/>
                <w:szCs w:val="24"/>
                <w:rtl/>
              </w:rPr>
              <w:t>365</w:t>
            </w:r>
          </w:p>
        </w:tc>
      </w:tr>
      <w:tr w:rsidR="007416E8" w:rsidRPr="009D29F0" w:rsidTr="007416E8">
        <w:tc>
          <w:tcPr>
            <w:tcW w:w="3258" w:type="dxa"/>
            <w:tcBorders>
              <w:top w:val="nil"/>
              <w:left w:val="single" w:sz="6" w:space="0" w:color="auto"/>
              <w:bottom w:val="single" w:sz="6" w:space="0" w:color="auto"/>
              <w:right w:val="single" w:sz="6" w:space="0" w:color="auto"/>
            </w:tcBorders>
          </w:tcPr>
          <w:p w:rsidR="007416E8" w:rsidRPr="009D29F0" w:rsidRDefault="007B7F81" w:rsidP="00334BB5">
            <w:pPr>
              <w:pStyle w:val="ListParagraph"/>
              <w:spacing w:line="276" w:lineRule="auto"/>
              <w:ind w:left="0"/>
              <w:rPr>
                <w:color w:val="000000"/>
                <w:sz w:val="24"/>
                <w:szCs w:val="24"/>
              </w:rPr>
            </w:pPr>
            <w:r w:rsidRPr="009D29F0">
              <w:rPr>
                <w:color w:val="000000"/>
                <w:sz w:val="24"/>
                <w:szCs w:val="24"/>
              </w:rPr>
              <w:t xml:space="preserve">Strongly support </w:t>
            </w:r>
          </w:p>
        </w:tc>
        <w:tc>
          <w:tcPr>
            <w:tcW w:w="1710" w:type="dxa"/>
            <w:tcBorders>
              <w:top w:val="single" w:sz="6" w:space="0" w:color="auto"/>
              <w:left w:val="single" w:sz="6" w:space="0" w:color="auto"/>
              <w:bottom w:val="single" w:sz="6" w:space="0" w:color="auto"/>
              <w:right w:val="single" w:sz="6" w:space="0" w:color="auto"/>
            </w:tcBorders>
          </w:tcPr>
          <w:p w:rsidR="007416E8" w:rsidRPr="009D29F0" w:rsidRDefault="00D50B97" w:rsidP="00334BB5">
            <w:pPr>
              <w:bidi/>
              <w:spacing w:line="276" w:lineRule="auto"/>
              <w:jc w:val="center"/>
              <w:rPr>
                <w:color w:val="000000"/>
                <w:sz w:val="24"/>
                <w:szCs w:val="24"/>
                <w:lang w:bidi="ar-JO"/>
              </w:rPr>
            </w:pPr>
            <w:r>
              <w:rPr>
                <w:rFonts w:hint="cs"/>
                <w:color w:val="000000"/>
                <w:sz w:val="24"/>
                <w:szCs w:val="24"/>
                <w:rtl/>
                <w:lang w:bidi="ar-JO"/>
              </w:rPr>
              <w:t>10.7</w:t>
            </w:r>
          </w:p>
        </w:tc>
        <w:tc>
          <w:tcPr>
            <w:tcW w:w="1965" w:type="dxa"/>
            <w:tcBorders>
              <w:top w:val="single" w:sz="6" w:space="0" w:color="auto"/>
              <w:left w:val="single" w:sz="6" w:space="0" w:color="auto"/>
              <w:bottom w:val="single" w:sz="6" w:space="0" w:color="auto"/>
              <w:right w:val="single" w:sz="6" w:space="0" w:color="auto"/>
            </w:tcBorders>
          </w:tcPr>
          <w:p w:rsidR="007416E8" w:rsidRPr="009D29F0" w:rsidRDefault="00D50B97" w:rsidP="00334BB5">
            <w:pPr>
              <w:bidi/>
              <w:spacing w:line="276" w:lineRule="auto"/>
              <w:jc w:val="center"/>
              <w:rPr>
                <w:color w:val="000000"/>
                <w:sz w:val="24"/>
                <w:szCs w:val="24"/>
                <w:lang w:bidi="ar-JO"/>
              </w:rPr>
            </w:pPr>
            <w:r>
              <w:rPr>
                <w:color w:val="000000"/>
                <w:sz w:val="24"/>
                <w:szCs w:val="24"/>
                <w:lang w:bidi="ar-JO"/>
              </w:rPr>
              <w:t>11.5</w:t>
            </w:r>
          </w:p>
        </w:tc>
        <w:tc>
          <w:tcPr>
            <w:tcW w:w="1650" w:type="dxa"/>
            <w:tcBorders>
              <w:top w:val="single" w:sz="6" w:space="0" w:color="auto"/>
              <w:left w:val="single" w:sz="6" w:space="0" w:color="auto"/>
              <w:bottom w:val="single" w:sz="6" w:space="0" w:color="auto"/>
              <w:right w:val="single" w:sz="6" w:space="0" w:color="auto"/>
            </w:tcBorders>
          </w:tcPr>
          <w:p w:rsidR="007416E8" w:rsidRPr="009D29F0" w:rsidRDefault="00D50B97" w:rsidP="00334BB5">
            <w:pPr>
              <w:bidi/>
              <w:spacing w:line="276" w:lineRule="auto"/>
              <w:jc w:val="center"/>
              <w:rPr>
                <w:color w:val="000000"/>
                <w:sz w:val="24"/>
                <w:szCs w:val="24"/>
                <w:lang w:bidi="ar-JO"/>
              </w:rPr>
            </w:pPr>
            <w:r>
              <w:rPr>
                <w:color w:val="000000"/>
                <w:sz w:val="24"/>
                <w:szCs w:val="24"/>
                <w:lang w:bidi="ar-JO"/>
              </w:rPr>
              <w:t>9.3</w:t>
            </w:r>
          </w:p>
        </w:tc>
      </w:tr>
      <w:tr w:rsidR="007416E8" w:rsidRPr="009D29F0" w:rsidTr="007416E8">
        <w:tc>
          <w:tcPr>
            <w:tcW w:w="3258" w:type="dxa"/>
            <w:tcBorders>
              <w:top w:val="nil"/>
              <w:left w:val="single" w:sz="6" w:space="0" w:color="auto"/>
              <w:bottom w:val="single" w:sz="6" w:space="0" w:color="auto"/>
              <w:right w:val="single" w:sz="6" w:space="0" w:color="auto"/>
            </w:tcBorders>
          </w:tcPr>
          <w:p w:rsidR="007416E8" w:rsidRPr="009D29F0" w:rsidRDefault="007B7F81" w:rsidP="00334BB5">
            <w:pPr>
              <w:pStyle w:val="ListParagraph"/>
              <w:spacing w:line="276" w:lineRule="auto"/>
              <w:ind w:left="0"/>
              <w:rPr>
                <w:color w:val="000000"/>
                <w:sz w:val="24"/>
                <w:szCs w:val="24"/>
              </w:rPr>
            </w:pPr>
            <w:r w:rsidRPr="009D29F0">
              <w:rPr>
                <w:color w:val="000000"/>
                <w:sz w:val="24"/>
                <w:szCs w:val="24"/>
              </w:rPr>
              <w:t xml:space="preserve">Somewhat support </w:t>
            </w:r>
          </w:p>
        </w:tc>
        <w:tc>
          <w:tcPr>
            <w:tcW w:w="1710" w:type="dxa"/>
            <w:tcBorders>
              <w:top w:val="single" w:sz="6" w:space="0" w:color="auto"/>
              <w:left w:val="single" w:sz="6" w:space="0" w:color="auto"/>
              <w:bottom w:val="single" w:sz="6" w:space="0" w:color="auto"/>
              <w:right w:val="single" w:sz="6" w:space="0" w:color="auto"/>
            </w:tcBorders>
          </w:tcPr>
          <w:p w:rsidR="007416E8" w:rsidRPr="009D29F0" w:rsidRDefault="00D50B97" w:rsidP="00334BB5">
            <w:pPr>
              <w:bidi/>
              <w:spacing w:line="276" w:lineRule="auto"/>
              <w:jc w:val="center"/>
              <w:rPr>
                <w:color w:val="000000"/>
                <w:sz w:val="24"/>
                <w:szCs w:val="24"/>
                <w:lang w:bidi="ar-JO"/>
              </w:rPr>
            </w:pPr>
            <w:r>
              <w:rPr>
                <w:rFonts w:hint="cs"/>
                <w:color w:val="000000"/>
                <w:sz w:val="24"/>
                <w:szCs w:val="24"/>
                <w:rtl/>
                <w:lang w:bidi="ar-JO"/>
              </w:rPr>
              <w:t>42.2</w:t>
            </w:r>
          </w:p>
        </w:tc>
        <w:tc>
          <w:tcPr>
            <w:tcW w:w="1965" w:type="dxa"/>
            <w:tcBorders>
              <w:top w:val="single" w:sz="6" w:space="0" w:color="auto"/>
              <w:left w:val="single" w:sz="6" w:space="0" w:color="auto"/>
              <w:bottom w:val="single" w:sz="6" w:space="0" w:color="auto"/>
              <w:right w:val="single" w:sz="6" w:space="0" w:color="auto"/>
            </w:tcBorders>
          </w:tcPr>
          <w:p w:rsidR="007416E8" w:rsidRPr="009D29F0" w:rsidRDefault="00D50B97" w:rsidP="00334BB5">
            <w:pPr>
              <w:bidi/>
              <w:spacing w:line="276" w:lineRule="auto"/>
              <w:jc w:val="center"/>
              <w:rPr>
                <w:color w:val="000000"/>
                <w:sz w:val="24"/>
                <w:szCs w:val="24"/>
                <w:lang w:bidi="ar-JO"/>
              </w:rPr>
            </w:pPr>
            <w:r>
              <w:rPr>
                <w:color w:val="000000"/>
                <w:sz w:val="24"/>
                <w:szCs w:val="24"/>
                <w:lang w:bidi="ar-JO"/>
              </w:rPr>
              <w:t>41.3</w:t>
            </w:r>
          </w:p>
        </w:tc>
        <w:tc>
          <w:tcPr>
            <w:tcW w:w="1650" w:type="dxa"/>
            <w:tcBorders>
              <w:top w:val="single" w:sz="6" w:space="0" w:color="auto"/>
              <w:left w:val="single" w:sz="6" w:space="0" w:color="auto"/>
              <w:bottom w:val="single" w:sz="6" w:space="0" w:color="auto"/>
              <w:right w:val="single" w:sz="6" w:space="0" w:color="auto"/>
            </w:tcBorders>
          </w:tcPr>
          <w:p w:rsidR="007416E8" w:rsidRPr="009D29F0" w:rsidRDefault="00D50B97" w:rsidP="00334BB5">
            <w:pPr>
              <w:bidi/>
              <w:spacing w:line="276" w:lineRule="auto"/>
              <w:jc w:val="center"/>
              <w:rPr>
                <w:color w:val="000000"/>
                <w:sz w:val="24"/>
                <w:szCs w:val="24"/>
                <w:lang w:bidi="ar-JO"/>
              </w:rPr>
            </w:pPr>
            <w:r>
              <w:rPr>
                <w:color w:val="000000"/>
                <w:sz w:val="24"/>
                <w:szCs w:val="24"/>
                <w:lang w:bidi="ar-JO"/>
              </w:rPr>
              <w:t>43.8</w:t>
            </w:r>
          </w:p>
        </w:tc>
      </w:tr>
      <w:tr w:rsidR="007B7F81" w:rsidRPr="009D29F0" w:rsidTr="007416E8">
        <w:trPr>
          <w:trHeight w:val="53"/>
        </w:trPr>
        <w:tc>
          <w:tcPr>
            <w:tcW w:w="3258" w:type="dxa"/>
            <w:tcBorders>
              <w:top w:val="nil"/>
              <w:left w:val="single" w:sz="6" w:space="0" w:color="auto"/>
              <w:bottom w:val="single" w:sz="4" w:space="0" w:color="auto"/>
              <w:right w:val="single" w:sz="6" w:space="0" w:color="auto"/>
            </w:tcBorders>
          </w:tcPr>
          <w:p w:rsidR="007B7F81" w:rsidRPr="009D29F0" w:rsidRDefault="007B7F81" w:rsidP="00334BB5">
            <w:pPr>
              <w:tabs>
                <w:tab w:val="left" w:pos="11400"/>
              </w:tabs>
              <w:spacing w:line="276" w:lineRule="auto"/>
              <w:rPr>
                <w:color w:val="000000"/>
                <w:sz w:val="24"/>
                <w:szCs w:val="24"/>
              </w:rPr>
            </w:pPr>
            <w:r w:rsidRPr="009D29F0">
              <w:rPr>
                <w:color w:val="000000"/>
                <w:sz w:val="24"/>
                <w:szCs w:val="24"/>
              </w:rPr>
              <w:t>Somewhat oppose</w:t>
            </w:r>
          </w:p>
        </w:tc>
        <w:tc>
          <w:tcPr>
            <w:tcW w:w="1710" w:type="dxa"/>
            <w:tcBorders>
              <w:top w:val="single" w:sz="6" w:space="0" w:color="auto"/>
              <w:left w:val="single" w:sz="6" w:space="0" w:color="auto"/>
              <w:bottom w:val="single" w:sz="6" w:space="0" w:color="auto"/>
              <w:right w:val="single" w:sz="6" w:space="0" w:color="auto"/>
            </w:tcBorders>
          </w:tcPr>
          <w:p w:rsidR="007B7F81" w:rsidRPr="009D29F0" w:rsidRDefault="00D50B97" w:rsidP="00334BB5">
            <w:pPr>
              <w:bidi/>
              <w:spacing w:line="276" w:lineRule="auto"/>
              <w:jc w:val="center"/>
              <w:rPr>
                <w:color w:val="000000"/>
                <w:sz w:val="24"/>
                <w:szCs w:val="24"/>
                <w:lang w:bidi="ar-JO"/>
              </w:rPr>
            </w:pPr>
            <w:r>
              <w:rPr>
                <w:rFonts w:hint="cs"/>
                <w:color w:val="000000"/>
                <w:sz w:val="24"/>
                <w:szCs w:val="24"/>
                <w:rtl/>
                <w:lang w:bidi="ar-JO"/>
              </w:rPr>
              <w:t>23.0</w:t>
            </w:r>
          </w:p>
        </w:tc>
        <w:tc>
          <w:tcPr>
            <w:tcW w:w="1965" w:type="dxa"/>
            <w:tcBorders>
              <w:top w:val="single" w:sz="6" w:space="0" w:color="auto"/>
              <w:left w:val="single" w:sz="6" w:space="0" w:color="auto"/>
              <w:bottom w:val="single" w:sz="6" w:space="0" w:color="auto"/>
              <w:right w:val="single" w:sz="6" w:space="0" w:color="auto"/>
            </w:tcBorders>
          </w:tcPr>
          <w:p w:rsidR="007B7F81" w:rsidRPr="009D29F0" w:rsidRDefault="00D50B97" w:rsidP="00334BB5">
            <w:pPr>
              <w:bidi/>
              <w:spacing w:line="276" w:lineRule="auto"/>
              <w:jc w:val="center"/>
              <w:rPr>
                <w:color w:val="000000"/>
                <w:sz w:val="24"/>
                <w:szCs w:val="24"/>
                <w:lang w:bidi="ar-JO"/>
              </w:rPr>
            </w:pPr>
            <w:r>
              <w:rPr>
                <w:color w:val="000000"/>
                <w:sz w:val="24"/>
                <w:szCs w:val="24"/>
                <w:lang w:bidi="ar-JO"/>
              </w:rPr>
              <w:t>22.2</w:t>
            </w:r>
          </w:p>
        </w:tc>
        <w:tc>
          <w:tcPr>
            <w:tcW w:w="1650" w:type="dxa"/>
            <w:tcBorders>
              <w:top w:val="single" w:sz="6" w:space="0" w:color="auto"/>
              <w:left w:val="single" w:sz="6" w:space="0" w:color="auto"/>
              <w:bottom w:val="single" w:sz="6" w:space="0" w:color="auto"/>
              <w:right w:val="single" w:sz="6" w:space="0" w:color="auto"/>
            </w:tcBorders>
          </w:tcPr>
          <w:p w:rsidR="007B7F81" w:rsidRPr="009D29F0" w:rsidRDefault="00D50B97" w:rsidP="00334BB5">
            <w:pPr>
              <w:bidi/>
              <w:spacing w:line="276" w:lineRule="auto"/>
              <w:jc w:val="center"/>
              <w:rPr>
                <w:color w:val="000000"/>
                <w:sz w:val="24"/>
                <w:szCs w:val="24"/>
                <w:lang w:bidi="ar-JO"/>
              </w:rPr>
            </w:pPr>
            <w:r>
              <w:rPr>
                <w:color w:val="000000"/>
                <w:sz w:val="24"/>
                <w:szCs w:val="24"/>
                <w:lang w:bidi="ar-JO"/>
              </w:rPr>
              <w:t>24.4</w:t>
            </w:r>
          </w:p>
        </w:tc>
      </w:tr>
      <w:tr w:rsidR="007B7F81" w:rsidRPr="009D29F0" w:rsidTr="007416E8">
        <w:trPr>
          <w:trHeight w:val="53"/>
        </w:trPr>
        <w:tc>
          <w:tcPr>
            <w:tcW w:w="3258" w:type="dxa"/>
            <w:tcBorders>
              <w:top w:val="nil"/>
              <w:left w:val="single" w:sz="6" w:space="0" w:color="auto"/>
              <w:bottom w:val="single" w:sz="4" w:space="0" w:color="auto"/>
              <w:right w:val="single" w:sz="6" w:space="0" w:color="auto"/>
            </w:tcBorders>
          </w:tcPr>
          <w:p w:rsidR="007B7F81" w:rsidRPr="009D29F0" w:rsidRDefault="007B7F81" w:rsidP="00334BB5">
            <w:pPr>
              <w:tabs>
                <w:tab w:val="left" w:pos="11400"/>
              </w:tabs>
              <w:spacing w:line="276" w:lineRule="auto"/>
              <w:rPr>
                <w:color w:val="000000"/>
                <w:sz w:val="24"/>
                <w:szCs w:val="24"/>
              </w:rPr>
            </w:pPr>
            <w:r w:rsidRPr="009D29F0">
              <w:rPr>
                <w:color w:val="000000"/>
                <w:sz w:val="24"/>
                <w:szCs w:val="24"/>
              </w:rPr>
              <w:t xml:space="preserve">Strongly oppose </w:t>
            </w:r>
          </w:p>
        </w:tc>
        <w:tc>
          <w:tcPr>
            <w:tcW w:w="1710" w:type="dxa"/>
            <w:tcBorders>
              <w:top w:val="single" w:sz="6" w:space="0" w:color="auto"/>
              <w:left w:val="single" w:sz="6" w:space="0" w:color="auto"/>
              <w:bottom w:val="single" w:sz="6" w:space="0" w:color="auto"/>
              <w:right w:val="single" w:sz="6" w:space="0" w:color="auto"/>
            </w:tcBorders>
          </w:tcPr>
          <w:p w:rsidR="007B7F81" w:rsidRPr="009D29F0" w:rsidRDefault="00D50B97" w:rsidP="00334BB5">
            <w:pPr>
              <w:bidi/>
              <w:spacing w:line="276" w:lineRule="auto"/>
              <w:jc w:val="center"/>
              <w:rPr>
                <w:color w:val="000000"/>
                <w:sz w:val="24"/>
                <w:szCs w:val="24"/>
                <w:lang w:bidi="ar-JO"/>
              </w:rPr>
            </w:pPr>
            <w:r>
              <w:rPr>
                <w:rFonts w:hint="cs"/>
                <w:color w:val="000000"/>
                <w:sz w:val="24"/>
                <w:szCs w:val="24"/>
                <w:rtl/>
                <w:lang w:bidi="ar-JO"/>
              </w:rPr>
              <w:t>20.0</w:t>
            </w:r>
          </w:p>
        </w:tc>
        <w:tc>
          <w:tcPr>
            <w:tcW w:w="1965" w:type="dxa"/>
            <w:tcBorders>
              <w:top w:val="single" w:sz="6" w:space="0" w:color="auto"/>
              <w:left w:val="single" w:sz="6" w:space="0" w:color="auto"/>
              <w:bottom w:val="single" w:sz="6" w:space="0" w:color="auto"/>
              <w:right w:val="single" w:sz="6" w:space="0" w:color="auto"/>
            </w:tcBorders>
          </w:tcPr>
          <w:p w:rsidR="007B7F81" w:rsidRPr="009D29F0" w:rsidRDefault="00D50B97" w:rsidP="00334BB5">
            <w:pPr>
              <w:bidi/>
              <w:spacing w:line="276" w:lineRule="auto"/>
              <w:jc w:val="center"/>
              <w:rPr>
                <w:color w:val="000000"/>
                <w:sz w:val="24"/>
                <w:szCs w:val="24"/>
                <w:lang w:bidi="ar-JO"/>
              </w:rPr>
            </w:pPr>
            <w:r>
              <w:rPr>
                <w:color w:val="000000"/>
                <w:sz w:val="24"/>
                <w:szCs w:val="24"/>
                <w:lang w:bidi="ar-JO"/>
              </w:rPr>
              <w:t>19.2</w:t>
            </w:r>
          </w:p>
        </w:tc>
        <w:tc>
          <w:tcPr>
            <w:tcW w:w="1650" w:type="dxa"/>
            <w:tcBorders>
              <w:top w:val="single" w:sz="6" w:space="0" w:color="auto"/>
              <w:left w:val="single" w:sz="6" w:space="0" w:color="auto"/>
              <w:bottom w:val="single" w:sz="6" w:space="0" w:color="auto"/>
              <w:right w:val="single" w:sz="6" w:space="0" w:color="auto"/>
            </w:tcBorders>
          </w:tcPr>
          <w:p w:rsidR="007B7F81" w:rsidRPr="009D29F0" w:rsidRDefault="00D50B97" w:rsidP="00334BB5">
            <w:pPr>
              <w:bidi/>
              <w:spacing w:line="276" w:lineRule="auto"/>
              <w:jc w:val="center"/>
              <w:rPr>
                <w:color w:val="000000"/>
                <w:sz w:val="24"/>
                <w:szCs w:val="24"/>
                <w:lang w:bidi="ar-JO"/>
              </w:rPr>
            </w:pPr>
            <w:r>
              <w:rPr>
                <w:color w:val="000000"/>
                <w:sz w:val="24"/>
                <w:szCs w:val="24"/>
                <w:lang w:bidi="ar-JO"/>
              </w:rPr>
              <w:t>21.4</w:t>
            </w:r>
          </w:p>
        </w:tc>
      </w:tr>
      <w:tr w:rsidR="00460885" w:rsidRPr="009D29F0" w:rsidTr="007416E8">
        <w:trPr>
          <w:trHeight w:val="53"/>
        </w:trPr>
        <w:tc>
          <w:tcPr>
            <w:tcW w:w="3258" w:type="dxa"/>
            <w:tcBorders>
              <w:top w:val="nil"/>
              <w:left w:val="single" w:sz="6" w:space="0" w:color="auto"/>
              <w:bottom w:val="single" w:sz="4" w:space="0" w:color="auto"/>
              <w:right w:val="single" w:sz="6" w:space="0" w:color="auto"/>
            </w:tcBorders>
          </w:tcPr>
          <w:p w:rsidR="00460885" w:rsidRPr="009D29F0" w:rsidRDefault="00460885" w:rsidP="00334BB5">
            <w:pPr>
              <w:tabs>
                <w:tab w:val="left" w:pos="11400"/>
              </w:tabs>
              <w:spacing w:line="276" w:lineRule="auto"/>
              <w:rPr>
                <w:color w:val="000000"/>
                <w:sz w:val="24"/>
                <w:szCs w:val="24"/>
              </w:rPr>
            </w:pPr>
            <w:r>
              <w:rPr>
                <w:color w:val="000000"/>
                <w:sz w:val="24"/>
                <w:szCs w:val="24"/>
              </w:rPr>
              <w:t>Don’t know</w:t>
            </w:r>
            <w:r w:rsidR="00D50B97">
              <w:rPr>
                <w:rFonts w:hint="cs"/>
                <w:color w:val="000000"/>
                <w:sz w:val="24"/>
                <w:szCs w:val="24"/>
                <w:rtl/>
              </w:rPr>
              <w:t xml:space="preserve"> \ </w:t>
            </w:r>
            <w:r w:rsidR="00D50B97">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460885" w:rsidRPr="009D29F0" w:rsidRDefault="00D50B97" w:rsidP="00334BB5">
            <w:pPr>
              <w:bidi/>
              <w:spacing w:line="276" w:lineRule="auto"/>
              <w:jc w:val="center"/>
              <w:rPr>
                <w:color w:val="000000"/>
                <w:sz w:val="24"/>
                <w:szCs w:val="24"/>
                <w:lang w:bidi="ar-JO"/>
              </w:rPr>
            </w:pPr>
            <w:r>
              <w:rPr>
                <w:rFonts w:hint="cs"/>
                <w:color w:val="000000"/>
                <w:sz w:val="24"/>
                <w:szCs w:val="24"/>
                <w:rtl/>
                <w:lang w:bidi="ar-JO"/>
              </w:rPr>
              <w:t>4.1</w:t>
            </w:r>
          </w:p>
        </w:tc>
        <w:tc>
          <w:tcPr>
            <w:tcW w:w="1965" w:type="dxa"/>
            <w:tcBorders>
              <w:top w:val="single" w:sz="6" w:space="0" w:color="auto"/>
              <w:left w:val="single" w:sz="6" w:space="0" w:color="auto"/>
              <w:bottom w:val="single" w:sz="6" w:space="0" w:color="auto"/>
              <w:right w:val="single" w:sz="6" w:space="0" w:color="auto"/>
            </w:tcBorders>
          </w:tcPr>
          <w:p w:rsidR="00460885" w:rsidRPr="009D29F0" w:rsidRDefault="00D50B97" w:rsidP="00334BB5">
            <w:pPr>
              <w:bidi/>
              <w:spacing w:line="276" w:lineRule="auto"/>
              <w:jc w:val="center"/>
              <w:rPr>
                <w:color w:val="000000"/>
                <w:sz w:val="24"/>
                <w:szCs w:val="24"/>
                <w:lang w:bidi="ar-JO"/>
              </w:rPr>
            </w:pPr>
            <w:r>
              <w:rPr>
                <w:color w:val="000000"/>
                <w:sz w:val="24"/>
                <w:szCs w:val="24"/>
                <w:lang w:bidi="ar-JO"/>
              </w:rPr>
              <w:t>5.8</w:t>
            </w:r>
          </w:p>
        </w:tc>
        <w:tc>
          <w:tcPr>
            <w:tcW w:w="1650" w:type="dxa"/>
            <w:tcBorders>
              <w:top w:val="single" w:sz="6" w:space="0" w:color="auto"/>
              <w:left w:val="single" w:sz="6" w:space="0" w:color="auto"/>
              <w:bottom w:val="single" w:sz="6" w:space="0" w:color="auto"/>
              <w:right w:val="single" w:sz="6" w:space="0" w:color="auto"/>
            </w:tcBorders>
          </w:tcPr>
          <w:p w:rsidR="00460885" w:rsidRPr="009D29F0" w:rsidRDefault="00D50B97" w:rsidP="00334BB5">
            <w:pPr>
              <w:bidi/>
              <w:spacing w:line="276" w:lineRule="auto"/>
              <w:jc w:val="center"/>
              <w:rPr>
                <w:color w:val="000000"/>
                <w:sz w:val="24"/>
                <w:szCs w:val="24"/>
                <w:lang w:bidi="ar-JO"/>
              </w:rPr>
            </w:pPr>
            <w:r>
              <w:rPr>
                <w:color w:val="000000"/>
                <w:sz w:val="24"/>
                <w:szCs w:val="24"/>
                <w:lang w:bidi="ar-JO"/>
              </w:rPr>
              <w:t>1.1</w:t>
            </w:r>
          </w:p>
        </w:tc>
      </w:tr>
    </w:tbl>
    <w:p w:rsidR="00270BFC" w:rsidRDefault="00270BFC" w:rsidP="00334BB5">
      <w:pPr>
        <w:pStyle w:val="ListParagraph"/>
        <w:tabs>
          <w:tab w:val="left" w:pos="360"/>
        </w:tabs>
        <w:spacing w:line="276" w:lineRule="auto"/>
        <w:ind w:left="-360" w:right="-900"/>
        <w:jc w:val="both"/>
        <w:rPr>
          <w:sz w:val="24"/>
          <w:szCs w:val="24"/>
        </w:rPr>
      </w:pPr>
    </w:p>
    <w:p w:rsidR="00270BFC" w:rsidRDefault="00270BFC" w:rsidP="00334BB5">
      <w:pPr>
        <w:pStyle w:val="ListParagraph"/>
        <w:tabs>
          <w:tab w:val="left" w:pos="360"/>
        </w:tabs>
        <w:spacing w:line="276" w:lineRule="auto"/>
        <w:ind w:left="-360" w:right="-900"/>
        <w:jc w:val="both"/>
        <w:rPr>
          <w:sz w:val="24"/>
          <w:szCs w:val="24"/>
        </w:rPr>
      </w:pPr>
    </w:p>
    <w:p w:rsidR="00270BFC" w:rsidRDefault="00270BFC" w:rsidP="00334BB5">
      <w:pPr>
        <w:pStyle w:val="ListParagraph"/>
        <w:tabs>
          <w:tab w:val="left" w:pos="360"/>
        </w:tabs>
        <w:spacing w:line="276" w:lineRule="auto"/>
        <w:ind w:left="-360" w:right="-900"/>
        <w:jc w:val="both"/>
        <w:rPr>
          <w:sz w:val="24"/>
          <w:szCs w:val="24"/>
        </w:rPr>
      </w:pPr>
      <w:r w:rsidRPr="00270BFC">
        <w:rPr>
          <w:noProof/>
          <w:sz w:val="24"/>
          <w:szCs w:val="24"/>
        </w:rPr>
        <w:drawing>
          <wp:inline distT="0" distB="0" distL="0" distR="0">
            <wp:extent cx="5943600" cy="3848100"/>
            <wp:effectExtent l="19050" t="0" r="19050" b="0"/>
            <wp:docPr id="19"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70BFC" w:rsidRDefault="00270BFC" w:rsidP="00334BB5">
      <w:pPr>
        <w:pStyle w:val="ListParagraph"/>
        <w:tabs>
          <w:tab w:val="left" w:pos="360"/>
        </w:tabs>
        <w:spacing w:line="276" w:lineRule="auto"/>
        <w:ind w:left="-360" w:right="-900"/>
        <w:jc w:val="both"/>
        <w:rPr>
          <w:sz w:val="24"/>
          <w:szCs w:val="24"/>
        </w:rPr>
      </w:pPr>
    </w:p>
    <w:p w:rsidR="00F9129A" w:rsidRDefault="00F9129A">
      <w:pPr>
        <w:rPr>
          <w:sz w:val="24"/>
          <w:szCs w:val="24"/>
        </w:rPr>
      </w:pPr>
      <w:r>
        <w:rPr>
          <w:sz w:val="24"/>
          <w:szCs w:val="24"/>
        </w:rPr>
        <w:br w:type="page"/>
      </w:r>
    </w:p>
    <w:p w:rsidR="00EB4DC3" w:rsidRDefault="00EB4DC3" w:rsidP="00334BB5">
      <w:pPr>
        <w:pStyle w:val="ListParagraph"/>
        <w:tabs>
          <w:tab w:val="left" w:pos="360"/>
        </w:tabs>
        <w:spacing w:line="276" w:lineRule="auto"/>
        <w:ind w:left="-360" w:right="-900"/>
        <w:jc w:val="both"/>
        <w:rPr>
          <w:sz w:val="24"/>
          <w:szCs w:val="24"/>
        </w:rPr>
      </w:pPr>
    </w:p>
    <w:p w:rsidR="007416E8" w:rsidRPr="009D29F0" w:rsidRDefault="007416E8" w:rsidP="00334BB5">
      <w:pPr>
        <w:spacing w:line="276" w:lineRule="auto"/>
        <w:ind w:left="-270" w:right="-501"/>
        <w:rPr>
          <w:sz w:val="24"/>
          <w:szCs w:val="24"/>
        </w:rPr>
      </w:pPr>
      <w:r w:rsidRPr="009D29F0">
        <w:rPr>
          <w:sz w:val="24"/>
          <w:szCs w:val="24"/>
        </w:rPr>
        <w:t>Q1</w:t>
      </w:r>
      <w:r w:rsidR="007348D9">
        <w:rPr>
          <w:sz w:val="24"/>
          <w:szCs w:val="24"/>
        </w:rPr>
        <w:t>6</w:t>
      </w:r>
      <w:r w:rsidR="007B7F81" w:rsidRPr="009D29F0">
        <w:rPr>
          <w:sz w:val="24"/>
          <w:szCs w:val="24"/>
        </w:rPr>
        <w:t>. Currently, there are several attempts at boycotting Israeli products in Palestinian markets. Which of the following do you support most?</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7416E8" w:rsidRPr="009D29F0" w:rsidTr="007416E8">
        <w:tc>
          <w:tcPr>
            <w:tcW w:w="3258" w:type="dxa"/>
            <w:tcBorders>
              <w:top w:val="nil"/>
              <w:left w:val="nil"/>
              <w:bottom w:val="nil"/>
              <w:right w:val="single" w:sz="6" w:space="0" w:color="auto"/>
            </w:tcBorders>
          </w:tcPr>
          <w:p w:rsidR="007416E8" w:rsidRPr="009D29F0" w:rsidRDefault="007416E8"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7416E8" w:rsidRPr="009D29F0" w:rsidRDefault="007416E8"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7416E8" w:rsidRPr="009D29F0" w:rsidRDefault="007416E8"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7416E8" w:rsidRPr="009D29F0" w:rsidRDefault="007416E8" w:rsidP="00334BB5">
            <w:pPr>
              <w:spacing w:line="276" w:lineRule="auto"/>
              <w:jc w:val="center"/>
              <w:rPr>
                <w:color w:val="000000"/>
                <w:sz w:val="24"/>
                <w:szCs w:val="24"/>
              </w:rPr>
            </w:pPr>
            <w:r w:rsidRPr="009D29F0">
              <w:rPr>
                <w:color w:val="000000"/>
                <w:sz w:val="24"/>
                <w:szCs w:val="24"/>
              </w:rPr>
              <w:t>Gaza</w:t>
            </w:r>
          </w:p>
        </w:tc>
      </w:tr>
      <w:tr w:rsidR="007416E8" w:rsidRPr="009D29F0" w:rsidTr="007416E8">
        <w:tc>
          <w:tcPr>
            <w:tcW w:w="3258" w:type="dxa"/>
            <w:tcBorders>
              <w:top w:val="nil"/>
              <w:left w:val="nil"/>
              <w:bottom w:val="single" w:sz="6" w:space="0" w:color="auto"/>
              <w:right w:val="single" w:sz="6" w:space="0" w:color="auto"/>
            </w:tcBorders>
          </w:tcPr>
          <w:p w:rsidR="007416E8" w:rsidRPr="009D29F0" w:rsidRDefault="007416E8"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7416E8" w:rsidRPr="009D29F0" w:rsidRDefault="007416E8" w:rsidP="00334BB5">
            <w:pPr>
              <w:spacing w:line="276" w:lineRule="auto"/>
              <w:jc w:val="center"/>
              <w:rPr>
                <w:b/>
                <w:bCs/>
                <w:color w:val="000000"/>
                <w:sz w:val="24"/>
                <w:szCs w:val="24"/>
              </w:rPr>
            </w:pPr>
            <w:r w:rsidRPr="009D29F0">
              <w:rPr>
                <w:b/>
                <w:bCs/>
                <w:color w:val="000000"/>
                <w:sz w:val="24"/>
                <w:szCs w:val="24"/>
              </w:rPr>
              <w:t xml:space="preserve">n=  </w:t>
            </w:r>
            <w:r w:rsidR="00D50B97">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7416E8" w:rsidRPr="009D29F0" w:rsidRDefault="007416E8" w:rsidP="00334BB5">
            <w:pPr>
              <w:spacing w:line="276" w:lineRule="auto"/>
              <w:jc w:val="center"/>
              <w:rPr>
                <w:b/>
                <w:bCs/>
                <w:color w:val="000000"/>
                <w:sz w:val="24"/>
                <w:szCs w:val="24"/>
              </w:rPr>
            </w:pPr>
            <w:r w:rsidRPr="009D29F0">
              <w:rPr>
                <w:b/>
                <w:bCs/>
                <w:color w:val="000000"/>
                <w:sz w:val="24"/>
                <w:szCs w:val="24"/>
              </w:rPr>
              <w:t xml:space="preserve">n= </w:t>
            </w:r>
            <w:r w:rsidR="00D50B97">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7416E8" w:rsidRPr="009D29F0" w:rsidRDefault="007416E8" w:rsidP="00334BB5">
            <w:pPr>
              <w:spacing w:line="276" w:lineRule="auto"/>
              <w:jc w:val="center"/>
              <w:rPr>
                <w:b/>
                <w:bCs/>
                <w:color w:val="000000"/>
                <w:sz w:val="24"/>
                <w:szCs w:val="24"/>
              </w:rPr>
            </w:pPr>
            <w:r w:rsidRPr="009D29F0">
              <w:rPr>
                <w:b/>
                <w:bCs/>
                <w:color w:val="000000"/>
                <w:sz w:val="24"/>
                <w:szCs w:val="24"/>
              </w:rPr>
              <w:t>n=</w:t>
            </w:r>
            <w:r w:rsidR="00D50B97">
              <w:rPr>
                <w:b/>
                <w:bCs/>
                <w:color w:val="000000"/>
                <w:sz w:val="24"/>
                <w:szCs w:val="24"/>
              </w:rPr>
              <w:t>365</w:t>
            </w:r>
          </w:p>
        </w:tc>
      </w:tr>
      <w:tr w:rsidR="007416E8" w:rsidRPr="009D29F0" w:rsidTr="007416E8">
        <w:tc>
          <w:tcPr>
            <w:tcW w:w="3258" w:type="dxa"/>
            <w:tcBorders>
              <w:top w:val="nil"/>
              <w:left w:val="single" w:sz="6" w:space="0" w:color="auto"/>
              <w:bottom w:val="single" w:sz="6" w:space="0" w:color="auto"/>
              <w:right w:val="single" w:sz="6" w:space="0" w:color="auto"/>
            </w:tcBorders>
          </w:tcPr>
          <w:p w:rsidR="007416E8" w:rsidRPr="009D29F0" w:rsidRDefault="007B7F81" w:rsidP="00334BB5">
            <w:pPr>
              <w:pStyle w:val="ListParagraph"/>
              <w:spacing w:line="276" w:lineRule="auto"/>
              <w:ind w:left="0"/>
              <w:rPr>
                <w:color w:val="000000"/>
                <w:sz w:val="24"/>
                <w:szCs w:val="24"/>
              </w:rPr>
            </w:pPr>
            <w:r w:rsidRPr="009D29F0">
              <w:rPr>
                <w:color w:val="000000"/>
                <w:sz w:val="24"/>
                <w:szCs w:val="24"/>
              </w:rPr>
              <w:t xml:space="preserve">I support boycotting all Israeli products </w:t>
            </w:r>
          </w:p>
        </w:tc>
        <w:tc>
          <w:tcPr>
            <w:tcW w:w="1710" w:type="dxa"/>
            <w:tcBorders>
              <w:top w:val="single" w:sz="6" w:space="0" w:color="auto"/>
              <w:left w:val="single" w:sz="6" w:space="0" w:color="auto"/>
              <w:bottom w:val="single" w:sz="6" w:space="0" w:color="auto"/>
              <w:right w:val="single" w:sz="6" w:space="0" w:color="auto"/>
            </w:tcBorders>
          </w:tcPr>
          <w:p w:rsidR="007416E8" w:rsidRPr="009D29F0" w:rsidRDefault="00D50B97" w:rsidP="00334BB5">
            <w:pPr>
              <w:bidi/>
              <w:spacing w:line="276" w:lineRule="auto"/>
              <w:jc w:val="center"/>
              <w:rPr>
                <w:color w:val="000000"/>
                <w:sz w:val="24"/>
                <w:szCs w:val="24"/>
                <w:lang w:bidi="ar-JO"/>
              </w:rPr>
            </w:pPr>
            <w:r>
              <w:rPr>
                <w:color w:val="000000"/>
                <w:sz w:val="24"/>
                <w:szCs w:val="24"/>
                <w:lang w:bidi="ar-JO"/>
              </w:rPr>
              <w:t>47.2</w:t>
            </w:r>
          </w:p>
        </w:tc>
        <w:tc>
          <w:tcPr>
            <w:tcW w:w="1965" w:type="dxa"/>
            <w:tcBorders>
              <w:top w:val="single" w:sz="6" w:space="0" w:color="auto"/>
              <w:left w:val="single" w:sz="6" w:space="0" w:color="auto"/>
              <w:bottom w:val="single" w:sz="6" w:space="0" w:color="auto"/>
              <w:right w:val="single" w:sz="6" w:space="0" w:color="auto"/>
            </w:tcBorders>
          </w:tcPr>
          <w:p w:rsidR="007416E8" w:rsidRPr="009D29F0" w:rsidRDefault="00D50B97" w:rsidP="00334BB5">
            <w:pPr>
              <w:bidi/>
              <w:spacing w:line="276" w:lineRule="auto"/>
              <w:jc w:val="center"/>
              <w:rPr>
                <w:color w:val="000000"/>
                <w:sz w:val="24"/>
                <w:szCs w:val="24"/>
                <w:lang w:bidi="ar-JO"/>
              </w:rPr>
            </w:pPr>
            <w:r>
              <w:rPr>
                <w:color w:val="000000"/>
                <w:sz w:val="24"/>
                <w:szCs w:val="24"/>
                <w:lang w:bidi="ar-JO"/>
              </w:rPr>
              <w:t>48.7</w:t>
            </w:r>
          </w:p>
        </w:tc>
        <w:tc>
          <w:tcPr>
            <w:tcW w:w="1650" w:type="dxa"/>
            <w:tcBorders>
              <w:top w:val="single" w:sz="6" w:space="0" w:color="auto"/>
              <w:left w:val="single" w:sz="6" w:space="0" w:color="auto"/>
              <w:bottom w:val="single" w:sz="6" w:space="0" w:color="auto"/>
              <w:right w:val="single" w:sz="6" w:space="0" w:color="auto"/>
            </w:tcBorders>
          </w:tcPr>
          <w:p w:rsidR="007416E8" w:rsidRPr="009D29F0" w:rsidRDefault="00D50B97" w:rsidP="00334BB5">
            <w:pPr>
              <w:bidi/>
              <w:spacing w:line="276" w:lineRule="auto"/>
              <w:jc w:val="center"/>
              <w:rPr>
                <w:color w:val="000000"/>
                <w:sz w:val="24"/>
                <w:szCs w:val="24"/>
                <w:lang w:bidi="ar-JO"/>
              </w:rPr>
            </w:pPr>
            <w:r>
              <w:rPr>
                <w:color w:val="000000"/>
                <w:sz w:val="24"/>
                <w:szCs w:val="24"/>
                <w:lang w:bidi="ar-JO"/>
              </w:rPr>
              <w:t>44.7</w:t>
            </w:r>
          </w:p>
        </w:tc>
      </w:tr>
      <w:tr w:rsidR="007416E8" w:rsidRPr="009D29F0" w:rsidTr="007416E8">
        <w:tc>
          <w:tcPr>
            <w:tcW w:w="3258" w:type="dxa"/>
            <w:tcBorders>
              <w:top w:val="nil"/>
              <w:left w:val="single" w:sz="6" w:space="0" w:color="auto"/>
              <w:bottom w:val="single" w:sz="4" w:space="0" w:color="auto"/>
              <w:right w:val="single" w:sz="6" w:space="0" w:color="auto"/>
            </w:tcBorders>
          </w:tcPr>
          <w:p w:rsidR="007416E8" w:rsidRPr="009D29F0" w:rsidRDefault="007B7F81" w:rsidP="00334BB5">
            <w:pPr>
              <w:pStyle w:val="ListParagraph"/>
              <w:spacing w:line="276" w:lineRule="auto"/>
              <w:ind w:left="0"/>
              <w:rPr>
                <w:color w:val="000000"/>
                <w:sz w:val="24"/>
                <w:szCs w:val="24"/>
              </w:rPr>
            </w:pPr>
            <w:r w:rsidRPr="009D29F0">
              <w:rPr>
                <w:color w:val="000000"/>
                <w:sz w:val="24"/>
                <w:szCs w:val="24"/>
              </w:rPr>
              <w:t>I support boycotting settlement products only</w:t>
            </w:r>
          </w:p>
        </w:tc>
        <w:tc>
          <w:tcPr>
            <w:tcW w:w="1710" w:type="dxa"/>
            <w:tcBorders>
              <w:top w:val="single" w:sz="6" w:space="0" w:color="auto"/>
              <w:left w:val="single" w:sz="6" w:space="0" w:color="auto"/>
              <w:bottom w:val="single" w:sz="6" w:space="0" w:color="auto"/>
              <w:right w:val="single" w:sz="6" w:space="0" w:color="auto"/>
            </w:tcBorders>
          </w:tcPr>
          <w:p w:rsidR="007416E8" w:rsidRPr="009D29F0" w:rsidRDefault="00D50B97" w:rsidP="00334BB5">
            <w:pPr>
              <w:bidi/>
              <w:spacing w:line="276" w:lineRule="auto"/>
              <w:jc w:val="center"/>
              <w:rPr>
                <w:color w:val="000000"/>
                <w:sz w:val="24"/>
                <w:szCs w:val="24"/>
                <w:lang w:bidi="ar-JO"/>
              </w:rPr>
            </w:pPr>
            <w:r>
              <w:rPr>
                <w:color w:val="000000"/>
                <w:sz w:val="24"/>
                <w:szCs w:val="24"/>
                <w:lang w:bidi="ar-JO"/>
              </w:rPr>
              <w:t>11.1</w:t>
            </w:r>
          </w:p>
        </w:tc>
        <w:tc>
          <w:tcPr>
            <w:tcW w:w="1965" w:type="dxa"/>
            <w:tcBorders>
              <w:top w:val="single" w:sz="6" w:space="0" w:color="auto"/>
              <w:left w:val="single" w:sz="6" w:space="0" w:color="auto"/>
              <w:bottom w:val="single" w:sz="6" w:space="0" w:color="auto"/>
              <w:right w:val="single" w:sz="6" w:space="0" w:color="auto"/>
            </w:tcBorders>
          </w:tcPr>
          <w:p w:rsidR="007416E8" w:rsidRPr="009D29F0" w:rsidRDefault="00D50B97" w:rsidP="00334BB5">
            <w:pPr>
              <w:bidi/>
              <w:spacing w:line="276" w:lineRule="auto"/>
              <w:jc w:val="center"/>
              <w:rPr>
                <w:color w:val="000000"/>
                <w:sz w:val="24"/>
                <w:szCs w:val="24"/>
                <w:lang w:bidi="ar-JO"/>
              </w:rPr>
            </w:pPr>
            <w:r>
              <w:rPr>
                <w:color w:val="000000"/>
                <w:sz w:val="24"/>
                <w:szCs w:val="24"/>
                <w:lang w:bidi="ar-JO"/>
              </w:rPr>
              <w:t>12.4</w:t>
            </w:r>
          </w:p>
        </w:tc>
        <w:tc>
          <w:tcPr>
            <w:tcW w:w="1650" w:type="dxa"/>
            <w:tcBorders>
              <w:top w:val="single" w:sz="6" w:space="0" w:color="auto"/>
              <w:left w:val="single" w:sz="6" w:space="0" w:color="auto"/>
              <w:bottom w:val="single" w:sz="6" w:space="0" w:color="auto"/>
              <w:right w:val="single" w:sz="6" w:space="0" w:color="auto"/>
            </w:tcBorders>
          </w:tcPr>
          <w:p w:rsidR="007416E8" w:rsidRPr="009D29F0" w:rsidRDefault="00D50B97" w:rsidP="00334BB5">
            <w:pPr>
              <w:bidi/>
              <w:spacing w:line="276" w:lineRule="auto"/>
              <w:jc w:val="center"/>
              <w:rPr>
                <w:color w:val="000000"/>
                <w:sz w:val="24"/>
                <w:szCs w:val="24"/>
                <w:lang w:bidi="ar-JO"/>
              </w:rPr>
            </w:pPr>
            <w:r>
              <w:rPr>
                <w:color w:val="000000"/>
                <w:sz w:val="24"/>
                <w:szCs w:val="24"/>
                <w:lang w:bidi="ar-JO"/>
              </w:rPr>
              <w:t>8.8</w:t>
            </w:r>
          </w:p>
        </w:tc>
      </w:tr>
      <w:tr w:rsidR="007416E8" w:rsidRPr="009D29F0" w:rsidTr="007416E8">
        <w:trPr>
          <w:trHeight w:val="53"/>
        </w:trPr>
        <w:tc>
          <w:tcPr>
            <w:tcW w:w="3258" w:type="dxa"/>
            <w:tcBorders>
              <w:top w:val="single" w:sz="4" w:space="0" w:color="auto"/>
              <w:left w:val="single" w:sz="4" w:space="0" w:color="auto"/>
              <w:bottom w:val="single" w:sz="4" w:space="0" w:color="auto"/>
              <w:right w:val="single" w:sz="4" w:space="0" w:color="auto"/>
            </w:tcBorders>
          </w:tcPr>
          <w:p w:rsidR="007416E8" w:rsidRPr="009D29F0" w:rsidRDefault="007B7F81" w:rsidP="00334BB5">
            <w:pPr>
              <w:tabs>
                <w:tab w:val="left" w:pos="11400"/>
              </w:tabs>
              <w:spacing w:line="276" w:lineRule="auto"/>
              <w:rPr>
                <w:color w:val="000000"/>
                <w:sz w:val="24"/>
                <w:szCs w:val="24"/>
              </w:rPr>
            </w:pPr>
            <w:r w:rsidRPr="009D29F0">
              <w:rPr>
                <w:color w:val="000000"/>
                <w:sz w:val="24"/>
                <w:szCs w:val="24"/>
              </w:rPr>
              <w:t>I support bo</w:t>
            </w:r>
            <w:r w:rsidR="00FE0758" w:rsidRPr="009D29F0">
              <w:rPr>
                <w:color w:val="000000"/>
                <w:sz w:val="24"/>
                <w:szCs w:val="24"/>
              </w:rPr>
              <w:t>ycotting</w:t>
            </w:r>
            <w:r w:rsidRPr="009D29F0">
              <w:rPr>
                <w:color w:val="000000"/>
                <w:sz w:val="24"/>
                <w:szCs w:val="24"/>
              </w:rPr>
              <w:t xml:space="preserve"> products with alternative</w:t>
            </w:r>
            <w:r w:rsidR="00302D93">
              <w:rPr>
                <w:color w:val="000000"/>
                <w:sz w:val="24"/>
                <w:szCs w:val="24"/>
              </w:rPr>
              <w:t>s</w:t>
            </w:r>
          </w:p>
        </w:tc>
        <w:tc>
          <w:tcPr>
            <w:tcW w:w="1710" w:type="dxa"/>
            <w:tcBorders>
              <w:top w:val="single" w:sz="6" w:space="0" w:color="auto"/>
              <w:left w:val="single" w:sz="4" w:space="0" w:color="auto"/>
              <w:bottom w:val="single" w:sz="6" w:space="0" w:color="auto"/>
              <w:right w:val="single" w:sz="6" w:space="0" w:color="auto"/>
            </w:tcBorders>
          </w:tcPr>
          <w:p w:rsidR="007416E8" w:rsidRPr="009D29F0" w:rsidRDefault="00D50B97" w:rsidP="00334BB5">
            <w:pPr>
              <w:bidi/>
              <w:spacing w:line="276" w:lineRule="auto"/>
              <w:jc w:val="center"/>
              <w:rPr>
                <w:color w:val="000000"/>
                <w:sz w:val="24"/>
                <w:szCs w:val="24"/>
                <w:lang w:bidi="ar-JO"/>
              </w:rPr>
            </w:pPr>
            <w:r>
              <w:rPr>
                <w:color w:val="000000"/>
                <w:sz w:val="24"/>
                <w:szCs w:val="24"/>
                <w:lang w:bidi="ar-JO"/>
              </w:rPr>
              <w:t>17.5</w:t>
            </w:r>
          </w:p>
        </w:tc>
        <w:tc>
          <w:tcPr>
            <w:tcW w:w="1965" w:type="dxa"/>
            <w:tcBorders>
              <w:top w:val="single" w:sz="6" w:space="0" w:color="auto"/>
              <w:left w:val="single" w:sz="6" w:space="0" w:color="auto"/>
              <w:bottom w:val="single" w:sz="6" w:space="0" w:color="auto"/>
              <w:right w:val="single" w:sz="6" w:space="0" w:color="auto"/>
            </w:tcBorders>
          </w:tcPr>
          <w:p w:rsidR="007416E8" w:rsidRPr="009D29F0" w:rsidRDefault="00D50B97" w:rsidP="00334BB5">
            <w:pPr>
              <w:bidi/>
              <w:spacing w:line="276" w:lineRule="auto"/>
              <w:jc w:val="center"/>
              <w:rPr>
                <w:color w:val="000000"/>
                <w:sz w:val="24"/>
                <w:szCs w:val="24"/>
                <w:lang w:bidi="ar-JO"/>
              </w:rPr>
            </w:pPr>
            <w:r>
              <w:rPr>
                <w:color w:val="000000"/>
                <w:sz w:val="24"/>
                <w:szCs w:val="24"/>
                <w:lang w:bidi="ar-JO"/>
              </w:rPr>
              <w:t>17.0</w:t>
            </w:r>
          </w:p>
        </w:tc>
        <w:tc>
          <w:tcPr>
            <w:tcW w:w="1650" w:type="dxa"/>
            <w:tcBorders>
              <w:top w:val="single" w:sz="6" w:space="0" w:color="auto"/>
              <w:left w:val="single" w:sz="6" w:space="0" w:color="auto"/>
              <w:bottom w:val="single" w:sz="6" w:space="0" w:color="auto"/>
              <w:right w:val="single" w:sz="6" w:space="0" w:color="auto"/>
            </w:tcBorders>
          </w:tcPr>
          <w:p w:rsidR="007416E8" w:rsidRPr="009D29F0" w:rsidRDefault="00D50B97" w:rsidP="00334BB5">
            <w:pPr>
              <w:bidi/>
              <w:spacing w:line="276" w:lineRule="auto"/>
              <w:jc w:val="center"/>
              <w:rPr>
                <w:color w:val="000000"/>
                <w:sz w:val="24"/>
                <w:szCs w:val="24"/>
                <w:lang w:bidi="ar-JO"/>
              </w:rPr>
            </w:pPr>
            <w:r>
              <w:rPr>
                <w:color w:val="000000"/>
                <w:sz w:val="24"/>
                <w:szCs w:val="24"/>
                <w:lang w:bidi="ar-JO"/>
              </w:rPr>
              <w:t>18.4</w:t>
            </w:r>
          </w:p>
        </w:tc>
      </w:tr>
      <w:tr w:rsidR="00FE0758" w:rsidRPr="009D29F0" w:rsidTr="007416E8">
        <w:trPr>
          <w:trHeight w:val="53"/>
        </w:trPr>
        <w:tc>
          <w:tcPr>
            <w:tcW w:w="3258" w:type="dxa"/>
            <w:tcBorders>
              <w:top w:val="single" w:sz="4" w:space="0" w:color="auto"/>
              <w:left w:val="single" w:sz="4" w:space="0" w:color="auto"/>
              <w:bottom w:val="single" w:sz="4" w:space="0" w:color="auto"/>
              <w:right w:val="single" w:sz="4" w:space="0" w:color="auto"/>
            </w:tcBorders>
          </w:tcPr>
          <w:p w:rsidR="00FE0758" w:rsidRPr="009D29F0" w:rsidRDefault="00FE0758" w:rsidP="00334BB5">
            <w:pPr>
              <w:tabs>
                <w:tab w:val="left" w:pos="11400"/>
              </w:tabs>
              <w:spacing w:line="276" w:lineRule="auto"/>
              <w:rPr>
                <w:color w:val="000000"/>
                <w:sz w:val="24"/>
                <w:szCs w:val="24"/>
              </w:rPr>
            </w:pPr>
            <w:r w:rsidRPr="009D29F0">
              <w:rPr>
                <w:color w:val="000000"/>
                <w:sz w:val="24"/>
                <w:szCs w:val="24"/>
              </w:rPr>
              <w:t xml:space="preserve">I support boycotting settlement products and products with alternatives </w:t>
            </w:r>
          </w:p>
        </w:tc>
        <w:tc>
          <w:tcPr>
            <w:tcW w:w="1710" w:type="dxa"/>
            <w:tcBorders>
              <w:top w:val="single" w:sz="6" w:space="0" w:color="auto"/>
              <w:left w:val="single" w:sz="4" w:space="0" w:color="auto"/>
              <w:bottom w:val="single" w:sz="6" w:space="0" w:color="auto"/>
              <w:right w:val="single" w:sz="6" w:space="0" w:color="auto"/>
            </w:tcBorders>
          </w:tcPr>
          <w:p w:rsidR="00FE0758" w:rsidRPr="009D29F0" w:rsidRDefault="00D50B97" w:rsidP="00334BB5">
            <w:pPr>
              <w:bidi/>
              <w:spacing w:line="276" w:lineRule="auto"/>
              <w:jc w:val="center"/>
              <w:rPr>
                <w:color w:val="000000"/>
                <w:sz w:val="24"/>
                <w:szCs w:val="24"/>
                <w:lang w:bidi="ar-JO"/>
              </w:rPr>
            </w:pPr>
            <w:r>
              <w:rPr>
                <w:color w:val="000000"/>
                <w:sz w:val="24"/>
                <w:szCs w:val="24"/>
                <w:lang w:bidi="ar-JO"/>
              </w:rPr>
              <w:t>12.4</w:t>
            </w:r>
          </w:p>
        </w:tc>
        <w:tc>
          <w:tcPr>
            <w:tcW w:w="1965" w:type="dxa"/>
            <w:tcBorders>
              <w:top w:val="single" w:sz="6" w:space="0" w:color="auto"/>
              <w:left w:val="single" w:sz="6" w:space="0" w:color="auto"/>
              <w:bottom w:val="single" w:sz="6" w:space="0" w:color="auto"/>
              <w:right w:val="single" w:sz="6" w:space="0" w:color="auto"/>
            </w:tcBorders>
          </w:tcPr>
          <w:p w:rsidR="00FE0758" w:rsidRPr="009D29F0" w:rsidRDefault="00D50B97" w:rsidP="00334BB5">
            <w:pPr>
              <w:bidi/>
              <w:spacing w:line="276" w:lineRule="auto"/>
              <w:jc w:val="center"/>
              <w:rPr>
                <w:color w:val="000000"/>
                <w:sz w:val="24"/>
                <w:szCs w:val="24"/>
                <w:lang w:bidi="ar-JO"/>
              </w:rPr>
            </w:pPr>
            <w:r>
              <w:rPr>
                <w:color w:val="000000"/>
                <w:sz w:val="24"/>
                <w:szCs w:val="24"/>
                <w:lang w:bidi="ar-JO"/>
              </w:rPr>
              <w:t>12.6</w:t>
            </w:r>
          </w:p>
        </w:tc>
        <w:tc>
          <w:tcPr>
            <w:tcW w:w="1650" w:type="dxa"/>
            <w:tcBorders>
              <w:top w:val="single" w:sz="6" w:space="0" w:color="auto"/>
              <w:left w:val="single" w:sz="6" w:space="0" w:color="auto"/>
              <w:bottom w:val="single" w:sz="6" w:space="0" w:color="auto"/>
              <w:right w:val="single" w:sz="6" w:space="0" w:color="auto"/>
            </w:tcBorders>
          </w:tcPr>
          <w:p w:rsidR="00FE0758" w:rsidRPr="009D29F0" w:rsidRDefault="00D50B97" w:rsidP="00334BB5">
            <w:pPr>
              <w:bidi/>
              <w:spacing w:line="276" w:lineRule="auto"/>
              <w:jc w:val="center"/>
              <w:rPr>
                <w:color w:val="000000"/>
                <w:sz w:val="24"/>
                <w:szCs w:val="24"/>
                <w:lang w:bidi="ar-JO"/>
              </w:rPr>
            </w:pPr>
            <w:r>
              <w:rPr>
                <w:color w:val="000000"/>
                <w:sz w:val="24"/>
                <w:szCs w:val="24"/>
                <w:lang w:bidi="ar-JO"/>
              </w:rPr>
              <w:t>12.1</w:t>
            </w:r>
          </w:p>
        </w:tc>
      </w:tr>
      <w:tr w:rsidR="00FE0758" w:rsidRPr="009D29F0" w:rsidTr="007416E8">
        <w:trPr>
          <w:trHeight w:val="53"/>
        </w:trPr>
        <w:tc>
          <w:tcPr>
            <w:tcW w:w="3258" w:type="dxa"/>
            <w:tcBorders>
              <w:top w:val="single" w:sz="4" w:space="0" w:color="auto"/>
              <w:left w:val="single" w:sz="4" w:space="0" w:color="auto"/>
              <w:bottom w:val="single" w:sz="4" w:space="0" w:color="auto"/>
              <w:right w:val="single" w:sz="4" w:space="0" w:color="auto"/>
            </w:tcBorders>
          </w:tcPr>
          <w:p w:rsidR="00FE0758" w:rsidRPr="009D29F0" w:rsidRDefault="00FE0758" w:rsidP="00334BB5">
            <w:pPr>
              <w:tabs>
                <w:tab w:val="left" w:pos="11400"/>
              </w:tabs>
              <w:spacing w:line="276" w:lineRule="auto"/>
              <w:rPr>
                <w:color w:val="000000"/>
                <w:sz w:val="24"/>
                <w:szCs w:val="24"/>
              </w:rPr>
            </w:pPr>
            <w:r w:rsidRPr="009D29F0">
              <w:rPr>
                <w:color w:val="000000"/>
                <w:sz w:val="24"/>
                <w:szCs w:val="24"/>
              </w:rPr>
              <w:t xml:space="preserve">I don’t support boycotting Israeli products </w:t>
            </w:r>
          </w:p>
        </w:tc>
        <w:tc>
          <w:tcPr>
            <w:tcW w:w="1710" w:type="dxa"/>
            <w:tcBorders>
              <w:top w:val="single" w:sz="6" w:space="0" w:color="auto"/>
              <w:left w:val="single" w:sz="4" w:space="0" w:color="auto"/>
              <w:bottom w:val="single" w:sz="6" w:space="0" w:color="auto"/>
              <w:right w:val="single" w:sz="6" w:space="0" w:color="auto"/>
            </w:tcBorders>
          </w:tcPr>
          <w:p w:rsidR="00FE0758" w:rsidRPr="009D29F0" w:rsidRDefault="00D50B97" w:rsidP="00334BB5">
            <w:pPr>
              <w:bidi/>
              <w:spacing w:line="276" w:lineRule="auto"/>
              <w:jc w:val="center"/>
              <w:rPr>
                <w:color w:val="000000"/>
                <w:sz w:val="24"/>
                <w:szCs w:val="24"/>
                <w:lang w:bidi="ar-JO"/>
              </w:rPr>
            </w:pPr>
            <w:r>
              <w:rPr>
                <w:color w:val="000000"/>
                <w:sz w:val="24"/>
                <w:szCs w:val="24"/>
                <w:lang w:bidi="ar-JO"/>
              </w:rPr>
              <w:t>10.6</w:t>
            </w:r>
          </w:p>
        </w:tc>
        <w:tc>
          <w:tcPr>
            <w:tcW w:w="1965" w:type="dxa"/>
            <w:tcBorders>
              <w:top w:val="single" w:sz="6" w:space="0" w:color="auto"/>
              <w:left w:val="single" w:sz="6" w:space="0" w:color="auto"/>
              <w:bottom w:val="single" w:sz="6" w:space="0" w:color="auto"/>
              <w:right w:val="single" w:sz="6" w:space="0" w:color="auto"/>
            </w:tcBorders>
          </w:tcPr>
          <w:p w:rsidR="00FE0758" w:rsidRPr="009D29F0" w:rsidRDefault="00D50B97" w:rsidP="00334BB5">
            <w:pPr>
              <w:bidi/>
              <w:spacing w:line="276" w:lineRule="auto"/>
              <w:jc w:val="center"/>
              <w:rPr>
                <w:color w:val="000000"/>
                <w:sz w:val="24"/>
                <w:szCs w:val="24"/>
                <w:lang w:bidi="ar-JO"/>
              </w:rPr>
            </w:pPr>
            <w:r>
              <w:rPr>
                <w:color w:val="000000"/>
                <w:sz w:val="24"/>
                <w:szCs w:val="24"/>
                <w:lang w:bidi="ar-JO"/>
              </w:rPr>
              <w:t>8.0</w:t>
            </w:r>
          </w:p>
        </w:tc>
        <w:tc>
          <w:tcPr>
            <w:tcW w:w="1650" w:type="dxa"/>
            <w:tcBorders>
              <w:top w:val="single" w:sz="6" w:space="0" w:color="auto"/>
              <w:left w:val="single" w:sz="6" w:space="0" w:color="auto"/>
              <w:bottom w:val="single" w:sz="6" w:space="0" w:color="auto"/>
              <w:right w:val="single" w:sz="6" w:space="0" w:color="auto"/>
            </w:tcBorders>
          </w:tcPr>
          <w:p w:rsidR="00FE0758" w:rsidRPr="009D29F0" w:rsidRDefault="00D50B97" w:rsidP="00334BB5">
            <w:pPr>
              <w:bidi/>
              <w:spacing w:line="276" w:lineRule="auto"/>
              <w:jc w:val="center"/>
              <w:rPr>
                <w:color w:val="000000"/>
                <w:sz w:val="24"/>
                <w:szCs w:val="24"/>
                <w:lang w:bidi="ar-JO"/>
              </w:rPr>
            </w:pPr>
            <w:r>
              <w:rPr>
                <w:color w:val="000000"/>
                <w:sz w:val="24"/>
                <w:szCs w:val="24"/>
                <w:lang w:bidi="ar-JO"/>
              </w:rPr>
              <w:t>15.1</w:t>
            </w:r>
          </w:p>
        </w:tc>
      </w:tr>
      <w:tr w:rsidR="00997515" w:rsidRPr="009D29F0" w:rsidTr="007416E8">
        <w:trPr>
          <w:trHeight w:val="53"/>
        </w:trPr>
        <w:tc>
          <w:tcPr>
            <w:tcW w:w="3258" w:type="dxa"/>
            <w:tcBorders>
              <w:top w:val="single" w:sz="4" w:space="0" w:color="auto"/>
              <w:left w:val="single" w:sz="4" w:space="0" w:color="auto"/>
              <w:bottom w:val="single" w:sz="4" w:space="0" w:color="auto"/>
              <w:right w:val="single" w:sz="4" w:space="0" w:color="auto"/>
            </w:tcBorders>
          </w:tcPr>
          <w:p w:rsidR="00997515" w:rsidRPr="009D29F0" w:rsidRDefault="00997515" w:rsidP="00334BB5">
            <w:pPr>
              <w:tabs>
                <w:tab w:val="left" w:pos="11400"/>
              </w:tabs>
              <w:spacing w:line="276" w:lineRule="auto"/>
              <w:rPr>
                <w:color w:val="000000"/>
                <w:sz w:val="24"/>
                <w:szCs w:val="24"/>
              </w:rPr>
            </w:pPr>
            <w:r>
              <w:rPr>
                <w:color w:val="000000"/>
                <w:sz w:val="24"/>
                <w:szCs w:val="24"/>
              </w:rPr>
              <w:t xml:space="preserve">Don’t know </w:t>
            </w:r>
            <w:r w:rsidR="00D50B97">
              <w:rPr>
                <w:color w:val="000000"/>
                <w:sz w:val="24"/>
                <w:szCs w:val="24"/>
              </w:rPr>
              <w:t xml:space="preserve">\ No answer </w:t>
            </w:r>
          </w:p>
        </w:tc>
        <w:tc>
          <w:tcPr>
            <w:tcW w:w="1710" w:type="dxa"/>
            <w:tcBorders>
              <w:top w:val="single" w:sz="6" w:space="0" w:color="auto"/>
              <w:left w:val="single" w:sz="4" w:space="0" w:color="auto"/>
              <w:bottom w:val="single" w:sz="6" w:space="0" w:color="auto"/>
              <w:right w:val="single" w:sz="6" w:space="0" w:color="auto"/>
            </w:tcBorders>
          </w:tcPr>
          <w:p w:rsidR="00997515" w:rsidRPr="009D29F0" w:rsidRDefault="00D50B97" w:rsidP="00334BB5">
            <w:pPr>
              <w:bidi/>
              <w:spacing w:line="276" w:lineRule="auto"/>
              <w:jc w:val="center"/>
              <w:rPr>
                <w:color w:val="000000"/>
                <w:sz w:val="24"/>
                <w:szCs w:val="24"/>
                <w:lang w:bidi="ar-JO"/>
              </w:rPr>
            </w:pPr>
            <w:r>
              <w:rPr>
                <w:color w:val="000000"/>
                <w:sz w:val="24"/>
                <w:szCs w:val="24"/>
                <w:lang w:bidi="ar-JO"/>
              </w:rPr>
              <w:t>1.2</w:t>
            </w:r>
          </w:p>
        </w:tc>
        <w:tc>
          <w:tcPr>
            <w:tcW w:w="1965" w:type="dxa"/>
            <w:tcBorders>
              <w:top w:val="single" w:sz="6" w:space="0" w:color="auto"/>
              <w:left w:val="single" w:sz="6" w:space="0" w:color="auto"/>
              <w:bottom w:val="single" w:sz="6" w:space="0" w:color="auto"/>
              <w:right w:val="single" w:sz="6" w:space="0" w:color="auto"/>
            </w:tcBorders>
          </w:tcPr>
          <w:p w:rsidR="00997515" w:rsidRPr="009D29F0" w:rsidRDefault="00D50B97" w:rsidP="00334BB5">
            <w:pPr>
              <w:bidi/>
              <w:spacing w:line="276" w:lineRule="auto"/>
              <w:jc w:val="center"/>
              <w:rPr>
                <w:color w:val="000000"/>
                <w:sz w:val="24"/>
                <w:szCs w:val="24"/>
                <w:lang w:bidi="ar-JO"/>
              </w:rPr>
            </w:pPr>
            <w:r>
              <w:rPr>
                <w:color w:val="000000"/>
                <w:sz w:val="24"/>
                <w:szCs w:val="24"/>
                <w:lang w:bidi="ar-JO"/>
              </w:rPr>
              <w:t>1.3</w:t>
            </w:r>
          </w:p>
        </w:tc>
        <w:tc>
          <w:tcPr>
            <w:tcW w:w="1650" w:type="dxa"/>
            <w:tcBorders>
              <w:top w:val="single" w:sz="6" w:space="0" w:color="auto"/>
              <w:left w:val="single" w:sz="6" w:space="0" w:color="auto"/>
              <w:bottom w:val="single" w:sz="6" w:space="0" w:color="auto"/>
              <w:right w:val="single" w:sz="6" w:space="0" w:color="auto"/>
            </w:tcBorders>
          </w:tcPr>
          <w:p w:rsidR="00997515" w:rsidRPr="009D29F0" w:rsidRDefault="00D50B97" w:rsidP="00334BB5">
            <w:pPr>
              <w:bidi/>
              <w:spacing w:line="276" w:lineRule="auto"/>
              <w:jc w:val="center"/>
              <w:rPr>
                <w:color w:val="000000"/>
                <w:sz w:val="24"/>
                <w:szCs w:val="24"/>
                <w:lang w:bidi="ar-JO"/>
              </w:rPr>
            </w:pPr>
            <w:r>
              <w:rPr>
                <w:color w:val="000000"/>
                <w:sz w:val="24"/>
                <w:szCs w:val="24"/>
                <w:lang w:bidi="ar-JO"/>
              </w:rPr>
              <w:t>0.9</w:t>
            </w:r>
          </w:p>
        </w:tc>
      </w:tr>
    </w:tbl>
    <w:p w:rsidR="007416E8" w:rsidRDefault="007416E8" w:rsidP="00334BB5">
      <w:pPr>
        <w:spacing w:line="276" w:lineRule="auto"/>
        <w:ind w:left="-270" w:right="-810"/>
        <w:rPr>
          <w:sz w:val="24"/>
          <w:szCs w:val="24"/>
        </w:rPr>
      </w:pPr>
    </w:p>
    <w:p w:rsidR="00EB4DC3" w:rsidRDefault="00EB4DC3" w:rsidP="00334BB5">
      <w:pPr>
        <w:spacing w:line="276" w:lineRule="auto"/>
        <w:ind w:left="-270" w:right="-810"/>
        <w:rPr>
          <w:sz w:val="24"/>
          <w:szCs w:val="24"/>
        </w:rPr>
      </w:pPr>
    </w:p>
    <w:p w:rsidR="00EB4DC3" w:rsidRDefault="00EB4DC3" w:rsidP="00334BB5">
      <w:pPr>
        <w:spacing w:line="276" w:lineRule="auto"/>
        <w:ind w:left="-270" w:right="-810"/>
        <w:rPr>
          <w:sz w:val="24"/>
          <w:szCs w:val="24"/>
        </w:rPr>
      </w:pPr>
      <w:r w:rsidRPr="00EB4DC3">
        <w:rPr>
          <w:noProof/>
          <w:sz w:val="24"/>
          <w:szCs w:val="24"/>
        </w:rPr>
        <w:drawing>
          <wp:inline distT="0" distB="0" distL="0" distR="0">
            <wp:extent cx="5943600" cy="4029075"/>
            <wp:effectExtent l="19050" t="0" r="19050" b="0"/>
            <wp:docPr id="2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B4DC3" w:rsidRDefault="00EB4DC3" w:rsidP="00334BB5">
      <w:pPr>
        <w:spacing w:line="276" w:lineRule="auto"/>
        <w:ind w:left="-270" w:right="-681"/>
        <w:jc w:val="both"/>
        <w:rPr>
          <w:sz w:val="24"/>
          <w:szCs w:val="24"/>
        </w:rPr>
      </w:pPr>
    </w:p>
    <w:p w:rsidR="00F9129A" w:rsidRDefault="00F9129A">
      <w:pPr>
        <w:rPr>
          <w:sz w:val="24"/>
          <w:szCs w:val="24"/>
        </w:rPr>
      </w:pPr>
      <w:r>
        <w:rPr>
          <w:sz w:val="24"/>
          <w:szCs w:val="24"/>
        </w:rPr>
        <w:br w:type="page"/>
      </w:r>
    </w:p>
    <w:p w:rsidR="0069320B" w:rsidRDefault="0069320B" w:rsidP="00334BB5">
      <w:pPr>
        <w:spacing w:line="276" w:lineRule="auto"/>
        <w:ind w:left="-270" w:right="-681"/>
        <w:jc w:val="both"/>
        <w:rPr>
          <w:sz w:val="24"/>
          <w:szCs w:val="24"/>
        </w:rPr>
      </w:pPr>
    </w:p>
    <w:p w:rsidR="007416E8" w:rsidRPr="009D29F0" w:rsidRDefault="00FE0758" w:rsidP="00542C46">
      <w:pPr>
        <w:spacing w:line="276" w:lineRule="auto"/>
        <w:ind w:left="-270" w:right="185"/>
        <w:jc w:val="both"/>
        <w:rPr>
          <w:sz w:val="24"/>
          <w:szCs w:val="24"/>
        </w:rPr>
      </w:pPr>
      <w:r w:rsidRPr="009D29F0">
        <w:rPr>
          <w:sz w:val="24"/>
          <w:szCs w:val="24"/>
        </w:rPr>
        <w:t>Q1</w:t>
      </w:r>
      <w:r w:rsidR="007348D9">
        <w:rPr>
          <w:sz w:val="24"/>
          <w:szCs w:val="24"/>
        </w:rPr>
        <w:t>7</w:t>
      </w:r>
      <w:r w:rsidRPr="009D29F0">
        <w:rPr>
          <w:sz w:val="24"/>
          <w:szCs w:val="24"/>
        </w:rPr>
        <w:t>.</w:t>
      </w:r>
      <w:r w:rsidR="007416E8" w:rsidRPr="009D29F0">
        <w:rPr>
          <w:sz w:val="24"/>
          <w:szCs w:val="24"/>
        </w:rPr>
        <w:t xml:space="preserve"> Do you </w:t>
      </w:r>
      <w:r w:rsidRPr="009D29F0">
        <w:rPr>
          <w:sz w:val="24"/>
          <w:szCs w:val="24"/>
        </w:rPr>
        <w:t>think that President Abu Mazen</w:t>
      </w:r>
      <w:r w:rsidR="001E3B87">
        <w:rPr>
          <w:sz w:val="24"/>
          <w:szCs w:val="24"/>
        </w:rPr>
        <w:t xml:space="preserve"> </w:t>
      </w:r>
      <w:r w:rsidRPr="009D29F0">
        <w:rPr>
          <w:sz w:val="24"/>
          <w:szCs w:val="24"/>
        </w:rPr>
        <w:t xml:space="preserve">is performing his job as President of the PA in a good, </w:t>
      </w:r>
      <w:r w:rsidR="00542C46">
        <w:rPr>
          <w:sz w:val="24"/>
          <w:szCs w:val="24"/>
        </w:rPr>
        <w:t>a</w:t>
      </w:r>
      <w:r w:rsidRPr="009D29F0">
        <w:rPr>
          <w:sz w:val="24"/>
          <w:szCs w:val="24"/>
        </w:rPr>
        <w:t>verage or in a bad way?</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4F51E0" w:rsidRPr="009D29F0" w:rsidTr="00755F08">
        <w:tc>
          <w:tcPr>
            <w:tcW w:w="3258" w:type="dxa"/>
            <w:tcBorders>
              <w:top w:val="nil"/>
              <w:left w:val="nil"/>
              <w:bottom w:val="nil"/>
              <w:right w:val="single" w:sz="6" w:space="0" w:color="auto"/>
            </w:tcBorders>
          </w:tcPr>
          <w:p w:rsidR="004F51E0" w:rsidRPr="009D29F0" w:rsidRDefault="004F51E0"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4F51E0" w:rsidRPr="009D29F0" w:rsidRDefault="004F51E0"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4F51E0" w:rsidRPr="009D29F0" w:rsidRDefault="004F51E0"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4F51E0" w:rsidRPr="009D29F0" w:rsidRDefault="004F51E0" w:rsidP="00334BB5">
            <w:pPr>
              <w:spacing w:line="276" w:lineRule="auto"/>
              <w:jc w:val="center"/>
              <w:rPr>
                <w:color w:val="000000"/>
                <w:sz w:val="24"/>
                <w:szCs w:val="24"/>
              </w:rPr>
            </w:pPr>
            <w:r w:rsidRPr="009D29F0">
              <w:rPr>
                <w:color w:val="000000"/>
                <w:sz w:val="24"/>
                <w:szCs w:val="24"/>
              </w:rPr>
              <w:t>Gaza</w:t>
            </w:r>
          </w:p>
        </w:tc>
      </w:tr>
      <w:tr w:rsidR="004F51E0" w:rsidRPr="009D29F0" w:rsidTr="00755F08">
        <w:tc>
          <w:tcPr>
            <w:tcW w:w="3258" w:type="dxa"/>
            <w:tcBorders>
              <w:top w:val="nil"/>
              <w:left w:val="nil"/>
              <w:bottom w:val="single" w:sz="6" w:space="0" w:color="auto"/>
              <w:right w:val="single" w:sz="6" w:space="0" w:color="auto"/>
            </w:tcBorders>
          </w:tcPr>
          <w:p w:rsidR="004F51E0" w:rsidRPr="009D29F0" w:rsidRDefault="004F51E0"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4F51E0" w:rsidRPr="009D29F0" w:rsidRDefault="004F51E0" w:rsidP="00334BB5">
            <w:pPr>
              <w:spacing w:line="276" w:lineRule="auto"/>
              <w:jc w:val="center"/>
              <w:rPr>
                <w:b/>
                <w:bCs/>
                <w:color w:val="000000"/>
                <w:sz w:val="24"/>
                <w:szCs w:val="24"/>
              </w:rPr>
            </w:pPr>
            <w:r w:rsidRPr="009D29F0">
              <w:rPr>
                <w:b/>
                <w:bCs/>
                <w:color w:val="000000"/>
                <w:sz w:val="24"/>
                <w:szCs w:val="24"/>
              </w:rPr>
              <w:t xml:space="preserve">n=  </w:t>
            </w:r>
            <w:r w:rsidR="00D50B97">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4F51E0" w:rsidRPr="009D29F0" w:rsidRDefault="004F51E0" w:rsidP="00334BB5">
            <w:pPr>
              <w:spacing w:line="276" w:lineRule="auto"/>
              <w:jc w:val="center"/>
              <w:rPr>
                <w:b/>
                <w:bCs/>
                <w:color w:val="000000"/>
                <w:sz w:val="24"/>
                <w:szCs w:val="24"/>
              </w:rPr>
            </w:pPr>
            <w:r w:rsidRPr="009D29F0">
              <w:rPr>
                <w:b/>
                <w:bCs/>
                <w:color w:val="000000"/>
                <w:sz w:val="24"/>
                <w:szCs w:val="24"/>
              </w:rPr>
              <w:t xml:space="preserve">n= </w:t>
            </w:r>
            <w:r w:rsidR="00D50B97">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4F51E0" w:rsidRPr="009D29F0" w:rsidRDefault="004F51E0" w:rsidP="00334BB5">
            <w:pPr>
              <w:spacing w:line="276" w:lineRule="auto"/>
              <w:jc w:val="center"/>
              <w:rPr>
                <w:b/>
                <w:bCs/>
                <w:color w:val="000000"/>
                <w:sz w:val="24"/>
                <w:szCs w:val="24"/>
              </w:rPr>
            </w:pPr>
            <w:r w:rsidRPr="009D29F0">
              <w:rPr>
                <w:b/>
                <w:bCs/>
                <w:color w:val="000000"/>
                <w:sz w:val="24"/>
                <w:szCs w:val="24"/>
              </w:rPr>
              <w:t>n=</w:t>
            </w:r>
            <w:r w:rsidR="00D50B97">
              <w:rPr>
                <w:b/>
                <w:bCs/>
                <w:color w:val="000000"/>
                <w:sz w:val="24"/>
                <w:szCs w:val="24"/>
              </w:rPr>
              <w:t>365</w:t>
            </w:r>
          </w:p>
        </w:tc>
      </w:tr>
      <w:tr w:rsidR="004F51E0" w:rsidRPr="009D29F0" w:rsidTr="00755F08">
        <w:tc>
          <w:tcPr>
            <w:tcW w:w="3258" w:type="dxa"/>
            <w:tcBorders>
              <w:top w:val="nil"/>
              <w:left w:val="single" w:sz="6" w:space="0" w:color="auto"/>
              <w:bottom w:val="single" w:sz="6" w:space="0" w:color="auto"/>
              <w:right w:val="single" w:sz="6" w:space="0" w:color="auto"/>
            </w:tcBorders>
          </w:tcPr>
          <w:p w:rsidR="004F51E0" w:rsidRPr="009D29F0" w:rsidRDefault="00FE0758" w:rsidP="00334BB5">
            <w:pPr>
              <w:pStyle w:val="ListParagraph"/>
              <w:spacing w:line="276" w:lineRule="auto"/>
              <w:ind w:left="0"/>
              <w:rPr>
                <w:color w:val="000000"/>
                <w:sz w:val="24"/>
                <w:szCs w:val="24"/>
              </w:rPr>
            </w:pPr>
            <w:r w:rsidRPr="009D29F0">
              <w:rPr>
                <w:color w:val="000000"/>
                <w:sz w:val="24"/>
                <w:szCs w:val="24"/>
              </w:rPr>
              <w:t xml:space="preserve">Good </w:t>
            </w:r>
          </w:p>
        </w:tc>
        <w:tc>
          <w:tcPr>
            <w:tcW w:w="1710" w:type="dxa"/>
            <w:tcBorders>
              <w:top w:val="single" w:sz="6" w:space="0" w:color="auto"/>
              <w:left w:val="single" w:sz="6" w:space="0" w:color="auto"/>
              <w:bottom w:val="single" w:sz="6" w:space="0" w:color="auto"/>
              <w:right w:val="single" w:sz="6" w:space="0" w:color="auto"/>
            </w:tcBorders>
          </w:tcPr>
          <w:p w:rsidR="004F51E0" w:rsidRPr="009D29F0" w:rsidRDefault="00D50B97" w:rsidP="00334BB5">
            <w:pPr>
              <w:bidi/>
              <w:spacing w:line="276" w:lineRule="auto"/>
              <w:jc w:val="center"/>
              <w:rPr>
                <w:color w:val="000000"/>
                <w:sz w:val="24"/>
                <w:szCs w:val="24"/>
                <w:lang w:bidi="ar-JO"/>
              </w:rPr>
            </w:pPr>
            <w:r>
              <w:rPr>
                <w:color w:val="000000"/>
                <w:sz w:val="24"/>
                <w:szCs w:val="24"/>
                <w:lang w:bidi="ar-JO"/>
              </w:rPr>
              <w:t>27.5</w:t>
            </w:r>
          </w:p>
        </w:tc>
        <w:tc>
          <w:tcPr>
            <w:tcW w:w="1965" w:type="dxa"/>
            <w:tcBorders>
              <w:top w:val="single" w:sz="6" w:space="0" w:color="auto"/>
              <w:left w:val="single" w:sz="6" w:space="0" w:color="auto"/>
              <w:bottom w:val="single" w:sz="6" w:space="0" w:color="auto"/>
              <w:right w:val="single" w:sz="6" w:space="0" w:color="auto"/>
            </w:tcBorders>
          </w:tcPr>
          <w:p w:rsidR="004F51E0" w:rsidRPr="009D29F0" w:rsidRDefault="00D50B97" w:rsidP="00334BB5">
            <w:pPr>
              <w:bidi/>
              <w:spacing w:line="276" w:lineRule="auto"/>
              <w:jc w:val="center"/>
              <w:rPr>
                <w:color w:val="000000"/>
                <w:sz w:val="24"/>
                <w:szCs w:val="24"/>
                <w:lang w:bidi="ar-JO"/>
              </w:rPr>
            </w:pPr>
            <w:r>
              <w:rPr>
                <w:color w:val="000000"/>
                <w:sz w:val="24"/>
                <w:szCs w:val="24"/>
                <w:lang w:bidi="ar-JO"/>
              </w:rPr>
              <w:t>31.0</w:t>
            </w:r>
          </w:p>
        </w:tc>
        <w:tc>
          <w:tcPr>
            <w:tcW w:w="1650" w:type="dxa"/>
            <w:tcBorders>
              <w:top w:val="single" w:sz="6" w:space="0" w:color="auto"/>
              <w:left w:val="single" w:sz="6" w:space="0" w:color="auto"/>
              <w:bottom w:val="single" w:sz="6" w:space="0" w:color="auto"/>
              <w:right w:val="single" w:sz="6" w:space="0" w:color="auto"/>
            </w:tcBorders>
          </w:tcPr>
          <w:p w:rsidR="004F51E0" w:rsidRPr="009D29F0" w:rsidRDefault="00D50B97" w:rsidP="00334BB5">
            <w:pPr>
              <w:bidi/>
              <w:spacing w:line="276" w:lineRule="auto"/>
              <w:jc w:val="center"/>
              <w:rPr>
                <w:color w:val="000000"/>
                <w:sz w:val="24"/>
                <w:szCs w:val="24"/>
                <w:lang w:bidi="ar-JO"/>
              </w:rPr>
            </w:pPr>
            <w:r>
              <w:rPr>
                <w:color w:val="000000"/>
                <w:sz w:val="24"/>
                <w:szCs w:val="24"/>
                <w:lang w:bidi="ar-JO"/>
              </w:rPr>
              <w:t>21.4</w:t>
            </w:r>
          </w:p>
        </w:tc>
      </w:tr>
      <w:tr w:rsidR="004F51E0" w:rsidRPr="009D29F0" w:rsidTr="00755F08">
        <w:tc>
          <w:tcPr>
            <w:tcW w:w="3258" w:type="dxa"/>
            <w:tcBorders>
              <w:top w:val="nil"/>
              <w:left w:val="single" w:sz="6" w:space="0" w:color="auto"/>
              <w:bottom w:val="single" w:sz="4" w:space="0" w:color="auto"/>
              <w:right w:val="single" w:sz="6" w:space="0" w:color="auto"/>
            </w:tcBorders>
          </w:tcPr>
          <w:p w:rsidR="004F51E0" w:rsidRPr="009D29F0" w:rsidRDefault="00FE0758" w:rsidP="00334BB5">
            <w:pPr>
              <w:pStyle w:val="ListParagraph"/>
              <w:spacing w:line="276" w:lineRule="auto"/>
              <w:ind w:left="0"/>
              <w:rPr>
                <w:color w:val="000000"/>
                <w:sz w:val="24"/>
                <w:szCs w:val="24"/>
              </w:rPr>
            </w:pPr>
            <w:r w:rsidRPr="009D29F0">
              <w:rPr>
                <w:color w:val="000000"/>
                <w:sz w:val="24"/>
                <w:szCs w:val="24"/>
              </w:rPr>
              <w:t xml:space="preserve">Average </w:t>
            </w:r>
            <w:r w:rsidR="004F51E0" w:rsidRPr="009D29F0">
              <w:rPr>
                <w:color w:val="000000"/>
                <w:sz w:val="24"/>
                <w:szCs w:val="24"/>
              </w:rPr>
              <w:t xml:space="preserve"> </w:t>
            </w:r>
          </w:p>
        </w:tc>
        <w:tc>
          <w:tcPr>
            <w:tcW w:w="1710" w:type="dxa"/>
            <w:tcBorders>
              <w:top w:val="single" w:sz="6" w:space="0" w:color="auto"/>
              <w:left w:val="single" w:sz="6" w:space="0" w:color="auto"/>
              <w:bottom w:val="single" w:sz="6" w:space="0" w:color="auto"/>
              <w:right w:val="single" w:sz="6" w:space="0" w:color="auto"/>
            </w:tcBorders>
          </w:tcPr>
          <w:p w:rsidR="004F51E0" w:rsidRPr="009D29F0" w:rsidRDefault="00D50B97" w:rsidP="00334BB5">
            <w:pPr>
              <w:bidi/>
              <w:spacing w:line="276" w:lineRule="auto"/>
              <w:jc w:val="center"/>
              <w:rPr>
                <w:color w:val="000000"/>
                <w:sz w:val="24"/>
                <w:szCs w:val="24"/>
                <w:lang w:bidi="ar-JO"/>
              </w:rPr>
            </w:pPr>
            <w:r>
              <w:rPr>
                <w:color w:val="000000"/>
                <w:sz w:val="24"/>
                <w:szCs w:val="24"/>
                <w:lang w:bidi="ar-JO"/>
              </w:rPr>
              <w:t>34.3</w:t>
            </w:r>
          </w:p>
        </w:tc>
        <w:tc>
          <w:tcPr>
            <w:tcW w:w="1965" w:type="dxa"/>
            <w:tcBorders>
              <w:top w:val="single" w:sz="6" w:space="0" w:color="auto"/>
              <w:left w:val="single" w:sz="6" w:space="0" w:color="auto"/>
              <w:bottom w:val="single" w:sz="6" w:space="0" w:color="auto"/>
              <w:right w:val="single" w:sz="6" w:space="0" w:color="auto"/>
            </w:tcBorders>
          </w:tcPr>
          <w:p w:rsidR="004F51E0" w:rsidRPr="009D29F0" w:rsidRDefault="00D50B97" w:rsidP="00334BB5">
            <w:pPr>
              <w:bidi/>
              <w:spacing w:line="276" w:lineRule="auto"/>
              <w:jc w:val="center"/>
              <w:rPr>
                <w:color w:val="000000"/>
                <w:sz w:val="24"/>
                <w:szCs w:val="24"/>
                <w:lang w:bidi="ar-JO"/>
              </w:rPr>
            </w:pPr>
            <w:r>
              <w:rPr>
                <w:color w:val="000000"/>
                <w:sz w:val="24"/>
                <w:szCs w:val="24"/>
                <w:lang w:bidi="ar-JO"/>
              </w:rPr>
              <w:t>34.6</w:t>
            </w:r>
          </w:p>
        </w:tc>
        <w:tc>
          <w:tcPr>
            <w:tcW w:w="1650" w:type="dxa"/>
            <w:tcBorders>
              <w:top w:val="single" w:sz="6" w:space="0" w:color="auto"/>
              <w:left w:val="single" w:sz="6" w:space="0" w:color="auto"/>
              <w:bottom w:val="single" w:sz="6" w:space="0" w:color="auto"/>
              <w:right w:val="single" w:sz="6" w:space="0" w:color="auto"/>
            </w:tcBorders>
          </w:tcPr>
          <w:p w:rsidR="004F51E0" w:rsidRPr="009D29F0" w:rsidRDefault="00D50B97" w:rsidP="00334BB5">
            <w:pPr>
              <w:bidi/>
              <w:spacing w:line="276" w:lineRule="auto"/>
              <w:jc w:val="center"/>
              <w:rPr>
                <w:color w:val="000000"/>
                <w:sz w:val="24"/>
                <w:szCs w:val="24"/>
                <w:lang w:bidi="ar-JO"/>
              </w:rPr>
            </w:pPr>
            <w:r>
              <w:rPr>
                <w:color w:val="000000"/>
                <w:sz w:val="24"/>
                <w:szCs w:val="24"/>
                <w:lang w:bidi="ar-JO"/>
              </w:rPr>
              <w:t>33.7</w:t>
            </w:r>
          </w:p>
        </w:tc>
      </w:tr>
      <w:tr w:rsidR="004F51E0" w:rsidRPr="009D29F0" w:rsidTr="00755F08">
        <w:trPr>
          <w:trHeight w:val="53"/>
        </w:trPr>
        <w:tc>
          <w:tcPr>
            <w:tcW w:w="3258" w:type="dxa"/>
            <w:tcBorders>
              <w:top w:val="single" w:sz="4" w:space="0" w:color="auto"/>
              <w:left w:val="single" w:sz="4" w:space="0" w:color="auto"/>
              <w:bottom w:val="single" w:sz="4" w:space="0" w:color="auto"/>
              <w:right w:val="single" w:sz="4" w:space="0" w:color="auto"/>
            </w:tcBorders>
          </w:tcPr>
          <w:p w:rsidR="004F51E0" w:rsidRPr="009D29F0" w:rsidRDefault="00FE0758" w:rsidP="00334BB5">
            <w:pPr>
              <w:tabs>
                <w:tab w:val="left" w:pos="11400"/>
              </w:tabs>
              <w:spacing w:line="276" w:lineRule="auto"/>
              <w:rPr>
                <w:color w:val="000000"/>
                <w:sz w:val="24"/>
                <w:szCs w:val="24"/>
              </w:rPr>
            </w:pPr>
            <w:r w:rsidRPr="009D29F0">
              <w:rPr>
                <w:color w:val="000000"/>
                <w:sz w:val="24"/>
                <w:szCs w:val="24"/>
              </w:rPr>
              <w:t>Bad</w:t>
            </w:r>
          </w:p>
        </w:tc>
        <w:tc>
          <w:tcPr>
            <w:tcW w:w="1710" w:type="dxa"/>
            <w:tcBorders>
              <w:top w:val="single" w:sz="6" w:space="0" w:color="auto"/>
              <w:left w:val="single" w:sz="4" w:space="0" w:color="auto"/>
              <w:bottom w:val="single" w:sz="6" w:space="0" w:color="auto"/>
              <w:right w:val="single" w:sz="6" w:space="0" w:color="auto"/>
            </w:tcBorders>
          </w:tcPr>
          <w:p w:rsidR="004F51E0" w:rsidRPr="009D29F0" w:rsidRDefault="00D50B97" w:rsidP="00334BB5">
            <w:pPr>
              <w:bidi/>
              <w:spacing w:line="276" w:lineRule="auto"/>
              <w:jc w:val="center"/>
              <w:rPr>
                <w:color w:val="000000"/>
                <w:sz w:val="24"/>
                <w:szCs w:val="24"/>
                <w:lang w:bidi="ar-JO"/>
              </w:rPr>
            </w:pPr>
            <w:r>
              <w:rPr>
                <w:color w:val="000000"/>
                <w:sz w:val="24"/>
                <w:szCs w:val="24"/>
                <w:lang w:bidi="ar-JO"/>
              </w:rPr>
              <w:t>34.6</w:t>
            </w:r>
          </w:p>
        </w:tc>
        <w:tc>
          <w:tcPr>
            <w:tcW w:w="1965" w:type="dxa"/>
            <w:tcBorders>
              <w:top w:val="single" w:sz="6" w:space="0" w:color="auto"/>
              <w:left w:val="single" w:sz="6" w:space="0" w:color="auto"/>
              <w:bottom w:val="single" w:sz="6" w:space="0" w:color="auto"/>
              <w:right w:val="single" w:sz="6" w:space="0" w:color="auto"/>
            </w:tcBorders>
          </w:tcPr>
          <w:p w:rsidR="004F51E0" w:rsidRPr="009D29F0" w:rsidRDefault="00D50B97" w:rsidP="00334BB5">
            <w:pPr>
              <w:bidi/>
              <w:spacing w:line="276" w:lineRule="auto"/>
              <w:jc w:val="center"/>
              <w:rPr>
                <w:color w:val="000000"/>
                <w:sz w:val="24"/>
                <w:szCs w:val="24"/>
                <w:lang w:bidi="ar-JO"/>
              </w:rPr>
            </w:pPr>
            <w:r>
              <w:rPr>
                <w:color w:val="000000"/>
                <w:sz w:val="24"/>
                <w:szCs w:val="24"/>
                <w:lang w:bidi="ar-JO"/>
              </w:rPr>
              <w:t>29.6</w:t>
            </w:r>
          </w:p>
        </w:tc>
        <w:tc>
          <w:tcPr>
            <w:tcW w:w="1650" w:type="dxa"/>
            <w:tcBorders>
              <w:top w:val="single" w:sz="6" w:space="0" w:color="auto"/>
              <w:left w:val="single" w:sz="6" w:space="0" w:color="auto"/>
              <w:bottom w:val="single" w:sz="6" w:space="0" w:color="auto"/>
              <w:right w:val="single" w:sz="6" w:space="0" w:color="auto"/>
            </w:tcBorders>
          </w:tcPr>
          <w:p w:rsidR="004F51E0" w:rsidRPr="009D29F0" w:rsidRDefault="00D50B97" w:rsidP="00334BB5">
            <w:pPr>
              <w:bidi/>
              <w:spacing w:line="276" w:lineRule="auto"/>
              <w:jc w:val="center"/>
              <w:rPr>
                <w:color w:val="000000"/>
                <w:sz w:val="24"/>
                <w:szCs w:val="24"/>
                <w:lang w:bidi="ar-JO"/>
              </w:rPr>
            </w:pPr>
            <w:r>
              <w:rPr>
                <w:color w:val="000000"/>
                <w:sz w:val="24"/>
                <w:szCs w:val="24"/>
                <w:lang w:bidi="ar-JO"/>
              </w:rPr>
              <w:t>43.3</w:t>
            </w:r>
          </w:p>
        </w:tc>
      </w:tr>
      <w:tr w:rsidR="00FE0758" w:rsidRPr="009D29F0" w:rsidTr="00755F08">
        <w:trPr>
          <w:trHeight w:val="53"/>
        </w:trPr>
        <w:tc>
          <w:tcPr>
            <w:tcW w:w="3258" w:type="dxa"/>
            <w:tcBorders>
              <w:top w:val="single" w:sz="4" w:space="0" w:color="auto"/>
              <w:left w:val="single" w:sz="4" w:space="0" w:color="auto"/>
              <w:bottom w:val="single" w:sz="4" w:space="0" w:color="auto"/>
              <w:right w:val="single" w:sz="4" w:space="0" w:color="auto"/>
            </w:tcBorders>
          </w:tcPr>
          <w:p w:rsidR="00FE0758" w:rsidRPr="009D29F0" w:rsidRDefault="00FE0758" w:rsidP="00334BB5">
            <w:pPr>
              <w:tabs>
                <w:tab w:val="left" w:pos="11400"/>
              </w:tabs>
              <w:spacing w:line="276" w:lineRule="auto"/>
              <w:rPr>
                <w:color w:val="000000"/>
                <w:sz w:val="24"/>
                <w:szCs w:val="24"/>
              </w:rPr>
            </w:pPr>
            <w:r w:rsidRPr="009D29F0">
              <w:rPr>
                <w:color w:val="000000"/>
                <w:sz w:val="24"/>
                <w:szCs w:val="24"/>
              </w:rPr>
              <w:t xml:space="preserve">No answer </w:t>
            </w:r>
          </w:p>
        </w:tc>
        <w:tc>
          <w:tcPr>
            <w:tcW w:w="1710" w:type="dxa"/>
            <w:tcBorders>
              <w:top w:val="single" w:sz="6" w:space="0" w:color="auto"/>
              <w:left w:val="single" w:sz="4" w:space="0" w:color="auto"/>
              <w:bottom w:val="single" w:sz="6" w:space="0" w:color="auto"/>
              <w:right w:val="single" w:sz="6" w:space="0" w:color="auto"/>
            </w:tcBorders>
          </w:tcPr>
          <w:p w:rsidR="00FE0758" w:rsidRPr="009D29F0" w:rsidRDefault="00D50B97" w:rsidP="00334BB5">
            <w:pPr>
              <w:bidi/>
              <w:spacing w:line="276" w:lineRule="auto"/>
              <w:jc w:val="center"/>
              <w:rPr>
                <w:color w:val="000000"/>
                <w:sz w:val="24"/>
                <w:szCs w:val="24"/>
                <w:lang w:bidi="ar-JO"/>
              </w:rPr>
            </w:pPr>
            <w:r>
              <w:rPr>
                <w:color w:val="000000"/>
                <w:sz w:val="24"/>
                <w:szCs w:val="24"/>
                <w:lang w:bidi="ar-JO"/>
              </w:rPr>
              <w:t>3.6</w:t>
            </w:r>
          </w:p>
        </w:tc>
        <w:tc>
          <w:tcPr>
            <w:tcW w:w="1965" w:type="dxa"/>
            <w:tcBorders>
              <w:top w:val="single" w:sz="6" w:space="0" w:color="auto"/>
              <w:left w:val="single" w:sz="6" w:space="0" w:color="auto"/>
              <w:bottom w:val="single" w:sz="6" w:space="0" w:color="auto"/>
              <w:right w:val="single" w:sz="6" w:space="0" w:color="auto"/>
            </w:tcBorders>
          </w:tcPr>
          <w:p w:rsidR="00FE0758" w:rsidRPr="009D29F0" w:rsidRDefault="00D50B97" w:rsidP="00334BB5">
            <w:pPr>
              <w:bidi/>
              <w:spacing w:line="276" w:lineRule="auto"/>
              <w:jc w:val="center"/>
              <w:rPr>
                <w:color w:val="000000"/>
                <w:sz w:val="24"/>
                <w:szCs w:val="24"/>
                <w:lang w:bidi="ar-JO"/>
              </w:rPr>
            </w:pPr>
            <w:r>
              <w:rPr>
                <w:color w:val="000000"/>
                <w:sz w:val="24"/>
                <w:szCs w:val="24"/>
                <w:lang w:bidi="ar-JO"/>
              </w:rPr>
              <w:t>4.8</w:t>
            </w:r>
          </w:p>
        </w:tc>
        <w:tc>
          <w:tcPr>
            <w:tcW w:w="1650" w:type="dxa"/>
            <w:tcBorders>
              <w:top w:val="single" w:sz="6" w:space="0" w:color="auto"/>
              <w:left w:val="single" w:sz="6" w:space="0" w:color="auto"/>
              <w:bottom w:val="single" w:sz="6" w:space="0" w:color="auto"/>
              <w:right w:val="single" w:sz="6" w:space="0" w:color="auto"/>
            </w:tcBorders>
          </w:tcPr>
          <w:p w:rsidR="00FE0758" w:rsidRPr="009D29F0" w:rsidRDefault="00D50B97" w:rsidP="00334BB5">
            <w:pPr>
              <w:bidi/>
              <w:spacing w:line="276" w:lineRule="auto"/>
              <w:jc w:val="center"/>
              <w:rPr>
                <w:color w:val="000000"/>
                <w:sz w:val="24"/>
                <w:szCs w:val="24"/>
                <w:lang w:bidi="ar-JO"/>
              </w:rPr>
            </w:pPr>
            <w:r>
              <w:rPr>
                <w:color w:val="000000"/>
                <w:sz w:val="24"/>
                <w:szCs w:val="24"/>
                <w:lang w:bidi="ar-JO"/>
              </w:rPr>
              <w:t>1.6</w:t>
            </w:r>
          </w:p>
        </w:tc>
      </w:tr>
    </w:tbl>
    <w:p w:rsidR="00B12BB3" w:rsidRDefault="00B12BB3" w:rsidP="00334BB5">
      <w:pPr>
        <w:pStyle w:val="ListParagraph"/>
        <w:tabs>
          <w:tab w:val="left" w:pos="360"/>
        </w:tabs>
        <w:spacing w:line="276" w:lineRule="auto"/>
        <w:ind w:left="0" w:right="-900"/>
        <w:jc w:val="both"/>
        <w:rPr>
          <w:sz w:val="24"/>
          <w:szCs w:val="24"/>
        </w:rPr>
      </w:pPr>
    </w:p>
    <w:p w:rsidR="003B760B" w:rsidRDefault="003B760B" w:rsidP="00334BB5">
      <w:pPr>
        <w:pStyle w:val="ListParagraph"/>
        <w:tabs>
          <w:tab w:val="left" w:pos="360"/>
        </w:tabs>
        <w:spacing w:line="276" w:lineRule="auto"/>
        <w:ind w:left="0" w:right="-900"/>
        <w:jc w:val="both"/>
        <w:rPr>
          <w:sz w:val="24"/>
          <w:szCs w:val="24"/>
        </w:rPr>
      </w:pPr>
    </w:p>
    <w:p w:rsidR="003B760B" w:rsidRDefault="003B760B" w:rsidP="00334BB5">
      <w:pPr>
        <w:pStyle w:val="ListParagraph"/>
        <w:tabs>
          <w:tab w:val="left" w:pos="360"/>
        </w:tabs>
        <w:spacing w:line="276" w:lineRule="auto"/>
        <w:ind w:left="0" w:right="-900"/>
        <w:jc w:val="both"/>
        <w:rPr>
          <w:sz w:val="24"/>
          <w:szCs w:val="24"/>
        </w:rPr>
      </w:pPr>
      <w:r w:rsidRPr="003B760B">
        <w:rPr>
          <w:noProof/>
          <w:sz w:val="24"/>
          <w:szCs w:val="24"/>
        </w:rPr>
        <w:drawing>
          <wp:inline distT="0" distB="0" distL="0" distR="0">
            <wp:extent cx="5943600" cy="3378835"/>
            <wp:effectExtent l="19050" t="0" r="19050" b="0"/>
            <wp:docPr id="2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9129A" w:rsidRDefault="00F9129A">
      <w:pPr>
        <w:rPr>
          <w:sz w:val="24"/>
          <w:szCs w:val="24"/>
        </w:rPr>
      </w:pPr>
      <w:r>
        <w:rPr>
          <w:sz w:val="24"/>
          <w:szCs w:val="24"/>
        </w:rPr>
        <w:br w:type="page"/>
      </w:r>
    </w:p>
    <w:p w:rsidR="003B760B" w:rsidRDefault="003B760B" w:rsidP="00334BB5">
      <w:pPr>
        <w:pStyle w:val="ListParagraph"/>
        <w:tabs>
          <w:tab w:val="left" w:pos="360"/>
        </w:tabs>
        <w:spacing w:line="276" w:lineRule="auto"/>
        <w:ind w:left="0" w:right="-900"/>
        <w:jc w:val="both"/>
        <w:rPr>
          <w:sz w:val="24"/>
          <w:szCs w:val="24"/>
        </w:rPr>
      </w:pPr>
    </w:p>
    <w:p w:rsidR="001A2307" w:rsidRPr="009D29F0" w:rsidRDefault="001A2307" w:rsidP="00D957CF">
      <w:pPr>
        <w:spacing w:line="276" w:lineRule="auto"/>
        <w:ind w:left="-270" w:right="43"/>
        <w:jc w:val="both"/>
        <w:rPr>
          <w:sz w:val="24"/>
          <w:szCs w:val="24"/>
        </w:rPr>
      </w:pPr>
      <w:r w:rsidRPr="009D29F0">
        <w:rPr>
          <w:sz w:val="24"/>
          <w:szCs w:val="24"/>
        </w:rPr>
        <w:t>Q1</w:t>
      </w:r>
      <w:r w:rsidR="007348D9">
        <w:rPr>
          <w:sz w:val="24"/>
          <w:szCs w:val="24"/>
        </w:rPr>
        <w:t>8</w:t>
      </w:r>
      <w:r w:rsidR="00FE0758" w:rsidRPr="009D29F0">
        <w:rPr>
          <w:sz w:val="24"/>
          <w:szCs w:val="24"/>
        </w:rPr>
        <w:t xml:space="preserve">. Do you think that Prime Minister Dr. Rami Al-Hamdallah is doing a good, average, or a bad job as a Prime Minister?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1A2307" w:rsidRPr="009D29F0" w:rsidTr="003E00A9">
        <w:tc>
          <w:tcPr>
            <w:tcW w:w="3258" w:type="dxa"/>
            <w:tcBorders>
              <w:top w:val="nil"/>
              <w:left w:val="nil"/>
              <w:bottom w:val="nil"/>
              <w:right w:val="single" w:sz="6" w:space="0" w:color="auto"/>
            </w:tcBorders>
          </w:tcPr>
          <w:p w:rsidR="001A2307" w:rsidRPr="009D29F0" w:rsidRDefault="001A2307"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1A2307" w:rsidRPr="009D29F0" w:rsidRDefault="001A2307"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1A2307" w:rsidRPr="009D29F0" w:rsidRDefault="001A2307"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1A2307" w:rsidRPr="009D29F0" w:rsidRDefault="001A2307" w:rsidP="00334BB5">
            <w:pPr>
              <w:spacing w:line="276" w:lineRule="auto"/>
              <w:jc w:val="center"/>
              <w:rPr>
                <w:color w:val="000000"/>
                <w:sz w:val="24"/>
                <w:szCs w:val="24"/>
              </w:rPr>
            </w:pPr>
            <w:r w:rsidRPr="009D29F0">
              <w:rPr>
                <w:color w:val="000000"/>
                <w:sz w:val="24"/>
                <w:szCs w:val="24"/>
              </w:rPr>
              <w:t>Gaza</w:t>
            </w:r>
          </w:p>
        </w:tc>
      </w:tr>
      <w:tr w:rsidR="001A2307" w:rsidRPr="009D29F0" w:rsidTr="003E00A9">
        <w:tc>
          <w:tcPr>
            <w:tcW w:w="3258" w:type="dxa"/>
            <w:tcBorders>
              <w:top w:val="nil"/>
              <w:left w:val="nil"/>
              <w:bottom w:val="single" w:sz="6" w:space="0" w:color="auto"/>
              <w:right w:val="single" w:sz="6" w:space="0" w:color="auto"/>
            </w:tcBorders>
          </w:tcPr>
          <w:p w:rsidR="001A2307" w:rsidRPr="009D29F0" w:rsidRDefault="001A2307"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1A2307" w:rsidRPr="009D29F0" w:rsidRDefault="001A2307" w:rsidP="00334BB5">
            <w:pPr>
              <w:spacing w:line="276" w:lineRule="auto"/>
              <w:jc w:val="center"/>
              <w:rPr>
                <w:b/>
                <w:bCs/>
                <w:color w:val="000000"/>
                <w:sz w:val="24"/>
                <w:szCs w:val="24"/>
              </w:rPr>
            </w:pPr>
            <w:r w:rsidRPr="009D29F0">
              <w:rPr>
                <w:b/>
                <w:bCs/>
                <w:color w:val="000000"/>
                <w:sz w:val="24"/>
                <w:szCs w:val="24"/>
              </w:rPr>
              <w:t xml:space="preserve">n=  </w:t>
            </w:r>
            <w:r w:rsidR="00091373">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1A2307" w:rsidRPr="009D29F0" w:rsidRDefault="001A2307" w:rsidP="00334BB5">
            <w:pPr>
              <w:spacing w:line="276" w:lineRule="auto"/>
              <w:jc w:val="center"/>
              <w:rPr>
                <w:b/>
                <w:bCs/>
                <w:color w:val="000000"/>
                <w:sz w:val="24"/>
                <w:szCs w:val="24"/>
              </w:rPr>
            </w:pPr>
            <w:r w:rsidRPr="009D29F0">
              <w:rPr>
                <w:b/>
                <w:bCs/>
                <w:color w:val="000000"/>
                <w:sz w:val="24"/>
                <w:szCs w:val="24"/>
              </w:rPr>
              <w:t xml:space="preserve">n= </w:t>
            </w:r>
            <w:r w:rsidR="00091373">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1A2307" w:rsidRPr="009D29F0" w:rsidRDefault="001A2307" w:rsidP="00334BB5">
            <w:pPr>
              <w:spacing w:line="276" w:lineRule="auto"/>
              <w:jc w:val="center"/>
              <w:rPr>
                <w:b/>
                <w:bCs/>
                <w:color w:val="000000"/>
                <w:sz w:val="24"/>
                <w:szCs w:val="24"/>
              </w:rPr>
            </w:pPr>
            <w:r w:rsidRPr="009D29F0">
              <w:rPr>
                <w:b/>
                <w:bCs/>
                <w:color w:val="000000"/>
                <w:sz w:val="24"/>
                <w:szCs w:val="24"/>
              </w:rPr>
              <w:t>n=</w:t>
            </w:r>
            <w:r w:rsidR="00091373">
              <w:rPr>
                <w:b/>
                <w:bCs/>
                <w:color w:val="000000"/>
                <w:sz w:val="24"/>
                <w:szCs w:val="24"/>
              </w:rPr>
              <w:t>365</w:t>
            </w:r>
          </w:p>
        </w:tc>
      </w:tr>
      <w:tr w:rsidR="001A2307" w:rsidRPr="009D29F0" w:rsidTr="003E00A9">
        <w:tc>
          <w:tcPr>
            <w:tcW w:w="3258" w:type="dxa"/>
            <w:tcBorders>
              <w:top w:val="nil"/>
              <w:left w:val="single" w:sz="6" w:space="0" w:color="auto"/>
              <w:bottom w:val="single" w:sz="6" w:space="0" w:color="auto"/>
              <w:right w:val="single" w:sz="6" w:space="0" w:color="auto"/>
            </w:tcBorders>
          </w:tcPr>
          <w:p w:rsidR="001A2307" w:rsidRPr="009D29F0" w:rsidRDefault="00FE0758" w:rsidP="00334BB5">
            <w:pPr>
              <w:pStyle w:val="ListParagraph"/>
              <w:spacing w:line="276" w:lineRule="auto"/>
              <w:ind w:left="0"/>
              <w:rPr>
                <w:color w:val="000000"/>
                <w:sz w:val="24"/>
                <w:szCs w:val="24"/>
              </w:rPr>
            </w:pPr>
            <w:r w:rsidRPr="009D29F0">
              <w:rPr>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1A2307" w:rsidRPr="009D29F0" w:rsidRDefault="00091373" w:rsidP="00334BB5">
            <w:pPr>
              <w:bidi/>
              <w:spacing w:line="276" w:lineRule="auto"/>
              <w:jc w:val="center"/>
              <w:rPr>
                <w:color w:val="000000"/>
                <w:sz w:val="24"/>
                <w:szCs w:val="24"/>
                <w:lang w:bidi="ar-JO"/>
              </w:rPr>
            </w:pPr>
            <w:r>
              <w:rPr>
                <w:color w:val="000000"/>
                <w:sz w:val="24"/>
                <w:szCs w:val="24"/>
                <w:lang w:bidi="ar-JO"/>
              </w:rPr>
              <w:t>22.9</w:t>
            </w:r>
          </w:p>
        </w:tc>
        <w:tc>
          <w:tcPr>
            <w:tcW w:w="1965" w:type="dxa"/>
            <w:tcBorders>
              <w:top w:val="single" w:sz="6" w:space="0" w:color="auto"/>
              <w:left w:val="single" w:sz="6" w:space="0" w:color="auto"/>
              <w:bottom w:val="single" w:sz="6" w:space="0" w:color="auto"/>
              <w:right w:val="single" w:sz="6" w:space="0" w:color="auto"/>
            </w:tcBorders>
          </w:tcPr>
          <w:p w:rsidR="001A2307" w:rsidRPr="009D29F0" w:rsidRDefault="00091373" w:rsidP="00334BB5">
            <w:pPr>
              <w:bidi/>
              <w:spacing w:line="276" w:lineRule="auto"/>
              <w:jc w:val="center"/>
              <w:rPr>
                <w:color w:val="000000"/>
                <w:sz w:val="24"/>
                <w:szCs w:val="24"/>
                <w:lang w:bidi="ar-JO"/>
              </w:rPr>
            </w:pPr>
            <w:r>
              <w:rPr>
                <w:color w:val="000000"/>
                <w:sz w:val="24"/>
                <w:szCs w:val="24"/>
                <w:lang w:bidi="ar-JO"/>
              </w:rPr>
              <w:t>26.5</w:t>
            </w:r>
          </w:p>
        </w:tc>
        <w:tc>
          <w:tcPr>
            <w:tcW w:w="1650" w:type="dxa"/>
            <w:tcBorders>
              <w:top w:val="single" w:sz="6" w:space="0" w:color="auto"/>
              <w:left w:val="single" w:sz="6" w:space="0" w:color="auto"/>
              <w:bottom w:val="single" w:sz="6" w:space="0" w:color="auto"/>
              <w:right w:val="single" w:sz="6" w:space="0" w:color="auto"/>
            </w:tcBorders>
          </w:tcPr>
          <w:p w:rsidR="001A2307" w:rsidRPr="009D29F0" w:rsidRDefault="00091373" w:rsidP="00334BB5">
            <w:pPr>
              <w:bidi/>
              <w:spacing w:line="276" w:lineRule="auto"/>
              <w:jc w:val="center"/>
              <w:rPr>
                <w:color w:val="000000"/>
                <w:sz w:val="24"/>
                <w:szCs w:val="24"/>
                <w:lang w:bidi="ar-JO"/>
              </w:rPr>
            </w:pPr>
            <w:r>
              <w:rPr>
                <w:color w:val="000000"/>
                <w:sz w:val="24"/>
                <w:szCs w:val="24"/>
                <w:lang w:bidi="ar-JO"/>
              </w:rPr>
              <w:t>16.7</w:t>
            </w:r>
          </w:p>
        </w:tc>
      </w:tr>
      <w:tr w:rsidR="001A2307" w:rsidRPr="009D29F0" w:rsidTr="003E00A9">
        <w:tc>
          <w:tcPr>
            <w:tcW w:w="3258" w:type="dxa"/>
            <w:tcBorders>
              <w:top w:val="nil"/>
              <w:left w:val="single" w:sz="6" w:space="0" w:color="auto"/>
              <w:bottom w:val="single" w:sz="4" w:space="0" w:color="auto"/>
              <w:right w:val="single" w:sz="6" w:space="0" w:color="auto"/>
            </w:tcBorders>
          </w:tcPr>
          <w:p w:rsidR="001A2307" w:rsidRPr="009D29F0" w:rsidRDefault="00FE0758" w:rsidP="00334BB5">
            <w:pPr>
              <w:pStyle w:val="ListParagraph"/>
              <w:spacing w:line="276" w:lineRule="auto"/>
              <w:ind w:left="0"/>
              <w:rPr>
                <w:color w:val="000000"/>
                <w:sz w:val="24"/>
                <w:szCs w:val="24"/>
              </w:rPr>
            </w:pPr>
            <w:r w:rsidRPr="009D29F0">
              <w:rPr>
                <w:color w:val="000000"/>
                <w:sz w:val="24"/>
                <w:szCs w:val="24"/>
              </w:rPr>
              <w:t xml:space="preserve">Average </w:t>
            </w:r>
          </w:p>
        </w:tc>
        <w:tc>
          <w:tcPr>
            <w:tcW w:w="1710" w:type="dxa"/>
            <w:tcBorders>
              <w:top w:val="single" w:sz="6" w:space="0" w:color="auto"/>
              <w:left w:val="single" w:sz="6" w:space="0" w:color="auto"/>
              <w:bottom w:val="single" w:sz="6" w:space="0" w:color="auto"/>
              <w:right w:val="single" w:sz="6" w:space="0" w:color="auto"/>
            </w:tcBorders>
          </w:tcPr>
          <w:p w:rsidR="001A2307" w:rsidRPr="009D29F0" w:rsidRDefault="00091373" w:rsidP="00334BB5">
            <w:pPr>
              <w:bidi/>
              <w:spacing w:line="276" w:lineRule="auto"/>
              <w:jc w:val="center"/>
              <w:rPr>
                <w:color w:val="000000"/>
                <w:sz w:val="24"/>
                <w:szCs w:val="24"/>
                <w:lang w:bidi="ar-JO"/>
              </w:rPr>
            </w:pPr>
            <w:r>
              <w:rPr>
                <w:color w:val="000000"/>
                <w:sz w:val="24"/>
                <w:szCs w:val="24"/>
                <w:lang w:bidi="ar-JO"/>
              </w:rPr>
              <w:t>37.6</w:t>
            </w:r>
          </w:p>
        </w:tc>
        <w:tc>
          <w:tcPr>
            <w:tcW w:w="1965" w:type="dxa"/>
            <w:tcBorders>
              <w:top w:val="single" w:sz="6" w:space="0" w:color="auto"/>
              <w:left w:val="single" w:sz="6" w:space="0" w:color="auto"/>
              <w:bottom w:val="single" w:sz="6" w:space="0" w:color="auto"/>
              <w:right w:val="single" w:sz="6" w:space="0" w:color="auto"/>
            </w:tcBorders>
          </w:tcPr>
          <w:p w:rsidR="001A2307" w:rsidRPr="009D29F0" w:rsidRDefault="00091373" w:rsidP="00334BB5">
            <w:pPr>
              <w:bidi/>
              <w:spacing w:line="276" w:lineRule="auto"/>
              <w:jc w:val="center"/>
              <w:rPr>
                <w:color w:val="000000"/>
                <w:sz w:val="24"/>
                <w:szCs w:val="24"/>
                <w:lang w:bidi="ar-JO"/>
              </w:rPr>
            </w:pPr>
            <w:r>
              <w:rPr>
                <w:color w:val="000000"/>
                <w:sz w:val="24"/>
                <w:szCs w:val="24"/>
                <w:lang w:bidi="ar-JO"/>
              </w:rPr>
              <w:t>34.8</w:t>
            </w:r>
          </w:p>
        </w:tc>
        <w:tc>
          <w:tcPr>
            <w:tcW w:w="1650" w:type="dxa"/>
            <w:tcBorders>
              <w:top w:val="single" w:sz="6" w:space="0" w:color="auto"/>
              <w:left w:val="single" w:sz="6" w:space="0" w:color="auto"/>
              <w:bottom w:val="single" w:sz="6" w:space="0" w:color="auto"/>
              <w:right w:val="single" w:sz="6" w:space="0" w:color="auto"/>
            </w:tcBorders>
          </w:tcPr>
          <w:p w:rsidR="001A2307" w:rsidRPr="009D29F0" w:rsidRDefault="00091373" w:rsidP="00334BB5">
            <w:pPr>
              <w:bidi/>
              <w:spacing w:line="276" w:lineRule="auto"/>
              <w:jc w:val="center"/>
              <w:rPr>
                <w:color w:val="000000"/>
                <w:sz w:val="24"/>
                <w:szCs w:val="24"/>
                <w:lang w:bidi="ar-JO"/>
              </w:rPr>
            </w:pPr>
            <w:r>
              <w:rPr>
                <w:color w:val="000000"/>
                <w:sz w:val="24"/>
                <w:szCs w:val="24"/>
                <w:lang w:bidi="ar-JO"/>
              </w:rPr>
              <w:t>42.5</w:t>
            </w:r>
          </w:p>
        </w:tc>
      </w:tr>
      <w:tr w:rsidR="001A2307" w:rsidRPr="009D29F0" w:rsidTr="003E00A9">
        <w:trPr>
          <w:trHeight w:val="53"/>
        </w:trPr>
        <w:tc>
          <w:tcPr>
            <w:tcW w:w="3258" w:type="dxa"/>
            <w:tcBorders>
              <w:top w:val="single" w:sz="4" w:space="0" w:color="auto"/>
              <w:left w:val="single" w:sz="4" w:space="0" w:color="auto"/>
              <w:bottom w:val="single" w:sz="4" w:space="0" w:color="auto"/>
              <w:right w:val="single" w:sz="4" w:space="0" w:color="auto"/>
            </w:tcBorders>
          </w:tcPr>
          <w:p w:rsidR="001A2307" w:rsidRPr="009D29F0" w:rsidRDefault="00FE0758" w:rsidP="00334BB5">
            <w:pPr>
              <w:tabs>
                <w:tab w:val="left" w:pos="11400"/>
              </w:tabs>
              <w:spacing w:line="276" w:lineRule="auto"/>
              <w:rPr>
                <w:color w:val="000000"/>
                <w:sz w:val="24"/>
                <w:szCs w:val="24"/>
              </w:rPr>
            </w:pPr>
            <w:r w:rsidRPr="009D29F0">
              <w:rPr>
                <w:color w:val="000000"/>
                <w:sz w:val="24"/>
                <w:szCs w:val="24"/>
              </w:rPr>
              <w:t xml:space="preserve">Bad </w:t>
            </w:r>
          </w:p>
        </w:tc>
        <w:tc>
          <w:tcPr>
            <w:tcW w:w="1710" w:type="dxa"/>
            <w:tcBorders>
              <w:top w:val="single" w:sz="6" w:space="0" w:color="auto"/>
              <w:left w:val="single" w:sz="4" w:space="0" w:color="auto"/>
              <w:bottom w:val="single" w:sz="6" w:space="0" w:color="auto"/>
              <w:right w:val="single" w:sz="6" w:space="0" w:color="auto"/>
            </w:tcBorders>
          </w:tcPr>
          <w:p w:rsidR="001A2307" w:rsidRPr="009D29F0" w:rsidRDefault="00091373" w:rsidP="00334BB5">
            <w:pPr>
              <w:bidi/>
              <w:spacing w:line="276" w:lineRule="auto"/>
              <w:jc w:val="center"/>
              <w:rPr>
                <w:color w:val="000000"/>
                <w:sz w:val="24"/>
                <w:szCs w:val="24"/>
                <w:lang w:bidi="ar-JO"/>
              </w:rPr>
            </w:pPr>
            <w:r>
              <w:rPr>
                <w:color w:val="000000"/>
                <w:sz w:val="24"/>
                <w:szCs w:val="24"/>
                <w:lang w:bidi="ar-JO"/>
              </w:rPr>
              <w:t>32.0</w:t>
            </w:r>
          </w:p>
        </w:tc>
        <w:tc>
          <w:tcPr>
            <w:tcW w:w="1965" w:type="dxa"/>
            <w:tcBorders>
              <w:top w:val="single" w:sz="6" w:space="0" w:color="auto"/>
              <w:left w:val="single" w:sz="6" w:space="0" w:color="auto"/>
              <w:bottom w:val="single" w:sz="6" w:space="0" w:color="auto"/>
              <w:right w:val="single" w:sz="6" w:space="0" w:color="auto"/>
            </w:tcBorders>
          </w:tcPr>
          <w:p w:rsidR="001A2307" w:rsidRPr="009D29F0" w:rsidRDefault="00091373" w:rsidP="00334BB5">
            <w:pPr>
              <w:bidi/>
              <w:spacing w:line="276" w:lineRule="auto"/>
              <w:jc w:val="center"/>
              <w:rPr>
                <w:color w:val="000000"/>
                <w:sz w:val="24"/>
                <w:szCs w:val="24"/>
                <w:lang w:bidi="ar-JO"/>
              </w:rPr>
            </w:pPr>
            <w:r>
              <w:rPr>
                <w:color w:val="000000"/>
                <w:sz w:val="24"/>
                <w:szCs w:val="24"/>
                <w:lang w:bidi="ar-JO"/>
              </w:rPr>
              <w:t>29.3</w:t>
            </w:r>
          </w:p>
        </w:tc>
        <w:tc>
          <w:tcPr>
            <w:tcW w:w="1650" w:type="dxa"/>
            <w:tcBorders>
              <w:top w:val="single" w:sz="6" w:space="0" w:color="auto"/>
              <w:left w:val="single" w:sz="6" w:space="0" w:color="auto"/>
              <w:bottom w:val="single" w:sz="6" w:space="0" w:color="auto"/>
              <w:right w:val="single" w:sz="6" w:space="0" w:color="auto"/>
            </w:tcBorders>
          </w:tcPr>
          <w:p w:rsidR="001A2307" w:rsidRPr="009D29F0" w:rsidRDefault="00091373" w:rsidP="00334BB5">
            <w:pPr>
              <w:bidi/>
              <w:spacing w:line="276" w:lineRule="auto"/>
              <w:jc w:val="center"/>
              <w:rPr>
                <w:color w:val="000000"/>
                <w:sz w:val="24"/>
                <w:szCs w:val="24"/>
                <w:lang w:bidi="ar-JO"/>
              </w:rPr>
            </w:pPr>
            <w:r>
              <w:rPr>
                <w:color w:val="000000"/>
                <w:sz w:val="24"/>
                <w:szCs w:val="24"/>
                <w:lang w:bidi="ar-JO"/>
              </w:rPr>
              <w:t>36.7</w:t>
            </w:r>
          </w:p>
        </w:tc>
      </w:tr>
      <w:tr w:rsidR="001A2307" w:rsidRPr="009D29F0" w:rsidTr="003E00A9">
        <w:trPr>
          <w:trHeight w:val="53"/>
        </w:trPr>
        <w:tc>
          <w:tcPr>
            <w:tcW w:w="3258" w:type="dxa"/>
            <w:tcBorders>
              <w:top w:val="single" w:sz="4" w:space="0" w:color="auto"/>
              <w:left w:val="single" w:sz="4" w:space="0" w:color="auto"/>
              <w:bottom w:val="single" w:sz="4" w:space="0" w:color="auto"/>
              <w:right w:val="single" w:sz="4" w:space="0" w:color="auto"/>
            </w:tcBorders>
          </w:tcPr>
          <w:p w:rsidR="001A2307" w:rsidRPr="009D29F0" w:rsidRDefault="00FE0758" w:rsidP="00334BB5">
            <w:pPr>
              <w:tabs>
                <w:tab w:val="left" w:pos="11400"/>
              </w:tabs>
              <w:spacing w:line="276" w:lineRule="auto"/>
              <w:rPr>
                <w:color w:val="000000"/>
                <w:sz w:val="24"/>
                <w:szCs w:val="24"/>
              </w:rPr>
            </w:pPr>
            <w:r w:rsidRPr="009D29F0">
              <w:rPr>
                <w:color w:val="000000"/>
                <w:sz w:val="24"/>
                <w:szCs w:val="24"/>
              </w:rPr>
              <w:t xml:space="preserve">No answer </w:t>
            </w:r>
          </w:p>
        </w:tc>
        <w:tc>
          <w:tcPr>
            <w:tcW w:w="1710" w:type="dxa"/>
            <w:tcBorders>
              <w:top w:val="single" w:sz="6" w:space="0" w:color="auto"/>
              <w:left w:val="single" w:sz="4" w:space="0" w:color="auto"/>
              <w:bottom w:val="single" w:sz="6" w:space="0" w:color="auto"/>
              <w:right w:val="single" w:sz="6" w:space="0" w:color="auto"/>
            </w:tcBorders>
          </w:tcPr>
          <w:p w:rsidR="001A2307" w:rsidRPr="009D29F0" w:rsidRDefault="00091373" w:rsidP="00334BB5">
            <w:pPr>
              <w:bidi/>
              <w:spacing w:line="276" w:lineRule="auto"/>
              <w:jc w:val="center"/>
              <w:rPr>
                <w:color w:val="000000"/>
                <w:sz w:val="24"/>
                <w:szCs w:val="24"/>
                <w:lang w:bidi="ar-JO"/>
              </w:rPr>
            </w:pPr>
            <w:r>
              <w:rPr>
                <w:color w:val="000000"/>
                <w:sz w:val="24"/>
                <w:szCs w:val="24"/>
                <w:lang w:bidi="ar-JO"/>
              </w:rPr>
              <w:t>7.5</w:t>
            </w:r>
          </w:p>
        </w:tc>
        <w:tc>
          <w:tcPr>
            <w:tcW w:w="1965" w:type="dxa"/>
            <w:tcBorders>
              <w:top w:val="single" w:sz="6" w:space="0" w:color="auto"/>
              <w:left w:val="single" w:sz="6" w:space="0" w:color="auto"/>
              <w:bottom w:val="single" w:sz="6" w:space="0" w:color="auto"/>
              <w:right w:val="single" w:sz="6" w:space="0" w:color="auto"/>
            </w:tcBorders>
          </w:tcPr>
          <w:p w:rsidR="001A2307" w:rsidRPr="009D29F0" w:rsidRDefault="00091373" w:rsidP="00334BB5">
            <w:pPr>
              <w:bidi/>
              <w:spacing w:line="276" w:lineRule="auto"/>
              <w:jc w:val="center"/>
              <w:rPr>
                <w:color w:val="000000"/>
                <w:sz w:val="24"/>
                <w:szCs w:val="24"/>
                <w:lang w:bidi="ar-JO"/>
              </w:rPr>
            </w:pPr>
            <w:r>
              <w:rPr>
                <w:color w:val="000000"/>
                <w:sz w:val="24"/>
                <w:szCs w:val="24"/>
                <w:lang w:bidi="ar-JO"/>
              </w:rPr>
              <w:t>9.4</w:t>
            </w:r>
          </w:p>
        </w:tc>
        <w:tc>
          <w:tcPr>
            <w:tcW w:w="1650" w:type="dxa"/>
            <w:tcBorders>
              <w:top w:val="single" w:sz="6" w:space="0" w:color="auto"/>
              <w:left w:val="single" w:sz="6" w:space="0" w:color="auto"/>
              <w:bottom w:val="single" w:sz="6" w:space="0" w:color="auto"/>
              <w:right w:val="single" w:sz="6" w:space="0" w:color="auto"/>
            </w:tcBorders>
          </w:tcPr>
          <w:p w:rsidR="001A2307" w:rsidRPr="009D29F0" w:rsidRDefault="00091373" w:rsidP="00334BB5">
            <w:pPr>
              <w:bidi/>
              <w:spacing w:line="276" w:lineRule="auto"/>
              <w:jc w:val="center"/>
              <w:rPr>
                <w:color w:val="000000"/>
                <w:sz w:val="24"/>
                <w:szCs w:val="24"/>
                <w:lang w:bidi="ar-JO"/>
              </w:rPr>
            </w:pPr>
            <w:r>
              <w:rPr>
                <w:color w:val="000000"/>
                <w:sz w:val="24"/>
                <w:szCs w:val="24"/>
                <w:lang w:bidi="ar-JO"/>
              </w:rPr>
              <w:t>4.1</w:t>
            </w:r>
          </w:p>
        </w:tc>
      </w:tr>
    </w:tbl>
    <w:p w:rsidR="00007688" w:rsidRDefault="00007688" w:rsidP="00334BB5">
      <w:pPr>
        <w:pStyle w:val="ListParagraph"/>
        <w:tabs>
          <w:tab w:val="left" w:pos="360"/>
        </w:tabs>
        <w:spacing w:line="276" w:lineRule="auto"/>
        <w:ind w:left="0" w:right="-900"/>
        <w:jc w:val="both"/>
        <w:rPr>
          <w:sz w:val="24"/>
          <w:szCs w:val="24"/>
        </w:rPr>
      </w:pPr>
    </w:p>
    <w:p w:rsidR="00AB221D" w:rsidRDefault="00AB221D" w:rsidP="00334BB5">
      <w:pPr>
        <w:pStyle w:val="ListParagraph"/>
        <w:tabs>
          <w:tab w:val="left" w:pos="360"/>
        </w:tabs>
        <w:spacing w:line="276" w:lineRule="auto"/>
        <w:ind w:left="0" w:right="-900"/>
        <w:jc w:val="both"/>
        <w:rPr>
          <w:sz w:val="24"/>
          <w:szCs w:val="24"/>
        </w:rPr>
      </w:pPr>
      <w:r w:rsidRPr="00AB221D">
        <w:rPr>
          <w:noProof/>
          <w:sz w:val="24"/>
          <w:szCs w:val="24"/>
        </w:rPr>
        <w:drawing>
          <wp:inline distT="0" distB="0" distL="0" distR="0">
            <wp:extent cx="5943600" cy="3061970"/>
            <wp:effectExtent l="19050" t="0" r="19050" b="5080"/>
            <wp:docPr id="2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9129A" w:rsidRDefault="00F9129A">
      <w:pPr>
        <w:rPr>
          <w:sz w:val="24"/>
          <w:szCs w:val="24"/>
        </w:rPr>
      </w:pPr>
      <w:r>
        <w:rPr>
          <w:sz w:val="24"/>
          <w:szCs w:val="24"/>
        </w:rPr>
        <w:br w:type="page"/>
      </w:r>
    </w:p>
    <w:p w:rsidR="00AB221D" w:rsidRDefault="00AB221D" w:rsidP="00334BB5">
      <w:pPr>
        <w:pStyle w:val="ListParagraph"/>
        <w:tabs>
          <w:tab w:val="left" w:pos="360"/>
        </w:tabs>
        <w:spacing w:line="276" w:lineRule="auto"/>
        <w:ind w:left="0" w:right="-900"/>
        <w:jc w:val="both"/>
        <w:rPr>
          <w:sz w:val="24"/>
          <w:szCs w:val="24"/>
        </w:rPr>
      </w:pPr>
    </w:p>
    <w:p w:rsidR="00007688" w:rsidRPr="009D29F0" w:rsidRDefault="00007688" w:rsidP="00110F28">
      <w:pPr>
        <w:spacing w:line="276" w:lineRule="auto"/>
        <w:ind w:left="-270" w:right="43"/>
        <w:jc w:val="both"/>
        <w:rPr>
          <w:sz w:val="24"/>
          <w:szCs w:val="24"/>
        </w:rPr>
      </w:pPr>
      <w:r w:rsidRPr="009D29F0">
        <w:rPr>
          <w:sz w:val="24"/>
          <w:szCs w:val="24"/>
        </w:rPr>
        <w:t>Q</w:t>
      </w:r>
      <w:r w:rsidR="007348D9">
        <w:rPr>
          <w:sz w:val="24"/>
          <w:szCs w:val="24"/>
        </w:rPr>
        <w:t>19</w:t>
      </w:r>
      <w:r w:rsidRPr="009D29F0">
        <w:rPr>
          <w:sz w:val="24"/>
          <w:szCs w:val="24"/>
        </w:rPr>
        <w:t xml:space="preserve">- </w:t>
      </w:r>
      <w:r w:rsidR="00FE0758" w:rsidRPr="009D29F0">
        <w:rPr>
          <w:sz w:val="24"/>
          <w:szCs w:val="24"/>
        </w:rPr>
        <w:t>In general, how would you evaluate the performance of the PNA? Would you say its performance is very good, good, bad or very bad?</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007688" w:rsidRPr="009D29F0" w:rsidTr="003E00A9">
        <w:tc>
          <w:tcPr>
            <w:tcW w:w="3258" w:type="dxa"/>
            <w:tcBorders>
              <w:top w:val="nil"/>
              <w:left w:val="nil"/>
              <w:bottom w:val="nil"/>
              <w:right w:val="single" w:sz="6" w:space="0" w:color="auto"/>
            </w:tcBorders>
          </w:tcPr>
          <w:p w:rsidR="00007688" w:rsidRPr="009D29F0" w:rsidRDefault="00007688"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007688" w:rsidRPr="009D29F0" w:rsidRDefault="00007688"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007688" w:rsidRPr="009D29F0" w:rsidRDefault="00007688"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007688" w:rsidRPr="009D29F0" w:rsidRDefault="00007688" w:rsidP="00334BB5">
            <w:pPr>
              <w:spacing w:line="276" w:lineRule="auto"/>
              <w:jc w:val="center"/>
              <w:rPr>
                <w:color w:val="000000"/>
                <w:sz w:val="24"/>
                <w:szCs w:val="24"/>
              </w:rPr>
            </w:pPr>
            <w:r w:rsidRPr="009D29F0">
              <w:rPr>
                <w:color w:val="000000"/>
                <w:sz w:val="24"/>
                <w:szCs w:val="24"/>
              </w:rPr>
              <w:t>Gaza</w:t>
            </w:r>
          </w:p>
        </w:tc>
      </w:tr>
      <w:tr w:rsidR="00007688" w:rsidRPr="009D29F0" w:rsidTr="003E00A9">
        <w:tc>
          <w:tcPr>
            <w:tcW w:w="3258" w:type="dxa"/>
            <w:tcBorders>
              <w:top w:val="nil"/>
              <w:left w:val="nil"/>
              <w:bottom w:val="single" w:sz="6" w:space="0" w:color="auto"/>
              <w:right w:val="single" w:sz="6" w:space="0" w:color="auto"/>
            </w:tcBorders>
          </w:tcPr>
          <w:p w:rsidR="00007688" w:rsidRPr="009D29F0" w:rsidRDefault="00007688"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007688" w:rsidRPr="009D29F0" w:rsidRDefault="00007688" w:rsidP="00334BB5">
            <w:pPr>
              <w:spacing w:line="276" w:lineRule="auto"/>
              <w:jc w:val="center"/>
              <w:rPr>
                <w:b/>
                <w:bCs/>
                <w:color w:val="000000"/>
                <w:sz w:val="24"/>
                <w:szCs w:val="24"/>
              </w:rPr>
            </w:pPr>
            <w:r w:rsidRPr="009D29F0">
              <w:rPr>
                <w:b/>
                <w:bCs/>
                <w:color w:val="000000"/>
                <w:sz w:val="24"/>
                <w:szCs w:val="24"/>
              </w:rPr>
              <w:t xml:space="preserve">n=  </w:t>
            </w:r>
            <w:r w:rsidR="00091373">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007688" w:rsidRPr="009D29F0" w:rsidRDefault="00007688" w:rsidP="00334BB5">
            <w:pPr>
              <w:spacing w:line="276" w:lineRule="auto"/>
              <w:jc w:val="center"/>
              <w:rPr>
                <w:b/>
                <w:bCs/>
                <w:color w:val="000000"/>
                <w:sz w:val="24"/>
                <w:szCs w:val="24"/>
              </w:rPr>
            </w:pPr>
            <w:r w:rsidRPr="009D29F0">
              <w:rPr>
                <w:b/>
                <w:bCs/>
                <w:color w:val="000000"/>
                <w:sz w:val="24"/>
                <w:szCs w:val="24"/>
              </w:rPr>
              <w:t xml:space="preserve">n= </w:t>
            </w:r>
            <w:r w:rsidR="00091373">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007688" w:rsidRPr="009D29F0" w:rsidRDefault="00007688" w:rsidP="00334BB5">
            <w:pPr>
              <w:spacing w:line="276" w:lineRule="auto"/>
              <w:jc w:val="center"/>
              <w:rPr>
                <w:b/>
                <w:bCs/>
                <w:color w:val="000000"/>
                <w:sz w:val="24"/>
                <w:szCs w:val="24"/>
              </w:rPr>
            </w:pPr>
            <w:r w:rsidRPr="009D29F0">
              <w:rPr>
                <w:b/>
                <w:bCs/>
                <w:color w:val="000000"/>
                <w:sz w:val="24"/>
                <w:szCs w:val="24"/>
              </w:rPr>
              <w:t>n=</w:t>
            </w:r>
            <w:r w:rsidR="00091373">
              <w:rPr>
                <w:b/>
                <w:bCs/>
                <w:color w:val="000000"/>
                <w:sz w:val="24"/>
                <w:szCs w:val="24"/>
              </w:rPr>
              <w:t>365</w:t>
            </w:r>
          </w:p>
        </w:tc>
      </w:tr>
      <w:tr w:rsidR="00007688" w:rsidRPr="009D29F0" w:rsidTr="003E00A9">
        <w:tc>
          <w:tcPr>
            <w:tcW w:w="3258" w:type="dxa"/>
            <w:tcBorders>
              <w:top w:val="nil"/>
              <w:left w:val="single" w:sz="6" w:space="0" w:color="auto"/>
              <w:bottom w:val="single" w:sz="6" w:space="0" w:color="auto"/>
              <w:right w:val="single" w:sz="6" w:space="0" w:color="auto"/>
            </w:tcBorders>
          </w:tcPr>
          <w:p w:rsidR="00007688" w:rsidRPr="009D29F0" w:rsidRDefault="00FE0758" w:rsidP="00334BB5">
            <w:pPr>
              <w:pStyle w:val="ListParagraph"/>
              <w:spacing w:line="276" w:lineRule="auto"/>
              <w:ind w:left="0"/>
              <w:rPr>
                <w:color w:val="000000"/>
                <w:sz w:val="24"/>
                <w:szCs w:val="24"/>
              </w:rPr>
            </w:pPr>
            <w:r w:rsidRPr="009D29F0">
              <w:rPr>
                <w:color w:val="000000"/>
                <w:sz w:val="24"/>
                <w:szCs w:val="24"/>
              </w:rPr>
              <w:t xml:space="preserve">Very good </w:t>
            </w:r>
          </w:p>
        </w:tc>
        <w:tc>
          <w:tcPr>
            <w:tcW w:w="1710" w:type="dxa"/>
            <w:tcBorders>
              <w:top w:val="single" w:sz="6" w:space="0" w:color="auto"/>
              <w:left w:val="single" w:sz="6" w:space="0" w:color="auto"/>
              <w:bottom w:val="single" w:sz="6" w:space="0" w:color="auto"/>
              <w:right w:val="single" w:sz="6" w:space="0" w:color="auto"/>
            </w:tcBorders>
          </w:tcPr>
          <w:p w:rsidR="00007688" w:rsidRPr="009D29F0" w:rsidRDefault="00091373" w:rsidP="00334BB5">
            <w:pPr>
              <w:bidi/>
              <w:spacing w:line="276" w:lineRule="auto"/>
              <w:jc w:val="center"/>
              <w:rPr>
                <w:color w:val="000000"/>
                <w:sz w:val="24"/>
                <w:szCs w:val="24"/>
                <w:lang w:bidi="ar-JO"/>
              </w:rPr>
            </w:pPr>
            <w:r>
              <w:rPr>
                <w:color w:val="000000"/>
                <w:sz w:val="24"/>
                <w:szCs w:val="24"/>
                <w:lang w:bidi="ar-JO"/>
              </w:rPr>
              <w:t>9.6</w:t>
            </w:r>
          </w:p>
        </w:tc>
        <w:tc>
          <w:tcPr>
            <w:tcW w:w="1965" w:type="dxa"/>
            <w:tcBorders>
              <w:top w:val="single" w:sz="6" w:space="0" w:color="auto"/>
              <w:left w:val="single" w:sz="6" w:space="0" w:color="auto"/>
              <w:bottom w:val="single" w:sz="6" w:space="0" w:color="auto"/>
              <w:right w:val="single" w:sz="6" w:space="0" w:color="auto"/>
            </w:tcBorders>
          </w:tcPr>
          <w:p w:rsidR="00007688" w:rsidRPr="009D29F0" w:rsidRDefault="00091373" w:rsidP="00334BB5">
            <w:pPr>
              <w:bidi/>
              <w:spacing w:line="276" w:lineRule="auto"/>
              <w:jc w:val="center"/>
              <w:rPr>
                <w:color w:val="000000"/>
                <w:sz w:val="24"/>
                <w:szCs w:val="24"/>
                <w:lang w:bidi="ar-JO"/>
              </w:rPr>
            </w:pPr>
            <w:r>
              <w:rPr>
                <w:color w:val="000000"/>
                <w:sz w:val="24"/>
                <w:szCs w:val="24"/>
                <w:lang w:bidi="ar-JO"/>
              </w:rPr>
              <w:t>9.1</w:t>
            </w:r>
          </w:p>
        </w:tc>
        <w:tc>
          <w:tcPr>
            <w:tcW w:w="1650" w:type="dxa"/>
            <w:tcBorders>
              <w:top w:val="single" w:sz="6" w:space="0" w:color="auto"/>
              <w:left w:val="single" w:sz="6" w:space="0" w:color="auto"/>
              <w:bottom w:val="single" w:sz="6" w:space="0" w:color="auto"/>
              <w:right w:val="single" w:sz="6" w:space="0" w:color="auto"/>
            </w:tcBorders>
          </w:tcPr>
          <w:p w:rsidR="00007688" w:rsidRPr="009D29F0" w:rsidRDefault="00091373" w:rsidP="00334BB5">
            <w:pPr>
              <w:bidi/>
              <w:spacing w:line="276" w:lineRule="auto"/>
              <w:jc w:val="center"/>
              <w:rPr>
                <w:color w:val="000000"/>
                <w:sz w:val="24"/>
                <w:szCs w:val="24"/>
                <w:lang w:bidi="ar-JO"/>
              </w:rPr>
            </w:pPr>
            <w:r>
              <w:rPr>
                <w:color w:val="000000"/>
                <w:sz w:val="24"/>
                <w:szCs w:val="24"/>
                <w:lang w:bidi="ar-JO"/>
              </w:rPr>
              <w:t>10.4</w:t>
            </w:r>
          </w:p>
        </w:tc>
      </w:tr>
      <w:tr w:rsidR="00007688" w:rsidRPr="009D29F0" w:rsidTr="003E00A9">
        <w:tc>
          <w:tcPr>
            <w:tcW w:w="3258" w:type="dxa"/>
            <w:tcBorders>
              <w:top w:val="nil"/>
              <w:left w:val="single" w:sz="6" w:space="0" w:color="auto"/>
              <w:bottom w:val="single" w:sz="4" w:space="0" w:color="auto"/>
              <w:right w:val="single" w:sz="6" w:space="0" w:color="auto"/>
            </w:tcBorders>
          </w:tcPr>
          <w:p w:rsidR="00007688" w:rsidRPr="009D29F0" w:rsidRDefault="00FE0758" w:rsidP="00690DC9">
            <w:pPr>
              <w:pStyle w:val="ListParagraph"/>
              <w:spacing w:line="276" w:lineRule="auto"/>
              <w:ind w:left="0"/>
              <w:rPr>
                <w:color w:val="000000"/>
                <w:sz w:val="24"/>
                <w:szCs w:val="24"/>
              </w:rPr>
            </w:pPr>
            <w:r w:rsidRPr="009D29F0">
              <w:rPr>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007688" w:rsidRPr="009D29F0" w:rsidRDefault="00091373" w:rsidP="00690DC9">
            <w:pPr>
              <w:bidi/>
              <w:spacing w:line="276" w:lineRule="auto"/>
              <w:jc w:val="center"/>
              <w:rPr>
                <w:color w:val="000000"/>
                <w:sz w:val="24"/>
                <w:szCs w:val="24"/>
                <w:lang w:bidi="ar-JO"/>
              </w:rPr>
            </w:pPr>
            <w:r>
              <w:rPr>
                <w:color w:val="000000"/>
                <w:sz w:val="24"/>
                <w:szCs w:val="24"/>
                <w:lang w:bidi="ar-JO"/>
              </w:rPr>
              <w:t>50.7</w:t>
            </w:r>
          </w:p>
        </w:tc>
        <w:tc>
          <w:tcPr>
            <w:tcW w:w="1965" w:type="dxa"/>
            <w:tcBorders>
              <w:top w:val="single" w:sz="6" w:space="0" w:color="auto"/>
              <w:left w:val="single" w:sz="6" w:space="0" w:color="auto"/>
              <w:bottom w:val="single" w:sz="6" w:space="0" w:color="auto"/>
              <w:right w:val="single" w:sz="6" w:space="0" w:color="auto"/>
            </w:tcBorders>
          </w:tcPr>
          <w:p w:rsidR="00007688" w:rsidRPr="009D29F0" w:rsidRDefault="00091373" w:rsidP="00690DC9">
            <w:pPr>
              <w:bidi/>
              <w:spacing w:line="276" w:lineRule="auto"/>
              <w:jc w:val="center"/>
              <w:rPr>
                <w:color w:val="000000"/>
                <w:sz w:val="24"/>
                <w:szCs w:val="24"/>
                <w:lang w:bidi="ar-JO"/>
              </w:rPr>
            </w:pPr>
            <w:r>
              <w:rPr>
                <w:color w:val="000000"/>
                <w:sz w:val="24"/>
                <w:szCs w:val="24"/>
                <w:lang w:bidi="ar-JO"/>
              </w:rPr>
              <w:t>51.2</w:t>
            </w:r>
          </w:p>
        </w:tc>
        <w:tc>
          <w:tcPr>
            <w:tcW w:w="1650" w:type="dxa"/>
            <w:tcBorders>
              <w:top w:val="single" w:sz="6" w:space="0" w:color="auto"/>
              <w:left w:val="single" w:sz="6" w:space="0" w:color="auto"/>
              <w:bottom w:val="single" w:sz="6" w:space="0" w:color="auto"/>
              <w:right w:val="single" w:sz="6" w:space="0" w:color="auto"/>
            </w:tcBorders>
          </w:tcPr>
          <w:p w:rsidR="00007688" w:rsidRPr="009D29F0" w:rsidRDefault="00091373" w:rsidP="00690DC9">
            <w:pPr>
              <w:bidi/>
              <w:spacing w:line="276" w:lineRule="auto"/>
              <w:jc w:val="center"/>
              <w:rPr>
                <w:color w:val="000000"/>
                <w:sz w:val="24"/>
                <w:szCs w:val="24"/>
                <w:lang w:bidi="ar-JO"/>
              </w:rPr>
            </w:pPr>
            <w:r>
              <w:rPr>
                <w:color w:val="000000"/>
                <w:sz w:val="24"/>
                <w:szCs w:val="24"/>
                <w:lang w:bidi="ar-JO"/>
              </w:rPr>
              <w:t>49.9</w:t>
            </w:r>
          </w:p>
        </w:tc>
      </w:tr>
      <w:tr w:rsidR="00007688" w:rsidRPr="009D29F0" w:rsidTr="003E00A9">
        <w:trPr>
          <w:trHeight w:val="53"/>
        </w:trPr>
        <w:tc>
          <w:tcPr>
            <w:tcW w:w="3258" w:type="dxa"/>
            <w:tcBorders>
              <w:top w:val="single" w:sz="4" w:space="0" w:color="auto"/>
              <w:left w:val="single" w:sz="4" w:space="0" w:color="auto"/>
              <w:bottom w:val="single" w:sz="4" w:space="0" w:color="auto"/>
              <w:right w:val="single" w:sz="4" w:space="0" w:color="auto"/>
            </w:tcBorders>
          </w:tcPr>
          <w:p w:rsidR="00007688" w:rsidRPr="009D29F0" w:rsidRDefault="00FE0758" w:rsidP="00690DC9">
            <w:pPr>
              <w:tabs>
                <w:tab w:val="left" w:pos="11400"/>
              </w:tabs>
              <w:spacing w:line="276" w:lineRule="auto"/>
              <w:rPr>
                <w:color w:val="000000"/>
                <w:sz w:val="24"/>
                <w:szCs w:val="24"/>
              </w:rPr>
            </w:pPr>
            <w:r w:rsidRPr="009D29F0">
              <w:rPr>
                <w:color w:val="000000"/>
                <w:sz w:val="24"/>
                <w:szCs w:val="24"/>
              </w:rPr>
              <w:t>Bad</w:t>
            </w:r>
          </w:p>
        </w:tc>
        <w:tc>
          <w:tcPr>
            <w:tcW w:w="1710" w:type="dxa"/>
            <w:tcBorders>
              <w:top w:val="single" w:sz="6" w:space="0" w:color="auto"/>
              <w:left w:val="single" w:sz="4" w:space="0" w:color="auto"/>
              <w:bottom w:val="single" w:sz="6" w:space="0" w:color="auto"/>
              <w:right w:val="single" w:sz="6" w:space="0" w:color="auto"/>
            </w:tcBorders>
          </w:tcPr>
          <w:p w:rsidR="00007688" w:rsidRPr="009D29F0" w:rsidRDefault="00091373" w:rsidP="00690DC9">
            <w:pPr>
              <w:bidi/>
              <w:spacing w:line="276" w:lineRule="auto"/>
              <w:jc w:val="center"/>
              <w:rPr>
                <w:color w:val="000000"/>
                <w:sz w:val="24"/>
                <w:szCs w:val="24"/>
                <w:lang w:bidi="ar-JO"/>
              </w:rPr>
            </w:pPr>
            <w:r>
              <w:rPr>
                <w:color w:val="000000"/>
                <w:sz w:val="24"/>
                <w:szCs w:val="24"/>
                <w:lang w:bidi="ar-JO"/>
              </w:rPr>
              <w:t>28.8</w:t>
            </w:r>
          </w:p>
        </w:tc>
        <w:tc>
          <w:tcPr>
            <w:tcW w:w="1965" w:type="dxa"/>
            <w:tcBorders>
              <w:top w:val="single" w:sz="6" w:space="0" w:color="auto"/>
              <w:left w:val="single" w:sz="6" w:space="0" w:color="auto"/>
              <w:bottom w:val="single" w:sz="6" w:space="0" w:color="auto"/>
              <w:right w:val="single" w:sz="6" w:space="0" w:color="auto"/>
            </w:tcBorders>
          </w:tcPr>
          <w:p w:rsidR="00007688" w:rsidRPr="009D29F0" w:rsidRDefault="00091373" w:rsidP="00690DC9">
            <w:pPr>
              <w:bidi/>
              <w:spacing w:line="276" w:lineRule="auto"/>
              <w:jc w:val="center"/>
              <w:rPr>
                <w:color w:val="000000"/>
                <w:sz w:val="24"/>
                <w:szCs w:val="24"/>
                <w:lang w:bidi="ar-JO"/>
              </w:rPr>
            </w:pPr>
            <w:r>
              <w:rPr>
                <w:color w:val="000000"/>
                <w:sz w:val="24"/>
                <w:szCs w:val="24"/>
                <w:lang w:bidi="ar-JO"/>
              </w:rPr>
              <w:t>29.1</w:t>
            </w:r>
          </w:p>
        </w:tc>
        <w:tc>
          <w:tcPr>
            <w:tcW w:w="1650" w:type="dxa"/>
            <w:tcBorders>
              <w:top w:val="single" w:sz="6" w:space="0" w:color="auto"/>
              <w:left w:val="single" w:sz="6" w:space="0" w:color="auto"/>
              <w:bottom w:val="single" w:sz="6" w:space="0" w:color="auto"/>
              <w:right w:val="single" w:sz="6" w:space="0" w:color="auto"/>
            </w:tcBorders>
          </w:tcPr>
          <w:p w:rsidR="00007688" w:rsidRPr="009D29F0" w:rsidRDefault="00091373" w:rsidP="00690DC9">
            <w:pPr>
              <w:bidi/>
              <w:spacing w:line="276" w:lineRule="auto"/>
              <w:jc w:val="center"/>
              <w:rPr>
                <w:color w:val="000000"/>
                <w:sz w:val="24"/>
                <w:szCs w:val="24"/>
                <w:lang w:bidi="ar-JO"/>
              </w:rPr>
            </w:pPr>
            <w:r>
              <w:rPr>
                <w:color w:val="000000"/>
                <w:sz w:val="24"/>
                <w:szCs w:val="24"/>
                <w:lang w:bidi="ar-JO"/>
              </w:rPr>
              <w:t>28.2</w:t>
            </w:r>
          </w:p>
        </w:tc>
      </w:tr>
      <w:tr w:rsidR="00007688" w:rsidRPr="009D29F0" w:rsidTr="003E00A9">
        <w:trPr>
          <w:trHeight w:val="53"/>
        </w:trPr>
        <w:tc>
          <w:tcPr>
            <w:tcW w:w="3258" w:type="dxa"/>
            <w:tcBorders>
              <w:top w:val="single" w:sz="4" w:space="0" w:color="auto"/>
              <w:left w:val="single" w:sz="4" w:space="0" w:color="auto"/>
              <w:bottom w:val="single" w:sz="4" w:space="0" w:color="auto"/>
              <w:right w:val="single" w:sz="4" w:space="0" w:color="auto"/>
            </w:tcBorders>
          </w:tcPr>
          <w:p w:rsidR="00007688" w:rsidRPr="009D29F0" w:rsidRDefault="00FE0758" w:rsidP="00690DC9">
            <w:pPr>
              <w:tabs>
                <w:tab w:val="left" w:pos="11400"/>
              </w:tabs>
              <w:spacing w:line="276" w:lineRule="auto"/>
              <w:rPr>
                <w:color w:val="000000"/>
                <w:sz w:val="24"/>
                <w:szCs w:val="24"/>
              </w:rPr>
            </w:pPr>
            <w:r w:rsidRPr="009D29F0">
              <w:rPr>
                <w:color w:val="000000"/>
                <w:sz w:val="24"/>
                <w:szCs w:val="24"/>
              </w:rPr>
              <w:t xml:space="preserve">Very bad </w:t>
            </w:r>
          </w:p>
        </w:tc>
        <w:tc>
          <w:tcPr>
            <w:tcW w:w="1710" w:type="dxa"/>
            <w:tcBorders>
              <w:top w:val="single" w:sz="6" w:space="0" w:color="auto"/>
              <w:left w:val="single" w:sz="4" w:space="0" w:color="auto"/>
              <w:bottom w:val="single" w:sz="6" w:space="0" w:color="auto"/>
              <w:right w:val="single" w:sz="6" w:space="0" w:color="auto"/>
            </w:tcBorders>
          </w:tcPr>
          <w:p w:rsidR="00007688" w:rsidRPr="009D29F0" w:rsidRDefault="00091373" w:rsidP="00690DC9">
            <w:pPr>
              <w:bidi/>
              <w:spacing w:line="276" w:lineRule="auto"/>
              <w:jc w:val="center"/>
              <w:rPr>
                <w:color w:val="000000"/>
                <w:sz w:val="24"/>
                <w:szCs w:val="24"/>
                <w:lang w:bidi="ar-JO"/>
              </w:rPr>
            </w:pPr>
            <w:r>
              <w:rPr>
                <w:color w:val="000000"/>
                <w:sz w:val="24"/>
                <w:szCs w:val="24"/>
                <w:lang w:bidi="ar-JO"/>
              </w:rPr>
              <w:t>10.7</w:t>
            </w:r>
          </w:p>
        </w:tc>
        <w:tc>
          <w:tcPr>
            <w:tcW w:w="1965" w:type="dxa"/>
            <w:tcBorders>
              <w:top w:val="single" w:sz="6" w:space="0" w:color="auto"/>
              <w:left w:val="single" w:sz="6" w:space="0" w:color="auto"/>
              <w:bottom w:val="single" w:sz="6" w:space="0" w:color="auto"/>
              <w:right w:val="single" w:sz="6" w:space="0" w:color="auto"/>
            </w:tcBorders>
          </w:tcPr>
          <w:p w:rsidR="00007688" w:rsidRPr="009D29F0" w:rsidRDefault="00091373" w:rsidP="00690DC9">
            <w:pPr>
              <w:bidi/>
              <w:spacing w:line="276" w:lineRule="auto"/>
              <w:jc w:val="center"/>
              <w:rPr>
                <w:color w:val="000000"/>
                <w:sz w:val="24"/>
                <w:szCs w:val="24"/>
                <w:lang w:bidi="ar-JO"/>
              </w:rPr>
            </w:pPr>
            <w:r>
              <w:rPr>
                <w:color w:val="000000"/>
                <w:sz w:val="24"/>
                <w:szCs w:val="24"/>
                <w:lang w:bidi="ar-JO"/>
              </w:rPr>
              <w:t>10.2</w:t>
            </w:r>
          </w:p>
        </w:tc>
        <w:tc>
          <w:tcPr>
            <w:tcW w:w="1650" w:type="dxa"/>
            <w:tcBorders>
              <w:top w:val="single" w:sz="6" w:space="0" w:color="auto"/>
              <w:left w:val="single" w:sz="6" w:space="0" w:color="auto"/>
              <w:bottom w:val="single" w:sz="6" w:space="0" w:color="auto"/>
              <w:right w:val="single" w:sz="6" w:space="0" w:color="auto"/>
            </w:tcBorders>
          </w:tcPr>
          <w:p w:rsidR="00007688" w:rsidRPr="009D29F0" w:rsidRDefault="00091373" w:rsidP="00690DC9">
            <w:pPr>
              <w:bidi/>
              <w:spacing w:line="276" w:lineRule="auto"/>
              <w:jc w:val="center"/>
              <w:rPr>
                <w:color w:val="000000"/>
                <w:sz w:val="24"/>
                <w:szCs w:val="24"/>
                <w:lang w:bidi="ar-JO"/>
              </w:rPr>
            </w:pPr>
            <w:r>
              <w:rPr>
                <w:color w:val="000000"/>
                <w:sz w:val="24"/>
                <w:szCs w:val="24"/>
                <w:lang w:bidi="ar-JO"/>
              </w:rPr>
              <w:t>11.5</w:t>
            </w:r>
          </w:p>
        </w:tc>
      </w:tr>
      <w:tr w:rsidR="00FE0758" w:rsidRPr="009D29F0" w:rsidTr="003E00A9">
        <w:trPr>
          <w:trHeight w:val="53"/>
        </w:trPr>
        <w:tc>
          <w:tcPr>
            <w:tcW w:w="3258" w:type="dxa"/>
            <w:tcBorders>
              <w:top w:val="single" w:sz="4" w:space="0" w:color="auto"/>
              <w:left w:val="single" w:sz="4" w:space="0" w:color="auto"/>
              <w:bottom w:val="single" w:sz="4" w:space="0" w:color="auto"/>
              <w:right w:val="single" w:sz="4" w:space="0" w:color="auto"/>
            </w:tcBorders>
          </w:tcPr>
          <w:p w:rsidR="00FE0758" w:rsidRPr="009D29F0" w:rsidRDefault="00FE0758" w:rsidP="00690DC9">
            <w:pPr>
              <w:tabs>
                <w:tab w:val="left" w:pos="11400"/>
              </w:tabs>
              <w:spacing w:line="276" w:lineRule="auto"/>
              <w:rPr>
                <w:color w:val="000000"/>
                <w:sz w:val="24"/>
                <w:szCs w:val="24"/>
              </w:rPr>
            </w:pPr>
            <w:r w:rsidRPr="009D29F0">
              <w:rPr>
                <w:color w:val="000000"/>
                <w:sz w:val="24"/>
                <w:szCs w:val="24"/>
              </w:rPr>
              <w:t xml:space="preserve">No answer </w:t>
            </w:r>
          </w:p>
        </w:tc>
        <w:tc>
          <w:tcPr>
            <w:tcW w:w="1710" w:type="dxa"/>
            <w:tcBorders>
              <w:top w:val="single" w:sz="6" w:space="0" w:color="auto"/>
              <w:left w:val="single" w:sz="4" w:space="0" w:color="auto"/>
              <w:bottom w:val="single" w:sz="6" w:space="0" w:color="auto"/>
              <w:right w:val="single" w:sz="6" w:space="0" w:color="auto"/>
            </w:tcBorders>
          </w:tcPr>
          <w:p w:rsidR="00FE0758" w:rsidRPr="009D29F0" w:rsidRDefault="00091373" w:rsidP="00690DC9">
            <w:pPr>
              <w:bidi/>
              <w:spacing w:line="276" w:lineRule="auto"/>
              <w:jc w:val="center"/>
              <w:rPr>
                <w:color w:val="000000"/>
                <w:sz w:val="24"/>
                <w:szCs w:val="24"/>
                <w:lang w:bidi="ar-JO"/>
              </w:rPr>
            </w:pPr>
            <w:r>
              <w:rPr>
                <w:color w:val="000000"/>
                <w:sz w:val="24"/>
                <w:szCs w:val="24"/>
                <w:lang w:bidi="ar-JO"/>
              </w:rPr>
              <w:t>0.2</w:t>
            </w:r>
          </w:p>
        </w:tc>
        <w:tc>
          <w:tcPr>
            <w:tcW w:w="1965" w:type="dxa"/>
            <w:tcBorders>
              <w:top w:val="single" w:sz="6" w:space="0" w:color="auto"/>
              <w:left w:val="single" w:sz="6" w:space="0" w:color="auto"/>
              <w:bottom w:val="single" w:sz="6" w:space="0" w:color="auto"/>
              <w:right w:val="single" w:sz="6" w:space="0" w:color="auto"/>
            </w:tcBorders>
          </w:tcPr>
          <w:p w:rsidR="00FE0758" w:rsidRPr="009D29F0" w:rsidRDefault="00091373" w:rsidP="00690DC9">
            <w:pPr>
              <w:bidi/>
              <w:spacing w:line="276" w:lineRule="auto"/>
              <w:jc w:val="center"/>
              <w:rPr>
                <w:color w:val="000000"/>
                <w:sz w:val="24"/>
                <w:szCs w:val="24"/>
                <w:lang w:bidi="ar-JO"/>
              </w:rPr>
            </w:pPr>
            <w:r>
              <w:rPr>
                <w:color w:val="000000"/>
                <w:sz w:val="24"/>
                <w:szCs w:val="24"/>
                <w:lang w:bidi="ar-JO"/>
              </w:rPr>
              <w:t>0.4</w:t>
            </w:r>
          </w:p>
        </w:tc>
        <w:tc>
          <w:tcPr>
            <w:tcW w:w="1650" w:type="dxa"/>
            <w:tcBorders>
              <w:top w:val="single" w:sz="6" w:space="0" w:color="auto"/>
              <w:left w:val="single" w:sz="6" w:space="0" w:color="auto"/>
              <w:bottom w:val="single" w:sz="6" w:space="0" w:color="auto"/>
              <w:right w:val="single" w:sz="6" w:space="0" w:color="auto"/>
            </w:tcBorders>
          </w:tcPr>
          <w:p w:rsidR="00FE0758" w:rsidRPr="009D29F0" w:rsidRDefault="00091373" w:rsidP="00690DC9">
            <w:pPr>
              <w:bidi/>
              <w:spacing w:line="276" w:lineRule="auto"/>
              <w:jc w:val="center"/>
              <w:rPr>
                <w:color w:val="000000"/>
                <w:sz w:val="24"/>
                <w:szCs w:val="24"/>
                <w:lang w:bidi="ar-JO"/>
              </w:rPr>
            </w:pPr>
            <w:r>
              <w:rPr>
                <w:color w:val="000000"/>
                <w:sz w:val="24"/>
                <w:szCs w:val="24"/>
                <w:lang w:bidi="ar-JO"/>
              </w:rPr>
              <w:t>0.0</w:t>
            </w:r>
          </w:p>
        </w:tc>
      </w:tr>
    </w:tbl>
    <w:p w:rsidR="00690DC9" w:rsidRDefault="00690DC9" w:rsidP="00690DC9">
      <w:pPr>
        <w:pStyle w:val="ListParagraph"/>
        <w:tabs>
          <w:tab w:val="left" w:pos="360"/>
        </w:tabs>
        <w:spacing w:line="276" w:lineRule="auto"/>
        <w:ind w:left="-270" w:right="-900"/>
        <w:rPr>
          <w:color w:val="000000"/>
          <w:sz w:val="24"/>
          <w:szCs w:val="24"/>
        </w:rPr>
      </w:pPr>
    </w:p>
    <w:p w:rsidR="00690DC9" w:rsidRDefault="00690DC9" w:rsidP="00690DC9">
      <w:pPr>
        <w:pStyle w:val="ListParagraph"/>
        <w:tabs>
          <w:tab w:val="left" w:pos="360"/>
        </w:tabs>
        <w:spacing w:line="276" w:lineRule="auto"/>
        <w:ind w:left="-272" w:right="-902"/>
        <w:rPr>
          <w:color w:val="000000"/>
          <w:sz w:val="24"/>
          <w:szCs w:val="24"/>
        </w:rPr>
      </w:pPr>
    </w:p>
    <w:p w:rsidR="00690DC9" w:rsidRDefault="00690DC9" w:rsidP="00690DC9">
      <w:pPr>
        <w:pStyle w:val="ListParagraph"/>
        <w:tabs>
          <w:tab w:val="left" w:pos="360"/>
        </w:tabs>
        <w:spacing w:line="276" w:lineRule="auto"/>
        <w:ind w:left="-272" w:right="-902"/>
        <w:rPr>
          <w:color w:val="000000"/>
          <w:sz w:val="24"/>
          <w:szCs w:val="24"/>
        </w:rPr>
      </w:pPr>
      <w:r w:rsidRPr="00690DC9">
        <w:rPr>
          <w:noProof/>
          <w:color w:val="000000"/>
          <w:sz w:val="24"/>
          <w:szCs w:val="24"/>
        </w:rPr>
        <w:drawing>
          <wp:inline distT="0" distB="0" distL="0" distR="0">
            <wp:extent cx="5943600" cy="2980690"/>
            <wp:effectExtent l="19050" t="0" r="19050" b="0"/>
            <wp:docPr id="23"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90DC9" w:rsidRDefault="00690DC9" w:rsidP="00690DC9">
      <w:pPr>
        <w:pStyle w:val="ListParagraph"/>
        <w:tabs>
          <w:tab w:val="left" w:pos="360"/>
        </w:tabs>
        <w:spacing w:line="276" w:lineRule="auto"/>
        <w:ind w:left="-272" w:right="-902"/>
        <w:rPr>
          <w:color w:val="000000"/>
          <w:sz w:val="24"/>
          <w:szCs w:val="24"/>
        </w:rPr>
      </w:pPr>
    </w:p>
    <w:p w:rsidR="00F9129A" w:rsidRDefault="00F9129A">
      <w:pPr>
        <w:rPr>
          <w:color w:val="000000"/>
          <w:sz w:val="24"/>
          <w:szCs w:val="24"/>
        </w:rPr>
      </w:pPr>
      <w:r>
        <w:rPr>
          <w:color w:val="000000"/>
          <w:sz w:val="24"/>
          <w:szCs w:val="24"/>
        </w:rPr>
        <w:br w:type="page"/>
      </w:r>
    </w:p>
    <w:p w:rsidR="00690DC9" w:rsidRDefault="00690DC9" w:rsidP="00690DC9">
      <w:pPr>
        <w:pStyle w:val="ListParagraph"/>
        <w:tabs>
          <w:tab w:val="left" w:pos="360"/>
        </w:tabs>
        <w:spacing w:line="276" w:lineRule="auto"/>
        <w:ind w:left="-272" w:right="-902"/>
        <w:rPr>
          <w:color w:val="000000"/>
          <w:sz w:val="24"/>
          <w:szCs w:val="24"/>
        </w:rPr>
      </w:pPr>
    </w:p>
    <w:p w:rsidR="00007688" w:rsidRPr="009D29F0" w:rsidRDefault="007348D9" w:rsidP="00334BB5">
      <w:pPr>
        <w:pStyle w:val="ListParagraph"/>
        <w:tabs>
          <w:tab w:val="left" w:pos="360"/>
        </w:tabs>
        <w:spacing w:line="276" w:lineRule="auto"/>
        <w:ind w:left="-270" w:right="-900"/>
        <w:rPr>
          <w:sz w:val="24"/>
          <w:szCs w:val="24"/>
        </w:rPr>
      </w:pPr>
      <w:r>
        <w:rPr>
          <w:color w:val="000000"/>
          <w:sz w:val="24"/>
          <w:szCs w:val="24"/>
        </w:rPr>
        <w:t>Q20</w:t>
      </w:r>
      <w:r w:rsidR="00783FF9" w:rsidRPr="009D29F0">
        <w:rPr>
          <w:color w:val="000000"/>
          <w:sz w:val="24"/>
          <w:szCs w:val="24"/>
        </w:rPr>
        <w:t xml:space="preserve">. How would you define yourself – </w:t>
      </w:r>
      <w:r w:rsidR="00783FF9" w:rsidRPr="009D29F0">
        <w:rPr>
          <w:i/>
          <w:color w:val="000000"/>
          <w:sz w:val="24"/>
          <w:szCs w:val="24"/>
        </w:rPr>
        <w:t>only in one word</w:t>
      </w:r>
      <w:r w:rsidR="00783FF9" w:rsidRPr="009D29F0">
        <w:rPr>
          <w:color w:val="000000"/>
          <w:sz w:val="24"/>
          <w:szCs w:val="24"/>
        </w:rPr>
        <w:t>- in terms of particular affiliation?</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B12BB3" w:rsidRPr="009D29F0" w:rsidTr="004B5BD8">
        <w:tc>
          <w:tcPr>
            <w:tcW w:w="3258" w:type="dxa"/>
            <w:tcBorders>
              <w:top w:val="nil"/>
              <w:left w:val="nil"/>
              <w:bottom w:val="nil"/>
              <w:right w:val="single" w:sz="6" w:space="0" w:color="auto"/>
            </w:tcBorders>
          </w:tcPr>
          <w:p w:rsidR="00B12BB3" w:rsidRPr="009D29F0" w:rsidRDefault="00B12BB3"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B12BB3" w:rsidRPr="009D29F0" w:rsidRDefault="00B12BB3"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B12BB3" w:rsidRPr="009D29F0" w:rsidRDefault="00B12BB3"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B12BB3" w:rsidRPr="009D29F0" w:rsidRDefault="00B12BB3" w:rsidP="00334BB5">
            <w:pPr>
              <w:spacing w:line="276" w:lineRule="auto"/>
              <w:jc w:val="center"/>
              <w:rPr>
                <w:color w:val="000000"/>
                <w:sz w:val="24"/>
                <w:szCs w:val="24"/>
              </w:rPr>
            </w:pPr>
            <w:r w:rsidRPr="009D29F0">
              <w:rPr>
                <w:color w:val="000000"/>
                <w:sz w:val="24"/>
                <w:szCs w:val="24"/>
              </w:rPr>
              <w:t>Gaza</w:t>
            </w:r>
          </w:p>
        </w:tc>
      </w:tr>
      <w:tr w:rsidR="00B12BB3" w:rsidRPr="009D29F0" w:rsidTr="004B5BD8">
        <w:tc>
          <w:tcPr>
            <w:tcW w:w="3258" w:type="dxa"/>
            <w:tcBorders>
              <w:top w:val="nil"/>
              <w:left w:val="nil"/>
              <w:bottom w:val="single" w:sz="6" w:space="0" w:color="auto"/>
              <w:right w:val="single" w:sz="6" w:space="0" w:color="auto"/>
            </w:tcBorders>
          </w:tcPr>
          <w:p w:rsidR="00B12BB3" w:rsidRPr="009D29F0" w:rsidRDefault="00B12BB3"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B12BB3" w:rsidRPr="009D29F0" w:rsidRDefault="00B12BB3" w:rsidP="00334BB5">
            <w:pPr>
              <w:spacing w:line="276" w:lineRule="auto"/>
              <w:jc w:val="center"/>
              <w:rPr>
                <w:b/>
                <w:bCs/>
                <w:color w:val="000000"/>
                <w:sz w:val="24"/>
                <w:szCs w:val="24"/>
              </w:rPr>
            </w:pPr>
            <w:r w:rsidRPr="009D29F0">
              <w:rPr>
                <w:b/>
                <w:bCs/>
                <w:color w:val="000000"/>
                <w:sz w:val="24"/>
                <w:szCs w:val="24"/>
              </w:rPr>
              <w:t xml:space="preserve">n=  </w:t>
            </w:r>
            <w:r w:rsidR="009D5C91">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B12BB3" w:rsidRPr="009D29F0" w:rsidRDefault="00B12BB3" w:rsidP="00334BB5">
            <w:pPr>
              <w:spacing w:line="276" w:lineRule="auto"/>
              <w:jc w:val="center"/>
              <w:rPr>
                <w:b/>
                <w:bCs/>
                <w:color w:val="000000"/>
                <w:sz w:val="24"/>
                <w:szCs w:val="24"/>
              </w:rPr>
            </w:pPr>
            <w:r w:rsidRPr="009D29F0">
              <w:rPr>
                <w:b/>
                <w:bCs/>
                <w:color w:val="000000"/>
                <w:sz w:val="24"/>
                <w:szCs w:val="24"/>
              </w:rPr>
              <w:t xml:space="preserve">n= </w:t>
            </w:r>
            <w:r w:rsidR="009D5C91">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B12BB3" w:rsidRPr="009D29F0" w:rsidRDefault="00B12BB3" w:rsidP="00334BB5">
            <w:pPr>
              <w:spacing w:line="276" w:lineRule="auto"/>
              <w:jc w:val="center"/>
              <w:rPr>
                <w:b/>
                <w:bCs/>
                <w:color w:val="000000"/>
                <w:sz w:val="24"/>
                <w:szCs w:val="24"/>
              </w:rPr>
            </w:pPr>
            <w:r w:rsidRPr="009D29F0">
              <w:rPr>
                <w:b/>
                <w:bCs/>
                <w:color w:val="000000"/>
                <w:sz w:val="24"/>
                <w:szCs w:val="24"/>
              </w:rPr>
              <w:t>n=</w:t>
            </w:r>
            <w:r w:rsidR="009D5C91">
              <w:rPr>
                <w:b/>
                <w:bCs/>
                <w:color w:val="000000"/>
                <w:sz w:val="24"/>
                <w:szCs w:val="24"/>
              </w:rPr>
              <w:t>365</w:t>
            </w:r>
          </w:p>
        </w:tc>
      </w:tr>
      <w:tr w:rsidR="00B12BB3" w:rsidRPr="009D29F0" w:rsidTr="004B5BD8">
        <w:tc>
          <w:tcPr>
            <w:tcW w:w="3258" w:type="dxa"/>
            <w:tcBorders>
              <w:top w:val="nil"/>
              <w:left w:val="single" w:sz="6" w:space="0" w:color="auto"/>
              <w:bottom w:val="single" w:sz="6" w:space="0" w:color="auto"/>
              <w:right w:val="single" w:sz="6" w:space="0" w:color="auto"/>
            </w:tcBorders>
          </w:tcPr>
          <w:p w:rsidR="00B12BB3" w:rsidRPr="009D29F0" w:rsidRDefault="00471563" w:rsidP="00334BB5">
            <w:pPr>
              <w:pStyle w:val="ListParagraph"/>
              <w:spacing w:line="276" w:lineRule="auto"/>
              <w:ind w:left="0"/>
              <w:rPr>
                <w:color w:val="000000"/>
                <w:sz w:val="24"/>
                <w:szCs w:val="24"/>
              </w:rPr>
            </w:pPr>
            <w:r>
              <w:rPr>
                <w:color w:val="000000"/>
                <w:sz w:val="24"/>
                <w:szCs w:val="24"/>
              </w:rPr>
              <w:t>Palestinian</w:t>
            </w:r>
          </w:p>
        </w:tc>
        <w:tc>
          <w:tcPr>
            <w:tcW w:w="1710" w:type="dxa"/>
            <w:tcBorders>
              <w:top w:val="single" w:sz="6" w:space="0" w:color="auto"/>
              <w:left w:val="single" w:sz="6" w:space="0" w:color="auto"/>
              <w:bottom w:val="single" w:sz="6" w:space="0" w:color="auto"/>
              <w:right w:val="single" w:sz="6" w:space="0" w:color="auto"/>
            </w:tcBorders>
          </w:tcPr>
          <w:p w:rsidR="00B12BB3" w:rsidRPr="009D29F0" w:rsidRDefault="009D5C91" w:rsidP="00334BB5">
            <w:pPr>
              <w:bidi/>
              <w:spacing w:line="276" w:lineRule="auto"/>
              <w:jc w:val="center"/>
              <w:rPr>
                <w:color w:val="000000"/>
                <w:sz w:val="24"/>
                <w:szCs w:val="24"/>
                <w:lang w:bidi="ar-JO"/>
              </w:rPr>
            </w:pPr>
            <w:r>
              <w:rPr>
                <w:color w:val="000000"/>
                <w:sz w:val="24"/>
                <w:szCs w:val="24"/>
                <w:lang w:bidi="ar-JO"/>
              </w:rPr>
              <w:t>50.3</w:t>
            </w:r>
          </w:p>
        </w:tc>
        <w:tc>
          <w:tcPr>
            <w:tcW w:w="1965" w:type="dxa"/>
            <w:tcBorders>
              <w:top w:val="single" w:sz="6" w:space="0" w:color="auto"/>
              <w:left w:val="single" w:sz="6" w:space="0" w:color="auto"/>
              <w:bottom w:val="single" w:sz="6" w:space="0" w:color="auto"/>
              <w:right w:val="single" w:sz="6" w:space="0" w:color="auto"/>
            </w:tcBorders>
          </w:tcPr>
          <w:p w:rsidR="00B12BB3" w:rsidRPr="009D29F0" w:rsidRDefault="009D5C91" w:rsidP="00334BB5">
            <w:pPr>
              <w:bidi/>
              <w:spacing w:line="276" w:lineRule="auto"/>
              <w:jc w:val="center"/>
              <w:rPr>
                <w:color w:val="000000"/>
                <w:sz w:val="24"/>
                <w:szCs w:val="24"/>
                <w:lang w:bidi="ar-JO"/>
              </w:rPr>
            </w:pPr>
            <w:r>
              <w:rPr>
                <w:color w:val="000000"/>
                <w:sz w:val="24"/>
                <w:szCs w:val="24"/>
                <w:lang w:bidi="ar-JO"/>
              </w:rPr>
              <w:t>53.7</w:t>
            </w:r>
          </w:p>
        </w:tc>
        <w:tc>
          <w:tcPr>
            <w:tcW w:w="1650" w:type="dxa"/>
            <w:tcBorders>
              <w:top w:val="single" w:sz="6" w:space="0" w:color="auto"/>
              <w:left w:val="single" w:sz="6" w:space="0" w:color="auto"/>
              <w:bottom w:val="single" w:sz="6" w:space="0" w:color="auto"/>
              <w:right w:val="single" w:sz="6" w:space="0" w:color="auto"/>
            </w:tcBorders>
          </w:tcPr>
          <w:p w:rsidR="00B12BB3" w:rsidRPr="009D29F0" w:rsidRDefault="009D5C91" w:rsidP="00334BB5">
            <w:pPr>
              <w:bidi/>
              <w:spacing w:line="276" w:lineRule="auto"/>
              <w:jc w:val="center"/>
              <w:rPr>
                <w:color w:val="000000"/>
                <w:sz w:val="24"/>
                <w:szCs w:val="24"/>
                <w:lang w:bidi="ar-JO"/>
              </w:rPr>
            </w:pPr>
            <w:r>
              <w:rPr>
                <w:color w:val="000000"/>
                <w:sz w:val="24"/>
                <w:szCs w:val="24"/>
                <w:lang w:bidi="ar-JO"/>
              </w:rPr>
              <w:t>44.4</w:t>
            </w:r>
          </w:p>
        </w:tc>
      </w:tr>
      <w:tr w:rsidR="00B12BB3" w:rsidRPr="009D29F0" w:rsidTr="004B5BD8">
        <w:tc>
          <w:tcPr>
            <w:tcW w:w="3258" w:type="dxa"/>
            <w:tcBorders>
              <w:top w:val="nil"/>
              <w:left w:val="single" w:sz="6" w:space="0" w:color="auto"/>
              <w:bottom w:val="single" w:sz="4" w:space="0" w:color="auto"/>
              <w:right w:val="single" w:sz="6" w:space="0" w:color="auto"/>
            </w:tcBorders>
          </w:tcPr>
          <w:p w:rsidR="00B12BB3" w:rsidRPr="009D29F0" w:rsidRDefault="00471563" w:rsidP="00334BB5">
            <w:pPr>
              <w:pStyle w:val="ListParagraph"/>
              <w:spacing w:line="276" w:lineRule="auto"/>
              <w:ind w:left="0"/>
              <w:rPr>
                <w:color w:val="000000"/>
                <w:sz w:val="24"/>
                <w:szCs w:val="24"/>
              </w:rPr>
            </w:pPr>
            <w:r>
              <w:rPr>
                <w:color w:val="000000"/>
                <w:sz w:val="24"/>
                <w:szCs w:val="24"/>
              </w:rPr>
              <w:t>Muslim</w:t>
            </w:r>
          </w:p>
        </w:tc>
        <w:tc>
          <w:tcPr>
            <w:tcW w:w="1710" w:type="dxa"/>
            <w:tcBorders>
              <w:top w:val="single" w:sz="6" w:space="0" w:color="auto"/>
              <w:left w:val="single" w:sz="6" w:space="0" w:color="auto"/>
              <w:bottom w:val="single" w:sz="6" w:space="0" w:color="auto"/>
              <w:right w:val="single" w:sz="6" w:space="0" w:color="auto"/>
            </w:tcBorders>
          </w:tcPr>
          <w:p w:rsidR="00B12BB3" w:rsidRPr="009D29F0" w:rsidRDefault="009D5C91" w:rsidP="00334BB5">
            <w:pPr>
              <w:bidi/>
              <w:spacing w:line="276" w:lineRule="auto"/>
              <w:jc w:val="center"/>
              <w:rPr>
                <w:color w:val="000000"/>
                <w:sz w:val="24"/>
                <w:szCs w:val="24"/>
                <w:lang w:bidi="ar-JO"/>
              </w:rPr>
            </w:pPr>
            <w:r>
              <w:rPr>
                <w:color w:val="000000"/>
                <w:sz w:val="24"/>
                <w:szCs w:val="24"/>
                <w:lang w:bidi="ar-JO"/>
              </w:rPr>
              <w:t>10.8</w:t>
            </w:r>
          </w:p>
        </w:tc>
        <w:tc>
          <w:tcPr>
            <w:tcW w:w="1965" w:type="dxa"/>
            <w:tcBorders>
              <w:top w:val="single" w:sz="6" w:space="0" w:color="auto"/>
              <w:left w:val="single" w:sz="6" w:space="0" w:color="auto"/>
              <w:bottom w:val="single" w:sz="6" w:space="0" w:color="auto"/>
              <w:right w:val="single" w:sz="6" w:space="0" w:color="auto"/>
            </w:tcBorders>
          </w:tcPr>
          <w:p w:rsidR="00B12BB3" w:rsidRPr="009D29F0" w:rsidRDefault="009D5C91" w:rsidP="00334BB5">
            <w:pPr>
              <w:bidi/>
              <w:spacing w:line="276" w:lineRule="auto"/>
              <w:jc w:val="center"/>
              <w:rPr>
                <w:color w:val="000000"/>
                <w:sz w:val="24"/>
                <w:szCs w:val="24"/>
                <w:lang w:bidi="ar-JO"/>
              </w:rPr>
            </w:pPr>
            <w:r>
              <w:rPr>
                <w:color w:val="000000"/>
                <w:sz w:val="24"/>
                <w:szCs w:val="24"/>
                <w:lang w:bidi="ar-JO"/>
              </w:rPr>
              <w:t>13.1</w:t>
            </w:r>
          </w:p>
        </w:tc>
        <w:tc>
          <w:tcPr>
            <w:tcW w:w="1650" w:type="dxa"/>
            <w:tcBorders>
              <w:top w:val="single" w:sz="6" w:space="0" w:color="auto"/>
              <w:left w:val="single" w:sz="6" w:space="0" w:color="auto"/>
              <w:bottom w:val="single" w:sz="6" w:space="0" w:color="auto"/>
              <w:right w:val="single" w:sz="6" w:space="0" w:color="auto"/>
            </w:tcBorders>
          </w:tcPr>
          <w:p w:rsidR="00B12BB3" w:rsidRPr="009D29F0" w:rsidRDefault="009D5C91" w:rsidP="00334BB5">
            <w:pPr>
              <w:bidi/>
              <w:spacing w:line="276" w:lineRule="auto"/>
              <w:jc w:val="center"/>
              <w:rPr>
                <w:color w:val="000000"/>
                <w:sz w:val="24"/>
                <w:szCs w:val="24"/>
                <w:lang w:bidi="ar-JO"/>
              </w:rPr>
            </w:pPr>
            <w:r>
              <w:rPr>
                <w:color w:val="000000"/>
                <w:sz w:val="24"/>
                <w:szCs w:val="24"/>
                <w:lang w:bidi="ar-JO"/>
              </w:rPr>
              <w:t>6.8</w:t>
            </w:r>
          </w:p>
        </w:tc>
      </w:tr>
      <w:tr w:rsidR="00B12BB3" w:rsidRPr="009D29F0" w:rsidTr="004B5BD8">
        <w:trPr>
          <w:trHeight w:val="53"/>
        </w:trPr>
        <w:tc>
          <w:tcPr>
            <w:tcW w:w="3258" w:type="dxa"/>
            <w:tcBorders>
              <w:top w:val="single" w:sz="4" w:space="0" w:color="auto"/>
              <w:left w:val="single" w:sz="4" w:space="0" w:color="auto"/>
              <w:bottom w:val="single" w:sz="4" w:space="0" w:color="auto"/>
              <w:right w:val="single" w:sz="4" w:space="0" w:color="auto"/>
            </w:tcBorders>
          </w:tcPr>
          <w:p w:rsidR="00B12BB3" w:rsidRPr="009D29F0" w:rsidRDefault="00471563" w:rsidP="00334BB5">
            <w:pPr>
              <w:tabs>
                <w:tab w:val="left" w:pos="11400"/>
              </w:tabs>
              <w:spacing w:line="276" w:lineRule="auto"/>
              <w:rPr>
                <w:color w:val="000000"/>
                <w:sz w:val="24"/>
                <w:szCs w:val="24"/>
              </w:rPr>
            </w:pPr>
            <w:r>
              <w:rPr>
                <w:color w:val="000000"/>
                <w:sz w:val="24"/>
                <w:szCs w:val="24"/>
              </w:rPr>
              <w:t>Fat</w:t>
            </w:r>
            <w:r w:rsidR="007D3AAF">
              <w:rPr>
                <w:color w:val="000000"/>
                <w:sz w:val="24"/>
                <w:szCs w:val="24"/>
              </w:rPr>
              <w:t xml:space="preserve">ah </w:t>
            </w:r>
            <w:r w:rsidR="008827ED">
              <w:rPr>
                <w:color w:val="000000"/>
                <w:sz w:val="24"/>
                <w:szCs w:val="24"/>
              </w:rPr>
              <w:t xml:space="preserve">\affiliated </w:t>
            </w:r>
          </w:p>
        </w:tc>
        <w:tc>
          <w:tcPr>
            <w:tcW w:w="1710" w:type="dxa"/>
            <w:tcBorders>
              <w:top w:val="single" w:sz="6" w:space="0" w:color="auto"/>
              <w:left w:val="single" w:sz="4" w:space="0" w:color="auto"/>
              <w:bottom w:val="single" w:sz="6" w:space="0" w:color="auto"/>
              <w:right w:val="single" w:sz="6" w:space="0" w:color="auto"/>
            </w:tcBorders>
          </w:tcPr>
          <w:p w:rsidR="00B12BB3" w:rsidRPr="009D29F0" w:rsidRDefault="009D5C91" w:rsidP="00334BB5">
            <w:pPr>
              <w:bidi/>
              <w:spacing w:line="276" w:lineRule="auto"/>
              <w:jc w:val="center"/>
              <w:rPr>
                <w:color w:val="000000"/>
                <w:sz w:val="24"/>
                <w:szCs w:val="24"/>
                <w:lang w:bidi="ar-JO"/>
              </w:rPr>
            </w:pPr>
            <w:r>
              <w:rPr>
                <w:color w:val="000000"/>
                <w:sz w:val="24"/>
                <w:szCs w:val="24"/>
                <w:lang w:bidi="ar-JO"/>
              </w:rPr>
              <w:t>5.6</w:t>
            </w:r>
          </w:p>
        </w:tc>
        <w:tc>
          <w:tcPr>
            <w:tcW w:w="1965" w:type="dxa"/>
            <w:tcBorders>
              <w:top w:val="single" w:sz="6" w:space="0" w:color="auto"/>
              <w:left w:val="single" w:sz="6" w:space="0" w:color="auto"/>
              <w:bottom w:val="single" w:sz="6" w:space="0" w:color="auto"/>
              <w:right w:val="single" w:sz="6" w:space="0" w:color="auto"/>
            </w:tcBorders>
          </w:tcPr>
          <w:p w:rsidR="00B12BB3" w:rsidRPr="009D29F0" w:rsidRDefault="009D5C91" w:rsidP="00334BB5">
            <w:pPr>
              <w:bidi/>
              <w:spacing w:line="276" w:lineRule="auto"/>
              <w:jc w:val="center"/>
              <w:rPr>
                <w:color w:val="000000"/>
                <w:sz w:val="24"/>
                <w:szCs w:val="24"/>
                <w:lang w:bidi="ar-JO"/>
              </w:rPr>
            </w:pPr>
            <w:r>
              <w:rPr>
                <w:color w:val="000000"/>
                <w:sz w:val="24"/>
                <w:szCs w:val="24"/>
                <w:lang w:bidi="ar-JO"/>
              </w:rPr>
              <w:t>4.4</w:t>
            </w:r>
          </w:p>
        </w:tc>
        <w:tc>
          <w:tcPr>
            <w:tcW w:w="1650" w:type="dxa"/>
            <w:tcBorders>
              <w:top w:val="single" w:sz="6" w:space="0" w:color="auto"/>
              <w:left w:val="single" w:sz="6" w:space="0" w:color="auto"/>
              <w:bottom w:val="single" w:sz="6" w:space="0" w:color="auto"/>
              <w:right w:val="single" w:sz="6" w:space="0" w:color="auto"/>
            </w:tcBorders>
          </w:tcPr>
          <w:p w:rsidR="00B12BB3" w:rsidRPr="009D29F0" w:rsidRDefault="009D5C91" w:rsidP="00334BB5">
            <w:pPr>
              <w:bidi/>
              <w:spacing w:line="276" w:lineRule="auto"/>
              <w:jc w:val="center"/>
              <w:rPr>
                <w:color w:val="000000"/>
                <w:sz w:val="24"/>
                <w:szCs w:val="24"/>
                <w:lang w:bidi="ar-JO"/>
              </w:rPr>
            </w:pPr>
            <w:r>
              <w:rPr>
                <w:color w:val="000000"/>
                <w:sz w:val="24"/>
                <w:szCs w:val="24"/>
                <w:lang w:bidi="ar-JO"/>
              </w:rPr>
              <w:t>7.7</w:t>
            </w:r>
          </w:p>
        </w:tc>
      </w:tr>
      <w:tr w:rsidR="00B12BB3" w:rsidRPr="009D29F0" w:rsidTr="004B5BD8">
        <w:trPr>
          <w:trHeight w:val="53"/>
        </w:trPr>
        <w:tc>
          <w:tcPr>
            <w:tcW w:w="3258" w:type="dxa"/>
            <w:tcBorders>
              <w:top w:val="single" w:sz="4" w:space="0" w:color="auto"/>
              <w:left w:val="single" w:sz="4" w:space="0" w:color="auto"/>
              <w:bottom w:val="single" w:sz="4" w:space="0" w:color="auto"/>
              <w:right w:val="single" w:sz="4" w:space="0" w:color="auto"/>
            </w:tcBorders>
          </w:tcPr>
          <w:p w:rsidR="00B12BB3" w:rsidRPr="009D29F0" w:rsidRDefault="00471563" w:rsidP="00334BB5">
            <w:pPr>
              <w:tabs>
                <w:tab w:val="left" w:pos="11400"/>
              </w:tabs>
              <w:spacing w:line="276" w:lineRule="auto"/>
              <w:rPr>
                <w:color w:val="000000"/>
                <w:sz w:val="24"/>
                <w:szCs w:val="24"/>
              </w:rPr>
            </w:pPr>
            <w:r>
              <w:rPr>
                <w:color w:val="000000"/>
                <w:sz w:val="24"/>
                <w:szCs w:val="24"/>
              </w:rPr>
              <w:t>Arab</w:t>
            </w:r>
          </w:p>
        </w:tc>
        <w:tc>
          <w:tcPr>
            <w:tcW w:w="1710" w:type="dxa"/>
            <w:tcBorders>
              <w:top w:val="single" w:sz="6" w:space="0" w:color="auto"/>
              <w:left w:val="single" w:sz="4" w:space="0" w:color="auto"/>
              <w:bottom w:val="single" w:sz="6" w:space="0" w:color="auto"/>
              <w:right w:val="single" w:sz="6" w:space="0" w:color="auto"/>
            </w:tcBorders>
          </w:tcPr>
          <w:p w:rsidR="00B12BB3" w:rsidRPr="009D29F0" w:rsidRDefault="009D5C91" w:rsidP="00334BB5">
            <w:pPr>
              <w:bidi/>
              <w:spacing w:line="276" w:lineRule="auto"/>
              <w:jc w:val="center"/>
              <w:rPr>
                <w:color w:val="000000"/>
                <w:sz w:val="24"/>
                <w:szCs w:val="24"/>
                <w:lang w:bidi="ar-JO"/>
              </w:rPr>
            </w:pPr>
            <w:r>
              <w:rPr>
                <w:color w:val="000000"/>
                <w:sz w:val="24"/>
                <w:szCs w:val="24"/>
                <w:lang w:bidi="ar-JO"/>
              </w:rPr>
              <w:t>5.3</w:t>
            </w:r>
          </w:p>
        </w:tc>
        <w:tc>
          <w:tcPr>
            <w:tcW w:w="1965" w:type="dxa"/>
            <w:tcBorders>
              <w:top w:val="single" w:sz="6" w:space="0" w:color="auto"/>
              <w:left w:val="single" w:sz="6" w:space="0" w:color="auto"/>
              <w:bottom w:val="single" w:sz="6" w:space="0" w:color="auto"/>
              <w:right w:val="single" w:sz="6" w:space="0" w:color="auto"/>
            </w:tcBorders>
          </w:tcPr>
          <w:p w:rsidR="00B12BB3" w:rsidRPr="009D29F0" w:rsidRDefault="009D5C91" w:rsidP="00334BB5">
            <w:pPr>
              <w:bidi/>
              <w:spacing w:line="276" w:lineRule="auto"/>
              <w:jc w:val="center"/>
              <w:rPr>
                <w:color w:val="000000"/>
                <w:sz w:val="24"/>
                <w:szCs w:val="24"/>
                <w:lang w:bidi="ar-JO"/>
              </w:rPr>
            </w:pPr>
            <w:r>
              <w:rPr>
                <w:color w:val="000000"/>
                <w:sz w:val="24"/>
                <w:szCs w:val="24"/>
                <w:lang w:bidi="ar-JO"/>
              </w:rPr>
              <w:t>8.0</w:t>
            </w:r>
          </w:p>
        </w:tc>
        <w:tc>
          <w:tcPr>
            <w:tcW w:w="1650" w:type="dxa"/>
            <w:tcBorders>
              <w:top w:val="single" w:sz="6" w:space="0" w:color="auto"/>
              <w:left w:val="single" w:sz="6" w:space="0" w:color="auto"/>
              <w:bottom w:val="single" w:sz="6" w:space="0" w:color="auto"/>
              <w:right w:val="single" w:sz="6" w:space="0" w:color="auto"/>
            </w:tcBorders>
          </w:tcPr>
          <w:p w:rsidR="00B12BB3" w:rsidRPr="009D29F0" w:rsidRDefault="009D5C91" w:rsidP="00334BB5">
            <w:pPr>
              <w:bidi/>
              <w:spacing w:line="276" w:lineRule="auto"/>
              <w:jc w:val="center"/>
              <w:rPr>
                <w:color w:val="000000"/>
                <w:sz w:val="24"/>
                <w:szCs w:val="24"/>
                <w:lang w:bidi="ar-JO"/>
              </w:rPr>
            </w:pPr>
            <w:r>
              <w:rPr>
                <w:color w:val="000000"/>
                <w:sz w:val="24"/>
                <w:szCs w:val="24"/>
                <w:lang w:bidi="ar-JO"/>
              </w:rPr>
              <w:t>0.5</w:t>
            </w:r>
          </w:p>
        </w:tc>
      </w:tr>
      <w:tr w:rsidR="00B12BB3" w:rsidRPr="009D29F0" w:rsidTr="004B5BD8">
        <w:trPr>
          <w:trHeight w:val="53"/>
        </w:trPr>
        <w:tc>
          <w:tcPr>
            <w:tcW w:w="3258" w:type="dxa"/>
            <w:tcBorders>
              <w:top w:val="single" w:sz="4" w:space="0" w:color="auto"/>
              <w:left w:val="single" w:sz="4" w:space="0" w:color="auto"/>
              <w:bottom w:val="single" w:sz="4" w:space="0" w:color="auto"/>
              <w:right w:val="single" w:sz="4" w:space="0" w:color="auto"/>
            </w:tcBorders>
          </w:tcPr>
          <w:p w:rsidR="00B12BB3" w:rsidRPr="009D29F0" w:rsidRDefault="008827ED" w:rsidP="00334BB5">
            <w:pPr>
              <w:tabs>
                <w:tab w:val="left" w:pos="11400"/>
              </w:tabs>
              <w:spacing w:line="276" w:lineRule="auto"/>
              <w:rPr>
                <w:color w:val="000000"/>
                <w:sz w:val="24"/>
                <w:szCs w:val="24"/>
              </w:rPr>
            </w:pPr>
            <w:r>
              <w:rPr>
                <w:color w:val="000000"/>
                <w:sz w:val="24"/>
                <w:szCs w:val="24"/>
              </w:rPr>
              <w:t xml:space="preserve">Nationalist </w:t>
            </w:r>
          </w:p>
        </w:tc>
        <w:tc>
          <w:tcPr>
            <w:tcW w:w="1710" w:type="dxa"/>
            <w:tcBorders>
              <w:top w:val="single" w:sz="6" w:space="0" w:color="auto"/>
              <w:left w:val="single" w:sz="4" w:space="0" w:color="auto"/>
              <w:bottom w:val="single" w:sz="6" w:space="0" w:color="auto"/>
              <w:right w:val="single" w:sz="6" w:space="0" w:color="auto"/>
            </w:tcBorders>
          </w:tcPr>
          <w:p w:rsidR="00B12BB3" w:rsidRPr="009D29F0" w:rsidRDefault="009D5C91" w:rsidP="00334BB5">
            <w:pPr>
              <w:bidi/>
              <w:spacing w:line="276" w:lineRule="auto"/>
              <w:jc w:val="center"/>
              <w:rPr>
                <w:color w:val="000000"/>
                <w:sz w:val="24"/>
                <w:szCs w:val="24"/>
                <w:lang w:bidi="ar-JO"/>
              </w:rPr>
            </w:pPr>
            <w:r>
              <w:rPr>
                <w:color w:val="000000"/>
                <w:sz w:val="24"/>
                <w:szCs w:val="24"/>
                <w:lang w:bidi="ar-JO"/>
              </w:rPr>
              <w:t>5.1</w:t>
            </w:r>
          </w:p>
        </w:tc>
        <w:tc>
          <w:tcPr>
            <w:tcW w:w="1965" w:type="dxa"/>
            <w:tcBorders>
              <w:top w:val="single" w:sz="6" w:space="0" w:color="auto"/>
              <w:left w:val="single" w:sz="6" w:space="0" w:color="auto"/>
              <w:bottom w:val="single" w:sz="6" w:space="0" w:color="auto"/>
              <w:right w:val="single" w:sz="6" w:space="0" w:color="auto"/>
            </w:tcBorders>
          </w:tcPr>
          <w:p w:rsidR="00B12BB3" w:rsidRPr="009D29F0" w:rsidRDefault="009D5C91" w:rsidP="00334BB5">
            <w:pPr>
              <w:bidi/>
              <w:spacing w:line="276" w:lineRule="auto"/>
              <w:jc w:val="center"/>
              <w:rPr>
                <w:color w:val="000000"/>
                <w:sz w:val="24"/>
                <w:szCs w:val="24"/>
                <w:lang w:bidi="ar-JO"/>
              </w:rPr>
            </w:pPr>
            <w:r>
              <w:rPr>
                <w:color w:val="000000"/>
                <w:sz w:val="24"/>
                <w:szCs w:val="24"/>
                <w:lang w:bidi="ar-JO"/>
              </w:rPr>
              <w:t>3.1</w:t>
            </w:r>
          </w:p>
        </w:tc>
        <w:tc>
          <w:tcPr>
            <w:tcW w:w="1650" w:type="dxa"/>
            <w:tcBorders>
              <w:top w:val="single" w:sz="6" w:space="0" w:color="auto"/>
              <w:left w:val="single" w:sz="6" w:space="0" w:color="auto"/>
              <w:bottom w:val="single" w:sz="6" w:space="0" w:color="auto"/>
              <w:right w:val="single" w:sz="6" w:space="0" w:color="auto"/>
            </w:tcBorders>
          </w:tcPr>
          <w:p w:rsidR="00B12BB3" w:rsidRPr="009D29F0" w:rsidRDefault="009D5C91" w:rsidP="00334BB5">
            <w:pPr>
              <w:bidi/>
              <w:spacing w:line="276" w:lineRule="auto"/>
              <w:jc w:val="center"/>
              <w:rPr>
                <w:color w:val="000000"/>
                <w:sz w:val="24"/>
                <w:szCs w:val="24"/>
                <w:lang w:bidi="ar-JO"/>
              </w:rPr>
            </w:pPr>
            <w:r>
              <w:rPr>
                <w:color w:val="000000"/>
                <w:sz w:val="24"/>
                <w:szCs w:val="24"/>
                <w:lang w:bidi="ar-JO"/>
              </w:rPr>
              <w:t>8.5</w:t>
            </w:r>
          </w:p>
        </w:tc>
      </w:tr>
      <w:tr w:rsidR="00471563" w:rsidRPr="009D29F0" w:rsidTr="004B5BD8">
        <w:trPr>
          <w:trHeight w:val="53"/>
        </w:trPr>
        <w:tc>
          <w:tcPr>
            <w:tcW w:w="3258" w:type="dxa"/>
            <w:tcBorders>
              <w:top w:val="single" w:sz="4" w:space="0" w:color="auto"/>
              <w:left w:val="single" w:sz="4" w:space="0" w:color="auto"/>
              <w:bottom w:val="single" w:sz="4" w:space="0" w:color="auto"/>
              <w:right w:val="single" w:sz="4" w:space="0" w:color="auto"/>
            </w:tcBorders>
          </w:tcPr>
          <w:p w:rsidR="00471563" w:rsidRDefault="00471563" w:rsidP="00334BB5">
            <w:pPr>
              <w:tabs>
                <w:tab w:val="left" w:pos="11400"/>
              </w:tabs>
              <w:spacing w:line="276" w:lineRule="auto"/>
              <w:rPr>
                <w:color w:val="000000"/>
                <w:sz w:val="24"/>
                <w:szCs w:val="24"/>
              </w:rPr>
            </w:pPr>
            <w:r>
              <w:rPr>
                <w:color w:val="000000"/>
                <w:sz w:val="24"/>
                <w:szCs w:val="24"/>
              </w:rPr>
              <w:t xml:space="preserve">Others </w:t>
            </w:r>
          </w:p>
        </w:tc>
        <w:tc>
          <w:tcPr>
            <w:tcW w:w="1710" w:type="dxa"/>
            <w:tcBorders>
              <w:top w:val="single" w:sz="6" w:space="0" w:color="auto"/>
              <w:left w:val="single" w:sz="4" w:space="0" w:color="auto"/>
              <w:bottom w:val="single" w:sz="6" w:space="0" w:color="auto"/>
              <w:right w:val="single" w:sz="6" w:space="0" w:color="auto"/>
            </w:tcBorders>
          </w:tcPr>
          <w:p w:rsidR="00471563" w:rsidRPr="009D29F0" w:rsidRDefault="009D5C91" w:rsidP="00334BB5">
            <w:pPr>
              <w:bidi/>
              <w:spacing w:line="276" w:lineRule="auto"/>
              <w:jc w:val="center"/>
              <w:rPr>
                <w:color w:val="000000"/>
                <w:sz w:val="24"/>
                <w:szCs w:val="24"/>
                <w:lang w:bidi="ar-JO"/>
              </w:rPr>
            </w:pPr>
            <w:r>
              <w:rPr>
                <w:color w:val="000000"/>
                <w:sz w:val="24"/>
                <w:szCs w:val="24"/>
                <w:lang w:bidi="ar-JO"/>
              </w:rPr>
              <w:t>20.1</w:t>
            </w:r>
          </w:p>
        </w:tc>
        <w:tc>
          <w:tcPr>
            <w:tcW w:w="1965" w:type="dxa"/>
            <w:tcBorders>
              <w:top w:val="single" w:sz="6" w:space="0" w:color="auto"/>
              <w:left w:val="single" w:sz="6" w:space="0" w:color="auto"/>
              <w:bottom w:val="single" w:sz="6" w:space="0" w:color="auto"/>
              <w:right w:val="single" w:sz="6" w:space="0" w:color="auto"/>
            </w:tcBorders>
          </w:tcPr>
          <w:p w:rsidR="00471563" w:rsidRPr="009D29F0" w:rsidRDefault="007D3AAF" w:rsidP="00334BB5">
            <w:pPr>
              <w:bidi/>
              <w:spacing w:line="276" w:lineRule="auto"/>
              <w:jc w:val="center"/>
              <w:rPr>
                <w:color w:val="000000"/>
                <w:sz w:val="24"/>
                <w:szCs w:val="24"/>
                <w:lang w:bidi="ar-JO"/>
              </w:rPr>
            </w:pPr>
            <w:r>
              <w:rPr>
                <w:color w:val="000000"/>
                <w:sz w:val="24"/>
                <w:szCs w:val="24"/>
                <w:lang w:bidi="ar-JO"/>
              </w:rPr>
              <w:t>14.7</w:t>
            </w:r>
          </w:p>
        </w:tc>
        <w:tc>
          <w:tcPr>
            <w:tcW w:w="1650" w:type="dxa"/>
            <w:tcBorders>
              <w:top w:val="single" w:sz="6" w:space="0" w:color="auto"/>
              <w:left w:val="single" w:sz="6" w:space="0" w:color="auto"/>
              <w:bottom w:val="single" w:sz="6" w:space="0" w:color="auto"/>
              <w:right w:val="single" w:sz="6" w:space="0" w:color="auto"/>
            </w:tcBorders>
          </w:tcPr>
          <w:p w:rsidR="00471563" w:rsidRPr="009D29F0" w:rsidRDefault="009D5C91" w:rsidP="00334BB5">
            <w:pPr>
              <w:bidi/>
              <w:spacing w:line="276" w:lineRule="auto"/>
              <w:jc w:val="center"/>
              <w:rPr>
                <w:color w:val="000000"/>
                <w:sz w:val="24"/>
                <w:szCs w:val="24"/>
                <w:lang w:bidi="ar-JO"/>
              </w:rPr>
            </w:pPr>
            <w:r>
              <w:rPr>
                <w:color w:val="000000"/>
                <w:sz w:val="24"/>
                <w:szCs w:val="24"/>
                <w:lang w:bidi="ar-JO"/>
              </w:rPr>
              <w:t>29.3</w:t>
            </w:r>
          </w:p>
        </w:tc>
      </w:tr>
      <w:tr w:rsidR="00471563" w:rsidRPr="009D29F0" w:rsidTr="004B5BD8">
        <w:trPr>
          <w:trHeight w:val="53"/>
        </w:trPr>
        <w:tc>
          <w:tcPr>
            <w:tcW w:w="3258" w:type="dxa"/>
            <w:tcBorders>
              <w:top w:val="single" w:sz="4" w:space="0" w:color="auto"/>
              <w:left w:val="single" w:sz="4" w:space="0" w:color="auto"/>
              <w:bottom w:val="single" w:sz="4" w:space="0" w:color="auto"/>
              <w:right w:val="single" w:sz="4" w:space="0" w:color="auto"/>
            </w:tcBorders>
          </w:tcPr>
          <w:p w:rsidR="00471563" w:rsidRDefault="008827ED" w:rsidP="00334BB5">
            <w:pPr>
              <w:tabs>
                <w:tab w:val="left" w:pos="11400"/>
              </w:tabs>
              <w:spacing w:line="276" w:lineRule="auto"/>
              <w:rPr>
                <w:color w:val="000000"/>
                <w:sz w:val="24"/>
                <w:szCs w:val="24"/>
              </w:rPr>
            </w:pPr>
            <w:r>
              <w:rPr>
                <w:color w:val="000000"/>
                <w:sz w:val="24"/>
                <w:szCs w:val="24"/>
              </w:rPr>
              <w:t>D</w:t>
            </w:r>
            <w:r w:rsidR="00471563">
              <w:rPr>
                <w:color w:val="000000"/>
                <w:sz w:val="24"/>
                <w:szCs w:val="24"/>
              </w:rPr>
              <w:t xml:space="preserve">on’t know \ No </w:t>
            </w:r>
            <w:r w:rsidR="00302D93">
              <w:rPr>
                <w:color w:val="000000"/>
                <w:sz w:val="24"/>
                <w:szCs w:val="24"/>
              </w:rPr>
              <w:t xml:space="preserve">answer </w:t>
            </w:r>
          </w:p>
        </w:tc>
        <w:tc>
          <w:tcPr>
            <w:tcW w:w="1710" w:type="dxa"/>
            <w:tcBorders>
              <w:top w:val="single" w:sz="6" w:space="0" w:color="auto"/>
              <w:left w:val="single" w:sz="4" w:space="0" w:color="auto"/>
              <w:bottom w:val="single" w:sz="6" w:space="0" w:color="auto"/>
              <w:right w:val="single" w:sz="6" w:space="0" w:color="auto"/>
            </w:tcBorders>
          </w:tcPr>
          <w:p w:rsidR="00471563" w:rsidRPr="009D29F0" w:rsidRDefault="009D5C91" w:rsidP="00334BB5">
            <w:pPr>
              <w:bidi/>
              <w:spacing w:line="276" w:lineRule="auto"/>
              <w:jc w:val="center"/>
              <w:rPr>
                <w:color w:val="000000"/>
                <w:sz w:val="24"/>
                <w:szCs w:val="24"/>
                <w:lang w:bidi="ar-JO"/>
              </w:rPr>
            </w:pPr>
            <w:r>
              <w:rPr>
                <w:color w:val="000000"/>
                <w:sz w:val="24"/>
                <w:szCs w:val="24"/>
                <w:lang w:bidi="ar-JO"/>
              </w:rPr>
              <w:t>2.8</w:t>
            </w:r>
          </w:p>
        </w:tc>
        <w:tc>
          <w:tcPr>
            <w:tcW w:w="1965" w:type="dxa"/>
            <w:tcBorders>
              <w:top w:val="single" w:sz="6" w:space="0" w:color="auto"/>
              <w:left w:val="single" w:sz="6" w:space="0" w:color="auto"/>
              <w:bottom w:val="single" w:sz="6" w:space="0" w:color="auto"/>
              <w:right w:val="single" w:sz="6" w:space="0" w:color="auto"/>
            </w:tcBorders>
          </w:tcPr>
          <w:p w:rsidR="00471563" w:rsidRPr="009D29F0" w:rsidRDefault="009D5C91" w:rsidP="00334BB5">
            <w:pPr>
              <w:bidi/>
              <w:spacing w:line="276" w:lineRule="auto"/>
              <w:jc w:val="center"/>
              <w:rPr>
                <w:color w:val="000000"/>
                <w:sz w:val="24"/>
                <w:szCs w:val="24"/>
                <w:lang w:bidi="ar-JO"/>
              </w:rPr>
            </w:pPr>
            <w:r>
              <w:rPr>
                <w:color w:val="000000"/>
                <w:sz w:val="24"/>
                <w:szCs w:val="24"/>
                <w:lang w:bidi="ar-JO"/>
              </w:rPr>
              <w:t>3.0</w:t>
            </w:r>
          </w:p>
        </w:tc>
        <w:tc>
          <w:tcPr>
            <w:tcW w:w="1650" w:type="dxa"/>
            <w:tcBorders>
              <w:top w:val="single" w:sz="6" w:space="0" w:color="auto"/>
              <w:left w:val="single" w:sz="6" w:space="0" w:color="auto"/>
              <w:bottom w:val="single" w:sz="6" w:space="0" w:color="auto"/>
              <w:right w:val="single" w:sz="6" w:space="0" w:color="auto"/>
            </w:tcBorders>
          </w:tcPr>
          <w:p w:rsidR="00471563" w:rsidRPr="009D29F0" w:rsidRDefault="009D5C91" w:rsidP="00334BB5">
            <w:pPr>
              <w:bidi/>
              <w:spacing w:line="276" w:lineRule="auto"/>
              <w:jc w:val="center"/>
              <w:rPr>
                <w:color w:val="000000"/>
                <w:sz w:val="24"/>
                <w:szCs w:val="24"/>
                <w:lang w:bidi="ar-JO"/>
              </w:rPr>
            </w:pPr>
            <w:r>
              <w:rPr>
                <w:color w:val="000000"/>
                <w:sz w:val="24"/>
                <w:szCs w:val="24"/>
                <w:lang w:bidi="ar-JO"/>
              </w:rPr>
              <w:t>2.8</w:t>
            </w:r>
          </w:p>
        </w:tc>
      </w:tr>
    </w:tbl>
    <w:p w:rsidR="00B12BB3" w:rsidRPr="00C157BD" w:rsidRDefault="00B12BB3" w:rsidP="00334BB5">
      <w:pPr>
        <w:pStyle w:val="NormalWeb"/>
        <w:spacing w:after="0" w:line="276" w:lineRule="auto"/>
        <w:ind w:left="-274" w:right="-1051"/>
        <w:rPr>
          <w:rFonts w:ascii="Calibri" w:eastAsia="Calibri" w:hAnsi="Calibri" w:cs="Calibri"/>
          <w:b/>
          <w:bCs/>
          <w:sz w:val="20"/>
          <w:szCs w:val="20"/>
          <w:lang w:bidi="ar-JO"/>
        </w:rPr>
      </w:pPr>
      <w:r>
        <w:rPr>
          <w:rFonts w:ascii="Calibri" w:eastAsia="Calibri" w:hAnsi="Calibri" w:cs="Calibri"/>
          <w:b/>
          <w:bCs/>
          <w:sz w:val="20"/>
          <w:szCs w:val="20"/>
          <w:lang w:bidi="ar-JO"/>
        </w:rPr>
        <w:t>*</w:t>
      </w:r>
      <w:r w:rsidRPr="00C157BD">
        <w:rPr>
          <w:rFonts w:ascii="Calibri" w:eastAsia="Calibri" w:hAnsi="Calibri" w:cs="Calibri"/>
          <w:b/>
          <w:bCs/>
          <w:sz w:val="20"/>
          <w:szCs w:val="20"/>
          <w:lang w:bidi="ar-JO"/>
        </w:rPr>
        <w:t xml:space="preserve">This was an open-ended question no options were read to the interviewee </w:t>
      </w:r>
    </w:p>
    <w:p w:rsidR="00B12BB3" w:rsidRPr="00B12BB3" w:rsidRDefault="00B12BB3" w:rsidP="00334BB5">
      <w:pPr>
        <w:pStyle w:val="ListParagraph"/>
        <w:tabs>
          <w:tab w:val="left" w:pos="360"/>
        </w:tabs>
        <w:spacing w:line="276" w:lineRule="auto"/>
        <w:ind w:left="0" w:right="-900"/>
        <w:rPr>
          <w:color w:val="000000"/>
          <w:sz w:val="24"/>
          <w:szCs w:val="24"/>
          <w:lang w:val="de-DE"/>
        </w:rPr>
      </w:pPr>
    </w:p>
    <w:p w:rsidR="00B12BB3" w:rsidRDefault="00B12BB3" w:rsidP="00334BB5">
      <w:pPr>
        <w:pStyle w:val="ListParagraph"/>
        <w:tabs>
          <w:tab w:val="left" w:pos="360"/>
        </w:tabs>
        <w:spacing w:line="276" w:lineRule="auto"/>
        <w:ind w:left="0" w:right="-900"/>
        <w:rPr>
          <w:color w:val="000000"/>
          <w:sz w:val="24"/>
          <w:szCs w:val="24"/>
        </w:rPr>
      </w:pPr>
    </w:p>
    <w:p w:rsidR="001868C3" w:rsidRDefault="002160D5" w:rsidP="00334BB5">
      <w:pPr>
        <w:pStyle w:val="ListParagraph"/>
        <w:tabs>
          <w:tab w:val="left" w:pos="360"/>
        </w:tabs>
        <w:spacing w:line="276" w:lineRule="auto"/>
        <w:ind w:left="0" w:right="-900"/>
        <w:rPr>
          <w:color w:val="000000"/>
          <w:sz w:val="24"/>
          <w:szCs w:val="24"/>
        </w:rPr>
      </w:pPr>
      <w:r w:rsidRPr="002160D5">
        <w:rPr>
          <w:noProof/>
          <w:color w:val="000000"/>
          <w:sz w:val="24"/>
          <w:szCs w:val="24"/>
        </w:rPr>
        <w:drawing>
          <wp:inline distT="0" distB="0" distL="0" distR="0">
            <wp:extent cx="5943600" cy="3328670"/>
            <wp:effectExtent l="19050" t="0" r="19050" b="5080"/>
            <wp:docPr id="24"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9129A" w:rsidRDefault="00F9129A">
      <w:pPr>
        <w:rPr>
          <w:color w:val="000000"/>
          <w:sz w:val="24"/>
          <w:szCs w:val="24"/>
        </w:rPr>
      </w:pPr>
      <w:r>
        <w:rPr>
          <w:color w:val="000000"/>
          <w:sz w:val="24"/>
          <w:szCs w:val="24"/>
        </w:rPr>
        <w:br w:type="page"/>
      </w:r>
    </w:p>
    <w:p w:rsidR="001868C3" w:rsidRDefault="001868C3" w:rsidP="00334BB5">
      <w:pPr>
        <w:pStyle w:val="ListParagraph"/>
        <w:tabs>
          <w:tab w:val="left" w:pos="360"/>
        </w:tabs>
        <w:spacing w:line="276" w:lineRule="auto"/>
        <w:ind w:left="0" w:right="-900"/>
        <w:rPr>
          <w:color w:val="000000"/>
          <w:sz w:val="24"/>
          <w:szCs w:val="24"/>
        </w:rPr>
      </w:pPr>
    </w:p>
    <w:p w:rsidR="00305C4C" w:rsidRPr="009D29F0" w:rsidRDefault="007348D9" w:rsidP="00334BB5">
      <w:pPr>
        <w:pStyle w:val="ListParagraph"/>
        <w:tabs>
          <w:tab w:val="left" w:pos="360"/>
        </w:tabs>
        <w:spacing w:line="276" w:lineRule="auto"/>
        <w:ind w:left="0" w:right="-900"/>
        <w:rPr>
          <w:color w:val="000000"/>
          <w:sz w:val="24"/>
          <w:szCs w:val="24"/>
        </w:rPr>
      </w:pPr>
      <w:r>
        <w:rPr>
          <w:color w:val="000000"/>
          <w:sz w:val="24"/>
          <w:szCs w:val="24"/>
        </w:rPr>
        <w:t>Q21</w:t>
      </w:r>
      <w:r w:rsidR="00071F39" w:rsidRPr="009D29F0">
        <w:rPr>
          <w:color w:val="000000"/>
          <w:sz w:val="24"/>
          <w:szCs w:val="24"/>
        </w:rPr>
        <w:t>. Do you agree or disagree with co</w:t>
      </w:r>
      <w:r w:rsidR="008827ED">
        <w:rPr>
          <w:color w:val="000000"/>
          <w:sz w:val="24"/>
          <w:szCs w:val="24"/>
        </w:rPr>
        <w:t>-</w:t>
      </w:r>
      <w:r w:rsidR="00071F39" w:rsidRPr="009D29F0">
        <w:rPr>
          <w:color w:val="000000"/>
          <w:sz w:val="24"/>
          <w:szCs w:val="24"/>
        </w:rPr>
        <w:t>education in schools?</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05C4C" w:rsidRPr="009D29F0" w:rsidTr="003E00A9">
        <w:tc>
          <w:tcPr>
            <w:tcW w:w="3258" w:type="dxa"/>
            <w:tcBorders>
              <w:top w:val="nil"/>
              <w:left w:val="nil"/>
              <w:bottom w:val="nil"/>
              <w:right w:val="single" w:sz="6" w:space="0" w:color="auto"/>
            </w:tcBorders>
          </w:tcPr>
          <w:p w:rsidR="00305C4C" w:rsidRPr="009D29F0" w:rsidRDefault="00305C4C"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05C4C" w:rsidRPr="009D29F0" w:rsidRDefault="00305C4C"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05C4C" w:rsidRPr="009D29F0" w:rsidRDefault="00305C4C"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05C4C" w:rsidRPr="009D29F0" w:rsidRDefault="00305C4C" w:rsidP="00334BB5">
            <w:pPr>
              <w:spacing w:line="276" w:lineRule="auto"/>
              <w:jc w:val="center"/>
              <w:rPr>
                <w:color w:val="000000"/>
                <w:sz w:val="24"/>
                <w:szCs w:val="24"/>
              </w:rPr>
            </w:pPr>
            <w:r w:rsidRPr="009D29F0">
              <w:rPr>
                <w:color w:val="000000"/>
                <w:sz w:val="24"/>
                <w:szCs w:val="24"/>
              </w:rPr>
              <w:t>Gaza</w:t>
            </w:r>
          </w:p>
        </w:tc>
      </w:tr>
      <w:tr w:rsidR="00305C4C" w:rsidRPr="009D29F0" w:rsidTr="003E00A9">
        <w:tc>
          <w:tcPr>
            <w:tcW w:w="3258" w:type="dxa"/>
            <w:tcBorders>
              <w:top w:val="nil"/>
              <w:left w:val="nil"/>
              <w:bottom w:val="single" w:sz="6" w:space="0" w:color="auto"/>
              <w:right w:val="single" w:sz="6" w:space="0" w:color="auto"/>
            </w:tcBorders>
          </w:tcPr>
          <w:p w:rsidR="00305C4C" w:rsidRPr="009D29F0" w:rsidRDefault="00305C4C" w:rsidP="00334BB5">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05C4C" w:rsidRPr="009D29F0" w:rsidRDefault="00305C4C" w:rsidP="00334BB5">
            <w:pPr>
              <w:spacing w:line="276" w:lineRule="auto"/>
              <w:jc w:val="center"/>
              <w:rPr>
                <w:b/>
                <w:bCs/>
                <w:color w:val="000000"/>
                <w:sz w:val="24"/>
                <w:szCs w:val="24"/>
              </w:rPr>
            </w:pPr>
            <w:r w:rsidRPr="009D29F0">
              <w:rPr>
                <w:b/>
                <w:bCs/>
                <w:color w:val="000000"/>
                <w:sz w:val="24"/>
                <w:szCs w:val="24"/>
              </w:rPr>
              <w:t>n=</w:t>
            </w:r>
            <w:r w:rsidR="00B172A9">
              <w:rPr>
                <w:b/>
                <w:bCs/>
                <w:color w:val="000000"/>
                <w:sz w:val="24"/>
                <w:szCs w:val="24"/>
              </w:rPr>
              <w:t>1000</w:t>
            </w:r>
            <w:r w:rsidRPr="009D29F0">
              <w:rPr>
                <w:b/>
                <w:bCs/>
                <w:color w:val="000000"/>
                <w:sz w:val="24"/>
                <w:szCs w:val="24"/>
              </w:rPr>
              <w:t xml:space="preserve">  </w:t>
            </w:r>
          </w:p>
        </w:tc>
        <w:tc>
          <w:tcPr>
            <w:tcW w:w="1965" w:type="dxa"/>
            <w:tcBorders>
              <w:top w:val="single" w:sz="6" w:space="0" w:color="auto"/>
              <w:left w:val="single" w:sz="6" w:space="0" w:color="auto"/>
              <w:bottom w:val="single" w:sz="6" w:space="0" w:color="auto"/>
              <w:right w:val="single" w:sz="6" w:space="0" w:color="auto"/>
            </w:tcBorders>
          </w:tcPr>
          <w:p w:rsidR="00305C4C" w:rsidRPr="009D29F0" w:rsidRDefault="00305C4C" w:rsidP="00334BB5">
            <w:pPr>
              <w:spacing w:line="276" w:lineRule="auto"/>
              <w:jc w:val="center"/>
              <w:rPr>
                <w:b/>
                <w:bCs/>
                <w:color w:val="000000"/>
                <w:sz w:val="24"/>
                <w:szCs w:val="24"/>
              </w:rPr>
            </w:pPr>
            <w:r w:rsidRPr="009D29F0">
              <w:rPr>
                <w:b/>
                <w:bCs/>
                <w:color w:val="000000"/>
                <w:sz w:val="24"/>
                <w:szCs w:val="24"/>
              </w:rPr>
              <w:t xml:space="preserve">n= </w:t>
            </w:r>
            <w:r w:rsidR="00B172A9">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305C4C" w:rsidRPr="009D29F0" w:rsidRDefault="00305C4C" w:rsidP="00334BB5">
            <w:pPr>
              <w:spacing w:line="276" w:lineRule="auto"/>
              <w:jc w:val="center"/>
              <w:rPr>
                <w:b/>
                <w:bCs/>
                <w:color w:val="000000"/>
                <w:sz w:val="24"/>
                <w:szCs w:val="24"/>
              </w:rPr>
            </w:pPr>
            <w:r w:rsidRPr="009D29F0">
              <w:rPr>
                <w:b/>
                <w:bCs/>
                <w:color w:val="000000"/>
                <w:sz w:val="24"/>
                <w:szCs w:val="24"/>
              </w:rPr>
              <w:t>n=</w:t>
            </w:r>
            <w:r w:rsidR="00B172A9">
              <w:rPr>
                <w:b/>
                <w:bCs/>
                <w:color w:val="000000"/>
                <w:sz w:val="24"/>
                <w:szCs w:val="24"/>
              </w:rPr>
              <w:t>365</w:t>
            </w:r>
          </w:p>
        </w:tc>
      </w:tr>
      <w:tr w:rsidR="00305C4C" w:rsidRPr="009D29F0" w:rsidTr="003E00A9">
        <w:tc>
          <w:tcPr>
            <w:tcW w:w="3258" w:type="dxa"/>
            <w:tcBorders>
              <w:top w:val="nil"/>
              <w:left w:val="single" w:sz="6" w:space="0" w:color="auto"/>
              <w:bottom w:val="single" w:sz="6" w:space="0" w:color="auto"/>
              <w:right w:val="single" w:sz="6" w:space="0" w:color="auto"/>
            </w:tcBorders>
          </w:tcPr>
          <w:p w:rsidR="00305C4C" w:rsidRPr="009D29F0" w:rsidRDefault="00071F39" w:rsidP="00334BB5">
            <w:pPr>
              <w:spacing w:line="276" w:lineRule="auto"/>
              <w:jc w:val="both"/>
              <w:rPr>
                <w:color w:val="000000"/>
                <w:sz w:val="24"/>
                <w:szCs w:val="24"/>
              </w:rPr>
            </w:pPr>
            <w:r w:rsidRPr="009D29F0">
              <w:rPr>
                <w:color w:val="000000"/>
                <w:sz w:val="24"/>
                <w:szCs w:val="24"/>
              </w:rPr>
              <w:t xml:space="preserve">I agree till elementary </w:t>
            </w:r>
          </w:p>
        </w:tc>
        <w:tc>
          <w:tcPr>
            <w:tcW w:w="1710" w:type="dxa"/>
            <w:tcBorders>
              <w:top w:val="single" w:sz="6" w:space="0" w:color="auto"/>
              <w:left w:val="single" w:sz="6" w:space="0" w:color="auto"/>
              <w:bottom w:val="single" w:sz="6" w:space="0" w:color="auto"/>
              <w:right w:val="single" w:sz="6" w:space="0" w:color="auto"/>
            </w:tcBorders>
          </w:tcPr>
          <w:p w:rsidR="00305C4C" w:rsidRPr="009D29F0" w:rsidRDefault="00B172A9" w:rsidP="00334BB5">
            <w:pPr>
              <w:bidi/>
              <w:spacing w:line="276" w:lineRule="auto"/>
              <w:jc w:val="center"/>
              <w:rPr>
                <w:color w:val="000000"/>
                <w:sz w:val="24"/>
                <w:szCs w:val="24"/>
                <w:lang w:bidi="ar-JO"/>
              </w:rPr>
            </w:pPr>
            <w:r>
              <w:rPr>
                <w:color w:val="000000"/>
                <w:sz w:val="24"/>
                <w:szCs w:val="24"/>
                <w:lang w:bidi="ar-JO"/>
              </w:rPr>
              <w:t>35.1</w:t>
            </w:r>
          </w:p>
        </w:tc>
        <w:tc>
          <w:tcPr>
            <w:tcW w:w="1965" w:type="dxa"/>
            <w:tcBorders>
              <w:top w:val="single" w:sz="6" w:space="0" w:color="auto"/>
              <w:left w:val="single" w:sz="6" w:space="0" w:color="auto"/>
              <w:bottom w:val="single" w:sz="6" w:space="0" w:color="auto"/>
              <w:right w:val="single" w:sz="6" w:space="0" w:color="auto"/>
            </w:tcBorders>
          </w:tcPr>
          <w:p w:rsidR="00305C4C" w:rsidRPr="009D29F0" w:rsidRDefault="00B172A9" w:rsidP="00334BB5">
            <w:pPr>
              <w:bidi/>
              <w:spacing w:line="276" w:lineRule="auto"/>
              <w:jc w:val="center"/>
              <w:rPr>
                <w:color w:val="000000"/>
                <w:sz w:val="24"/>
                <w:szCs w:val="24"/>
                <w:lang w:bidi="ar-JO"/>
              </w:rPr>
            </w:pPr>
            <w:r>
              <w:rPr>
                <w:color w:val="000000"/>
                <w:sz w:val="24"/>
                <w:szCs w:val="24"/>
                <w:lang w:bidi="ar-JO"/>
              </w:rPr>
              <w:t>28.5</w:t>
            </w:r>
          </w:p>
        </w:tc>
        <w:tc>
          <w:tcPr>
            <w:tcW w:w="1650" w:type="dxa"/>
            <w:tcBorders>
              <w:top w:val="single" w:sz="6" w:space="0" w:color="auto"/>
              <w:left w:val="single" w:sz="6" w:space="0" w:color="auto"/>
              <w:bottom w:val="single" w:sz="6" w:space="0" w:color="auto"/>
              <w:right w:val="single" w:sz="6" w:space="0" w:color="auto"/>
            </w:tcBorders>
          </w:tcPr>
          <w:p w:rsidR="00305C4C" w:rsidRPr="009D29F0" w:rsidRDefault="00B172A9" w:rsidP="00334BB5">
            <w:pPr>
              <w:bidi/>
              <w:spacing w:line="276" w:lineRule="auto"/>
              <w:jc w:val="center"/>
              <w:rPr>
                <w:color w:val="000000"/>
                <w:sz w:val="24"/>
                <w:szCs w:val="24"/>
                <w:lang w:bidi="ar-JO"/>
              </w:rPr>
            </w:pPr>
            <w:r>
              <w:rPr>
                <w:color w:val="000000"/>
                <w:sz w:val="24"/>
                <w:szCs w:val="24"/>
                <w:lang w:bidi="ar-JO"/>
              </w:rPr>
              <w:t>46.6</w:t>
            </w:r>
          </w:p>
        </w:tc>
      </w:tr>
      <w:tr w:rsidR="00305C4C" w:rsidRPr="009D29F0" w:rsidTr="003E00A9">
        <w:tc>
          <w:tcPr>
            <w:tcW w:w="3258" w:type="dxa"/>
            <w:tcBorders>
              <w:top w:val="nil"/>
              <w:left w:val="single" w:sz="6" w:space="0" w:color="auto"/>
              <w:bottom w:val="single" w:sz="6" w:space="0" w:color="auto"/>
              <w:right w:val="single" w:sz="6" w:space="0" w:color="auto"/>
            </w:tcBorders>
          </w:tcPr>
          <w:p w:rsidR="00305C4C" w:rsidRPr="009D29F0" w:rsidRDefault="00071F39" w:rsidP="00334BB5">
            <w:pPr>
              <w:spacing w:line="276" w:lineRule="auto"/>
              <w:ind w:right="-198"/>
              <w:jc w:val="both"/>
              <w:rPr>
                <w:color w:val="000000"/>
                <w:sz w:val="24"/>
                <w:szCs w:val="24"/>
              </w:rPr>
            </w:pPr>
            <w:r w:rsidRPr="009D29F0">
              <w:rPr>
                <w:color w:val="000000"/>
                <w:sz w:val="24"/>
                <w:szCs w:val="24"/>
              </w:rPr>
              <w:t xml:space="preserve">I agree till secondary </w:t>
            </w:r>
          </w:p>
        </w:tc>
        <w:tc>
          <w:tcPr>
            <w:tcW w:w="1710" w:type="dxa"/>
            <w:tcBorders>
              <w:top w:val="single" w:sz="6" w:space="0" w:color="auto"/>
              <w:left w:val="single" w:sz="6" w:space="0" w:color="auto"/>
              <w:bottom w:val="single" w:sz="6" w:space="0" w:color="auto"/>
              <w:right w:val="single" w:sz="6" w:space="0" w:color="auto"/>
            </w:tcBorders>
          </w:tcPr>
          <w:p w:rsidR="00305C4C" w:rsidRPr="009D29F0" w:rsidRDefault="00B172A9" w:rsidP="00334BB5">
            <w:pPr>
              <w:bidi/>
              <w:spacing w:line="276" w:lineRule="auto"/>
              <w:jc w:val="center"/>
              <w:rPr>
                <w:color w:val="000000"/>
                <w:sz w:val="24"/>
                <w:szCs w:val="24"/>
                <w:lang w:bidi="ar-JO"/>
              </w:rPr>
            </w:pPr>
            <w:r>
              <w:rPr>
                <w:color w:val="000000"/>
                <w:sz w:val="24"/>
                <w:szCs w:val="24"/>
                <w:lang w:bidi="ar-JO"/>
              </w:rPr>
              <w:t>13.0</w:t>
            </w:r>
          </w:p>
        </w:tc>
        <w:tc>
          <w:tcPr>
            <w:tcW w:w="1965" w:type="dxa"/>
            <w:tcBorders>
              <w:top w:val="single" w:sz="6" w:space="0" w:color="auto"/>
              <w:left w:val="single" w:sz="6" w:space="0" w:color="auto"/>
              <w:bottom w:val="single" w:sz="6" w:space="0" w:color="auto"/>
              <w:right w:val="single" w:sz="6" w:space="0" w:color="auto"/>
            </w:tcBorders>
          </w:tcPr>
          <w:p w:rsidR="00305C4C" w:rsidRPr="009D29F0" w:rsidRDefault="00B172A9" w:rsidP="00334BB5">
            <w:pPr>
              <w:bidi/>
              <w:spacing w:line="276" w:lineRule="auto"/>
              <w:jc w:val="center"/>
              <w:rPr>
                <w:color w:val="000000"/>
                <w:sz w:val="24"/>
                <w:szCs w:val="24"/>
                <w:lang w:bidi="ar-JO"/>
              </w:rPr>
            </w:pPr>
            <w:r>
              <w:rPr>
                <w:color w:val="000000"/>
                <w:sz w:val="24"/>
                <w:szCs w:val="24"/>
                <w:lang w:bidi="ar-JO"/>
              </w:rPr>
              <w:t>16.2</w:t>
            </w:r>
          </w:p>
        </w:tc>
        <w:tc>
          <w:tcPr>
            <w:tcW w:w="1650" w:type="dxa"/>
            <w:tcBorders>
              <w:top w:val="single" w:sz="6" w:space="0" w:color="auto"/>
              <w:left w:val="single" w:sz="6" w:space="0" w:color="auto"/>
              <w:bottom w:val="single" w:sz="6" w:space="0" w:color="auto"/>
              <w:right w:val="single" w:sz="6" w:space="0" w:color="auto"/>
            </w:tcBorders>
          </w:tcPr>
          <w:p w:rsidR="00305C4C" w:rsidRPr="009D29F0" w:rsidRDefault="00B172A9" w:rsidP="00334BB5">
            <w:pPr>
              <w:bidi/>
              <w:spacing w:line="276" w:lineRule="auto"/>
              <w:jc w:val="center"/>
              <w:rPr>
                <w:color w:val="000000"/>
                <w:sz w:val="24"/>
                <w:szCs w:val="24"/>
                <w:lang w:bidi="ar-JO"/>
              </w:rPr>
            </w:pPr>
            <w:r>
              <w:rPr>
                <w:color w:val="000000"/>
                <w:sz w:val="24"/>
                <w:szCs w:val="24"/>
                <w:lang w:bidi="ar-JO"/>
              </w:rPr>
              <w:t>7.4</w:t>
            </w:r>
          </w:p>
        </w:tc>
      </w:tr>
      <w:tr w:rsidR="00305C4C" w:rsidRPr="009D29F0" w:rsidTr="00071F39">
        <w:tc>
          <w:tcPr>
            <w:tcW w:w="3258" w:type="dxa"/>
            <w:tcBorders>
              <w:top w:val="nil"/>
              <w:left w:val="single" w:sz="6" w:space="0" w:color="auto"/>
              <w:bottom w:val="single" w:sz="4" w:space="0" w:color="auto"/>
              <w:right w:val="single" w:sz="6" w:space="0" w:color="auto"/>
            </w:tcBorders>
          </w:tcPr>
          <w:p w:rsidR="008827ED" w:rsidRDefault="00071F39" w:rsidP="00334BB5">
            <w:pPr>
              <w:spacing w:line="276" w:lineRule="auto"/>
              <w:ind w:right="-648"/>
              <w:jc w:val="both"/>
              <w:rPr>
                <w:color w:val="000000"/>
                <w:sz w:val="24"/>
                <w:szCs w:val="24"/>
              </w:rPr>
            </w:pPr>
            <w:r w:rsidRPr="009D29F0">
              <w:rPr>
                <w:color w:val="000000"/>
                <w:sz w:val="24"/>
                <w:szCs w:val="24"/>
              </w:rPr>
              <w:t>I</w:t>
            </w:r>
            <w:r w:rsidR="00F47B23">
              <w:rPr>
                <w:color w:val="000000"/>
                <w:sz w:val="24"/>
                <w:szCs w:val="24"/>
              </w:rPr>
              <w:t xml:space="preserve"> </w:t>
            </w:r>
            <w:r w:rsidRPr="009D29F0">
              <w:rPr>
                <w:color w:val="000000"/>
                <w:sz w:val="24"/>
                <w:szCs w:val="24"/>
              </w:rPr>
              <w:t xml:space="preserve">disagree with coeducation in </w:t>
            </w:r>
          </w:p>
          <w:p w:rsidR="00305C4C" w:rsidRPr="009D29F0" w:rsidRDefault="00071F39" w:rsidP="00334BB5">
            <w:pPr>
              <w:spacing w:line="276" w:lineRule="auto"/>
              <w:ind w:right="-648"/>
              <w:jc w:val="both"/>
              <w:rPr>
                <w:color w:val="000000"/>
                <w:sz w:val="24"/>
                <w:szCs w:val="24"/>
              </w:rPr>
            </w:pPr>
            <w:r w:rsidRPr="009D29F0">
              <w:rPr>
                <w:color w:val="000000"/>
                <w:sz w:val="24"/>
                <w:szCs w:val="24"/>
              </w:rPr>
              <w:t xml:space="preserve">schools </w:t>
            </w:r>
          </w:p>
        </w:tc>
        <w:tc>
          <w:tcPr>
            <w:tcW w:w="1710" w:type="dxa"/>
            <w:tcBorders>
              <w:top w:val="single" w:sz="6" w:space="0" w:color="auto"/>
              <w:left w:val="single" w:sz="6" w:space="0" w:color="auto"/>
              <w:bottom w:val="single" w:sz="6" w:space="0" w:color="auto"/>
              <w:right w:val="single" w:sz="6" w:space="0" w:color="auto"/>
            </w:tcBorders>
          </w:tcPr>
          <w:p w:rsidR="00305C4C" w:rsidRPr="009D29F0" w:rsidRDefault="00B172A9" w:rsidP="00334BB5">
            <w:pPr>
              <w:bidi/>
              <w:spacing w:line="276" w:lineRule="auto"/>
              <w:jc w:val="center"/>
              <w:rPr>
                <w:color w:val="000000"/>
                <w:sz w:val="24"/>
                <w:szCs w:val="24"/>
                <w:lang w:bidi="ar-JO"/>
              </w:rPr>
            </w:pPr>
            <w:r>
              <w:rPr>
                <w:color w:val="000000"/>
                <w:sz w:val="24"/>
                <w:szCs w:val="24"/>
                <w:lang w:bidi="ar-JO"/>
              </w:rPr>
              <w:t>49.8</w:t>
            </w:r>
          </w:p>
        </w:tc>
        <w:tc>
          <w:tcPr>
            <w:tcW w:w="1965" w:type="dxa"/>
            <w:tcBorders>
              <w:top w:val="single" w:sz="6" w:space="0" w:color="auto"/>
              <w:left w:val="single" w:sz="6" w:space="0" w:color="auto"/>
              <w:bottom w:val="single" w:sz="6" w:space="0" w:color="auto"/>
              <w:right w:val="single" w:sz="6" w:space="0" w:color="auto"/>
            </w:tcBorders>
          </w:tcPr>
          <w:p w:rsidR="00305C4C" w:rsidRPr="009D29F0" w:rsidRDefault="00B172A9" w:rsidP="00334BB5">
            <w:pPr>
              <w:bidi/>
              <w:spacing w:line="276" w:lineRule="auto"/>
              <w:jc w:val="center"/>
              <w:rPr>
                <w:color w:val="000000"/>
                <w:sz w:val="24"/>
                <w:szCs w:val="24"/>
                <w:lang w:bidi="ar-JO"/>
              </w:rPr>
            </w:pPr>
            <w:r>
              <w:rPr>
                <w:color w:val="000000"/>
                <w:sz w:val="24"/>
                <w:szCs w:val="24"/>
                <w:lang w:bidi="ar-JO"/>
              </w:rPr>
              <w:t>52.3</w:t>
            </w:r>
          </w:p>
        </w:tc>
        <w:tc>
          <w:tcPr>
            <w:tcW w:w="1650" w:type="dxa"/>
            <w:tcBorders>
              <w:top w:val="single" w:sz="6" w:space="0" w:color="auto"/>
              <w:left w:val="single" w:sz="6" w:space="0" w:color="auto"/>
              <w:bottom w:val="single" w:sz="6" w:space="0" w:color="auto"/>
              <w:right w:val="single" w:sz="6" w:space="0" w:color="auto"/>
            </w:tcBorders>
          </w:tcPr>
          <w:p w:rsidR="00305C4C" w:rsidRPr="009D29F0" w:rsidRDefault="00B172A9" w:rsidP="00334BB5">
            <w:pPr>
              <w:bidi/>
              <w:spacing w:line="276" w:lineRule="auto"/>
              <w:jc w:val="center"/>
              <w:rPr>
                <w:color w:val="000000"/>
                <w:sz w:val="24"/>
                <w:szCs w:val="24"/>
                <w:lang w:bidi="ar-JO"/>
              </w:rPr>
            </w:pPr>
            <w:r>
              <w:rPr>
                <w:color w:val="000000"/>
                <w:sz w:val="24"/>
                <w:szCs w:val="24"/>
                <w:lang w:bidi="ar-JO"/>
              </w:rPr>
              <w:t>45.5</w:t>
            </w:r>
          </w:p>
        </w:tc>
      </w:tr>
      <w:tr w:rsidR="00D3090B" w:rsidRPr="009D29F0" w:rsidTr="00071F39">
        <w:tc>
          <w:tcPr>
            <w:tcW w:w="3258" w:type="dxa"/>
            <w:tcBorders>
              <w:top w:val="single" w:sz="4" w:space="0" w:color="auto"/>
              <w:left w:val="single" w:sz="6" w:space="0" w:color="auto"/>
              <w:bottom w:val="single" w:sz="6" w:space="0" w:color="auto"/>
              <w:right w:val="single" w:sz="6" w:space="0" w:color="auto"/>
            </w:tcBorders>
          </w:tcPr>
          <w:p w:rsidR="00D3090B" w:rsidRPr="009D29F0" w:rsidRDefault="00D3090B" w:rsidP="00334BB5">
            <w:pPr>
              <w:spacing w:line="276" w:lineRule="auto"/>
              <w:ind w:right="-382"/>
              <w:jc w:val="both"/>
              <w:rPr>
                <w:color w:val="000000"/>
                <w:sz w:val="24"/>
                <w:szCs w:val="24"/>
              </w:rPr>
            </w:pPr>
            <w:r>
              <w:rPr>
                <w:color w:val="000000"/>
                <w:sz w:val="24"/>
                <w:szCs w:val="24"/>
              </w:rPr>
              <w:t>Don’t know</w:t>
            </w:r>
            <w:r w:rsidR="00B172A9">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D3090B" w:rsidRPr="009D29F0" w:rsidRDefault="00B172A9" w:rsidP="00334BB5">
            <w:pPr>
              <w:bidi/>
              <w:spacing w:line="276" w:lineRule="auto"/>
              <w:jc w:val="center"/>
              <w:rPr>
                <w:color w:val="000000"/>
                <w:sz w:val="24"/>
                <w:szCs w:val="24"/>
                <w:lang w:bidi="ar-JO"/>
              </w:rPr>
            </w:pPr>
            <w:r>
              <w:rPr>
                <w:color w:val="000000"/>
                <w:sz w:val="24"/>
                <w:szCs w:val="24"/>
                <w:lang w:bidi="ar-JO"/>
              </w:rPr>
              <w:t>2.1</w:t>
            </w:r>
          </w:p>
        </w:tc>
        <w:tc>
          <w:tcPr>
            <w:tcW w:w="1965" w:type="dxa"/>
            <w:tcBorders>
              <w:top w:val="single" w:sz="6" w:space="0" w:color="auto"/>
              <w:left w:val="single" w:sz="6" w:space="0" w:color="auto"/>
              <w:bottom w:val="single" w:sz="6" w:space="0" w:color="auto"/>
              <w:right w:val="single" w:sz="6" w:space="0" w:color="auto"/>
            </w:tcBorders>
          </w:tcPr>
          <w:p w:rsidR="00D3090B" w:rsidRPr="009D29F0" w:rsidRDefault="00B172A9" w:rsidP="00334BB5">
            <w:pPr>
              <w:bidi/>
              <w:spacing w:line="276" w:lineRule="auto"/>
              <w:jc w:val="center"/>
              <w:rPr>
                <w:color w:val="000000"/>
                <w:sz w:val="24"/>
                <w:szCs w:val="24"/>
                <w:lang w:bidi="ar-JO"/>
              </w:rPr>
            </w:pPr>
            <w:r>
              <w:rPr>
                <w:color w:val="000000"/>
                <w:sz w:val="24"/>
                <w:szCs w:val="24"/>
                <w:lang w:bidi="ar-JO"/>
              </w:rPr>
              <w:t>3.0</w:t>
            </w:r>
          </w:p>
        </w:tc>
        <w:tc>
          <w:tcPr>
            <w:tcW w:w="1650" w:type="dxa"/>
            <w:tcBorders>
              <w:top w:val="single" w:sz="6" w:space="0" w:color="auto"/>
              <w:left w:val="single" w:sz="6" w:space="0" w:color="auto"/>
              <w:bottom w:val="single" w:sz="6" w:space="0" w:color="auto"/>
              <w:right w:val="single" w:sz="6" w:space="0" w:color="auto"/>
            </w:tcBorders>
          </w:tcPr>
          <w:p w:rsidR="00D3090B" w:rsidRPr="009D29F0" w:rsidRDefault="00B172A9" w:rsidP="00334BB5">
            <w:pPr>
              <w:bidi/>
              <w:spacing w:line="276" w:lineRule="auto"/>
              <w:jc w:val="center"/>
              <w:rPr>
                <w:color w:val="000000"/>
                <w:sz w:val="24"/>
                <w:szCs w:val="24"/>
                <w:lang w:bidi="ar-JO"/>
              </w:rPr>
            </w:pPr>
            <w:r>
              <w:rPr>
                <w:color w:val="000000"/>
                <w:sz w:val="24"/>
                <w:szCs w:val="24"/>
                <w:lang w:bidi="ar-JO"/>
              </w:rPr>
              <w:t>0.5</w:t>
            </w:r>
          </w:p>
        </w:tc>
      </w:tr>
    </w:tbl>
    <w:p w:rsidR="007D66A6" w:rsidRDefault="007D66A6" w:rsidP="00334BB5">
      <w:pPr>
        <w:pStyle w:val="ListParagraph"/>
        <w:tabs>
          <w:tab w:val="left" w:pos="360"/>
        </w:tabs>
        <w:spacing w:line="276" w:lineRule="auto"/>
        <w:ind w:left="-270" w:right="-900"/>
        <w:rPr>
          <w:sz w:val="24"/>
          <w:szCs w:val="24"/>
        </w:rPr>
      </w:pPr>
    </w:p>
    <w:p w:rsidR="007D66A6" w:rsidRDefault="007D66A6" w:rsidP="00334BB5">
      <w:pPr>
        <w:pStyle w:val="ListParagraph"/>
        <w:tabs>
          <w:tab w:val="left" w:pos="360"/>
        </w:tabs>
        <w:spacing w:line="276" w:lineRule="auto"/>
        <w:ind w:left="-270" w:right="-900"/>
        <w:rPr>
          <w:sz w:val="24"/>
          <w:szCs w:val="24"/>
        </w:rPr>
      </w:pPr>
      <w:r w:rsidRPr="007D66A6">
        <w:rPr>
          <w:noProof/>
          <w:sz w:val="24"/>
          <w:szCs w:val="24"/>
        </w:rPr>
        <w:drawing>
          <wp:inline distT="0" distB="0" distL="0" distR="0">
            <wp:extent cx="5943600" cy="2943225"/>
            <wp:effectExtent l="19050" t="0" r="19050" b="0"/>
            <wp:docPr id="25"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9129A" w:rsidRDefault="00F9129A">
      <w:pPr>
        <w:rPr>
          <w:sz w:val="24"/>
          <w:szCs w:val="24"/>
        </w:rPr>
      </w:pPr>
      <w:r>
        <w:rPr>
          <w:sz w:val="24"/>
          <w:szCs w:val="24"/>
        </w:rPr>
        <w:br w:type="page"/>
      </w:r>
    </w:p>
    <w:p w:rsidR="007D66A6" w:rsidRDefault="007D66A6" w:rsidP="00334BB5">
      <w:pPr>
        <w:pStyle w:val="ListParagraph"/>
        <w:tabs>
          <w:tab w:val="left" w:pos="360"/>
        </w:tabs>
        <w:spacing w:line="276" w:lineRule="auto"/>
        <w:ind w:left="-270" w:right="-900"/>
        <w:rPr>
          <w:sz w:val="24"/>
          <w:szCs w:val="24"/>
        </w:rPr>
      </w:pPr>
    </w:p>
    <w:p w:rsidR="007102C8" w:rsidRPr="009D29F0" w:rsidRDefault="007102C8" w:rsidP="00334BB5">
      <w:pPr>
        <w:pStyle w:val="ListParagraph"/>
        <w:tabs>
          <w:tab w:val="left" w:pos="360"/>
        </w:tabs>
        <w:spacing w:line="276" w:lineRule="auto"/>
        <w:ind w:left="-270" w:right="-900"/>
        <w:rPr>
          <w:color w:val="000000"/>
          <w:sz w:val="24"/>
          <w:szCs w:val="24"/>
        </w:rPr>
      </w:pPr>
      <w:r w:rsidRPr="009D29F0">
        <w:rPr>
          <w:color w:val="000000"/>
          <w:sz w:val="24"/>
          <w:szCs w:val="24"/>
        </w:rPr>
        <w:t>Q2</w:t>
      </w:r>
      <w:r w:rsidR="007348D9">
        <w:rPr>
          <w:color w:val="000000"/>
          <w:sz w:val="24"/>
          <w:szCs w:val="24"/>
        </w:rPr>
        <w:t>2</w:t>
      </w:r>
      <w:r w:rsidR="00E24490" w:rsidRPr="009D29F0">
        <w:rPr>
          <w:color w:val="000000"/>
          <w:sz w:val="24"/>
          <w:szCs w:val="24"/>
        </w:rPr>
        <w:t xml:space="preserve">- </w:t>
      </w:r>
      <w:r w:rsidR="00071F39" w:rsidRPr="009D29F0">
        <w:rPr>
          <w:color w:val="000000"/>
          <w:sz w:val="24"/>
          <w:szCs w:val="24"/>
        </w:rPr>
        <w:t>Do you support having multiple wives?</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48"/>
        <w:gridCol w:w="1620"/>
        <w:gridCol w:w="1965"/>
        <w:gridCol w:w="1650"/>
      </w:tblGrid>
      <w:tr w:rsidR="007102C8" w:rsidRPr="009D29F0" w:rsidTr="007102C8">
        <w:tc>
          <w:tcPr>
            <w:tcW w:w="3348" w:type="dxa"/>
            <w:tcBorders>
              <w:top w:val="nil"/>
              <w:left w:val="nil"/>
              <w:bottom w:val="nil"/>
              <w:right w:val="single" w:sz="6" w:space="0" w:color="auto"/>
            </w:tcBorders>
          </w:tcPr>
          <w:p w:rsidR="007102C8" w:rsidRPr="009D29F0" w:rsidRDefault="007102C8" w:rsidP="00334BB5">
            <w:pPr>
              <w:spacing w:line="276" w:lineRule="auto"/>
              <w:jc w:val="lowKashida"/>
              <w:rPr>
                <w:color w:val="000000"/>
                <w:sz w:val="24"/>
                <w:szCs w:val="24"/>
              </w:rPr>
            </w:pPr>
          </w:p>
        </w:tc>
        <w:tc>
          <w:tcPr>
            <w:tcW w:w="1620" w:type="dxa"/>
            <w:tcBorders>
              <w:top w:val="single" w:sz="6" w:space="0" w:color="auto"/>
              <w:left w:val="nil"/>
              <w:bottom w:val="single" w:sz="6" w:space="0" w:color="auto"/>
              <w:right w:val="single" w:sz="6" w:space="0" w:color="auto"/>
            </w:tcBorders>
          </w:tcPr>
          <w:p w:rsidR="007102C8" w:rsidRPr="009D29F0" w:rsidRDefault="007102C8"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7102C8" w:rsidRPr="009D29F0" w:rsidRDefault="007102C8"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7102C8" w:rsidRPr="009D29F0" w:rsidRDefault="007102C8" w:rsidP="00334BB5">
            <w:pPr>
              <w:spacing w:line="276" w:lineRule="auto"/>
              <w:jc w:val="center"/>
              <w:rPr>
                <w:color w:val="000000"/>
                <w:sz w:val="24"/>
                <w:szCs w:val="24"/>
              </w:rPr>
            </w:pPr>
            <w:r w:rsidRPr="009D29F0">
              <w:rPr>
                <w:color w:val="000000"/>
                <w:sz w:val="24"/>
                <w:szCs w:val="24"/>
              </w:rPr>
              <w:t>Gaza</w:t>
            </w:r>
          </w:p>
        </w:tc>
      </w:tr>
      <w:tr w:rsidR="007102C8" w:rsidRPr="009D29F0" w:rsidTr="007102C8">
        <w:tc>
          <w:tcPr>
            <w:tcW w:w="3348" w:type="dxa"/>
            <w:tcBorders>
              <w:top w:val="nil"/>
              <w:left w:val="nil"/>
              <w:bottom w:val="single" w:sz="6" w:space="0" w:color="auto"/>
              <w:right w:val="single" w:sz="6" w:space="0" w:color="auto"/>
            </w:tcBorders>
          </w:tcPr>
          <w:p w:rsidR="007102C8" w:rsidRPr="009D29F0" w:rsidRDefault="007102C8" w:rsidP="00334BB5">
            <w:pPr>
              <w:spacing w:line="276" w:lineRule="auto"/>
              <w:jc w:val="lowKashida"/>
              <w:rPr>
                <w:color w:val="000000"/>
                <w:sz w:val="24"/>
                <w:szCs w:val="24"/>
              </w:rPr>
            </w:pPr>
          </w:p>
        </w:tc>
        <w:tc>
          <w:tcPr>
            <w:tcW w:w="1620" w:type="dxa"/>
            <w:tcBorders>
              <w:top w:val="single" w:sz="6" w:space="0" w:color="auto"/>
              <w:left w:val="nil"/>
              <w:bottom w:val="single" w:sz="6" w:space="0" w:color="auto"/>
              <w:right w:val="single" w:sz="6" w:space="0" w:color="auto"/>
            </w:tcBorders>
          </w:tcPr>
          <w:p w:rsidR="007102C8" w:rsidRPr="009D29F0" w:rsidRDefault="007102C8" w:rsidP="00334BB5">
            <w:pPr>
              <w:spacing w:line="276" w:lineRule="auto"/>
              <w:jc w:val="center"/>
              <w:rPr>
                <w:b/>
                <w:bCs/>
                <w:color w:val="000000"/>
                <w:sz w:val="24"/>
                <w:szCs w:val="24"/>
              </w:rPr>
            </w:pPr>
            <w:r w:rsidRPr="009D29F0">
              <w:rPr>
                <w:b/>
                <w:bCs/>
                <w:color w:val="000000"/>
                <w:sz w:val="24"/>
                <w:szCs w:val="24"/>
              </w:rPr>
              <w:t xml:space="preserve">n= </w:t>
            </w:r>
            <w:r w:rsidR="00B172A9">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7102C8" w:rsidRPr="009D29F0" w:rsidRDefault="007102C8" w:rsidP="00334BB5">
            <w:pPr>
              <w:spacing w:line="276" w:lineRule="auto"/>
              <w:jc w:val="center"/>
              <w:rPr>
                <w:b/>
                <w:bCs/>
                <w:color w:val="000000"/>
                <w:sz w:val="24"/>
                <w:szCs w:val="24"/>
              </w:rPr>
            </w:pPr>
            <w:r w:rsidRPr="009D29F0">
              <w:rPr>
                <w:b/>
                <w:bCs/>
                <w:color w:val="000000"/>
                <w:sz w:val="24"/>
                <w:szCs w:val="24"/>
              </w:rPr>
              <w:t xml:space="preserve">n= </w:t>
            </w:r>
            <w:r w:rsidR="00B172A9">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7102C8" w:rsidRPr="009D29F0" w:rsidRDefault="007102C8" w:rsidP="00334BB5">
            <w:pPr>
              <w:spacing w:line="276" w:lineRule="auto"/>
              <w:jc w:val="center"/>
              <w:rPr>
                <w:b/>
                <w:bCs/>
                <w:color w:val="000000"/>
                <w:sz w:val="24"/>
                <w:szCs w:val="24"/>
              </w:rPr>
            </w:pPr>
            <w:r w:rsidRPr="009D29F0">
              <w:rPr>
                <w:b/>
                <w:bCs/>
                <w:color w:val="000000"/>
                <w:sz w:val="24"/>
                <w:szCs w:val="24"/>
              </w:rPr>
              <w:t>n=</w:t>
            </w:r>
            <w:r w:rsidR="00B172A9">
              <w:rPr>
                <w:b/>
                <w:bCs/>
                <w:color w:val="000000"/>
                <w:sz w:val="24"/>
                <w:szCs w:val="24"/>
              </w:rPr>
              <w:t>365</w:t>
            </w:r>
          </w:p>
        </w:tc>
      </w:tr>
      <w:tr w:rsidR="007102C8" w:rsidRPr="009D29F0" w:rsidTr="007102C8">
        <w:tc>
          <w:tcPr>
            <w:tcW w:w="3348" w:type="dxa"/>
            <w:tcBorders>
              <w:top w:val="nil"/>
              <w:left w:val="single" w:sz="6" w:space="0" w:color="auto"/>
              <w:bottom w:val="single" w:sz="6" w:space="0" w:color="auto"/>
              <w:right w:val="single" w:sz="6" w:space="0" w:color="auto"/>
            </w:tcBorders>
          </w:tcPr>
          <w:p w:rsidR="007102C8" w:rsidRPr="009D29F0" w:rsidRDefault="00071F39" w:rsidP="00334BB5">
            <w:pPr>
              <w:spacing w:line="276" w:lineRule="auto"/>
              <w:jc w:val="both"/>
              <w:rPr>
                <w:color w:val="000000"/>
                <w:sz w:val="24"/>
                <w:szCs w:val="24"/>
              </w:rPr>
            </w:pPr>
            <w:r w:rsidRPr="009D29F0">
              <w:rPr>
                <w:color w:val="000000"/>
                <w:sz w:val="24"/>
                <w:szCs w:val="24"/>
              </w:rPr>
              <w:t>Yes</w:t>
            </w:r>
          </w:p>
        </w:tc>
        <w:tc>
          <w:tcPr>
            <w:tcW w:w="1620" w:type="dxa"/>
            <w:tcBorders>
              <w:top w:val="single" w:sz="6" w:space="0" w:color="auto"/>
              <w:left w:val="single" w:sz="6" w:space="0" w:color="auto"/>
              <w:bottom w:val="single" w:sz="6" w:space="0" w:color="auto"/>
              <w:right w:val="single" w:sz="6" w:space="0" w:color="auto"/>
            </w:tcBorders>
          </w:tcPr>
          <w:p w:rsidR="007102C8" w:rsidRPr="009D29F0" w:rsidRDefault="00B172A9" w:rsidP="00334BB5">
            <w:pPr>
              <w:bidi/>
              <w:spacing w:line="276" w:lineRule="auto"/>
              <w:jc w:val="center"/>
              <w:rPr>
                <w:color w:val="000000"/>
                <w:sz w:val="24"/>
                <w:szCs w:val="24"/>
                <w:lang w:bidi="ar-JO"/>
              </w:rPr>
            </w:pPr>
            <w:r>
              <w:rPr>
                <w:color w:val="000000"/>
                <w:sz w:val="24"/>
                <w:szCs w:val="24"/>
                <w:lang w:bidi="ar-JO"/>
              </w:rPr>
              <w:t>27.2</w:t>
            </w:r>
          </w:p>
        </w:tc>
        <w:tc>
          <w:tcPr>
            <w:tcW w:w="1965" w:type="dxa"/>
            <w:tcBorders>
              <w:top w:val="single" w:sz="6" w:space="0" w:color="auto"/>
              <w:left w:val="single" w:sz="6" w:space="0" w:color="auto"/>
              <w:bottom w:val="single" w:sz="6" w:space="0" w:color="auto"/>
              <w:right w:val="single" w:sz="6" w:space="0" w:color="auto"/>
            </w:tcBorders>
          </w:tcPr>
          <w:p w:rsidR="007102C8" w:rsidRPr="009D29F0" w:rsidRDefault="00B172A9" w:rsidP="00334BB5">
            <w:pPr>
              <w:bidi/>
              <w:spacing w:line="276" w:lineRule="auto"/>
              <w:jc w:val="center"/>
              <w:rPr>
                <w:color w:val="000000"/>
                <w:sz w:val="24"/>
                <w:szCs w:val="24"/>
                <w:lang w:bidi="ar-JO"/>
              </w:rPr>
            </w:pPr>
            <w:r>
              <w:rPr>
                <w:color w:val="000000"/>
                <w:sz w:val="24"/>
                <w:szCs w:val="24"/>
                <w:lang w:bidi="ar-JO"/>
              </w:rPr>
              <w:t>23.3</w:t>
            </w:r>
          </w:p>
        </w:tc>
        <w:tc>
          <w:tcPr>
            <w:tcW w:w="1650" w:type="dxa"/>
            <w:tcBorders>
              <w:top w:val="single" w:sz="6" w:space="0" w:color="auto"/>
              <w:left w:val="single" w:sz="6" w:space="0" w:color="auto"/>
              <w:bottom w:val="single" w:sz="6" w:space="0" w:color="auto"/>
              <w:right w:val="single" w:sz="6" w:space="0" w:color="auto"/>
            </w:tcBorders>
          </w:tcPr>
          <w:p w:rsidR="007102C8" w:rsidRPr="009D29F0" w:rsidRDefault="00B172A9" w:rsidP="00334BB5">
            <w:pPr>
              <w:bidi/>
              <w:spacing w:line="276" w:lineRule="auto"/>
              <w:jc w:val="center"/>
              <w:rPr>
                <w:color w:val="000000"/>
                <w:sz w:val="24"/>
                <w:szCs w:val="24"/>
                <w:lang w:bidi="ar-JO"/>
              </w:rPr>
            </w:pPr>
            <w:r>
              <w:rPr>
                <w:color w:val="000000"/>
                <w:sz w:val="24"/>
                <w:szCs w:val="24"/>
                <w:lang w:bidi="ar-JO"/>
              </w:rPr>
              <w:t>34.0</w:t>
            </w:r>
          </w:p>
        </w:tc>
      </w:tr>
      <w:tr w:rsidR="007102C8" w:rsidRPr="009D29F0" w:rsidTr="007102C8">
        <w:tc>
          <w:tcPr>
            <w:tcW w:w="3348" w:type="dxa"/>
            <w:tcBorders>
              <w:top w:val="nil"/>
              <w:left w:val="single" w:sz="6" w:space="0" w:color="auto"/>
              <w:bottom w:val="single" w:sz="6" w:space="0" w:color="auto"/>
              <w:right w:val="single" w:sz="6" w:space="0" w:color="auto"/>
            </w:tcBorders>
          </w:tcPr>
          <w:p w:rsidR="007102C8" w:rsidRPr="009D29F0" w:rsidRDefault="00071F39" w:rsidP="00334BB5">
            <w:pPr>
              <w:spacing w:line="276" w:lineRule="auto"/>
              <w:ind w:right="72"/>
              <w:jc w:val="both"/>
              <w:rPr>
                <w:color w:val="000000"/>
                <w:sz w:val="24"/>
                <w:szCs w:val="24"/>
              </w:rPr>
            </w:pPr>
            <w:r w:rsidRPr="009D29F0">
              <w:rPr>
                <w:color w:val="000000"/>
                <w:sz w:val="24"/>
                <w:szCs w:val="24"/>
              </w:rPr>
              <w:t xml:space="preserve">No </w:t>
            </w:r>
          </w:p>
        </w:tc>
        <w:tc>
          <w:tcPr>
            <w:tcW w:w="1620" w:type="dxa"/>
            <w:tcBorders>
              <w:top w:val="single" w:sz="6" w:space="0" w:color="auto"/>
              <w:left w:val="single" w:sz="6" w:space="0" w:color="auto"/>
              <w:bottom w:val="single" w:sz="6" w:space="0" w:color="auto"/>
              <w:right w:val="single" w:sz="6" w:space="0" w:color="auto"/>
            </w:tcBorders>
          </w:tcPr>
          <w:p w:rsidR="007102C8" w:rsidRPr="009D29F0" w:rsidRDefault="00B172A9" w:rsidP="00334BB5">
            <w:pPr>
              <w:bidi/>
              <w:spacing w:line="276" w:lineRule="auto"/>
              <w:jc w:val="center"/>
              <w:rPr>
                <w:color w:val="000000"/>
                <w:sz w:val="24"/>
                <w:szCs w:val="24"/>
                <w:lang w:bidi="ar-JO"/>
              </w:rPr>
            </w:pPr>
            <w:r>
              <w:rPr>
                <w:color w:val="000000"/>
                <w:sz w:val="24"/>
                <w:szCs w:val="24"/>
                <w:lang w:bidi="ar-JO"/>
              </w:rPr>
              <w:t>69.1</w:t>
            </w:r>
          </w:p>
        </w:tc>
        <w:tc>
          <w:tcPr>
            <w:tcW w:w="1965" w:type="dxa"/>
            <w:tcBorders>
              <w:top w:val="single" w:sz="6" w:space="0" w:color="auto"/>
              <w:left w:val="single" w:sz="6" w:space="0" w:color="auto"/>
              <w:bottom w:val="single" w:sz="6" w:space="0" w:color="auto"/>
              <w:right w:val="single" w:sz="6" w:space="0" w:color="auto"/>
            </w:tcBorders>
          </w:tcPr>
          <w:p w:rsidR="007102C8" w:rsidRPr="009D29F0" w:rsidRDefault="00B172A9" w:rsidP="00334BB5">
            <w:pPr>
              <w:bidi/>
              <w:spacing w:line="276" w:lineRule="auto"/>
              <w:jc w:val="center"/>
              <w:rPr>
                <w:color w:val="000000"/>
                <w:sz w:val="24"/>
                <w:szCs w:val="24"/>
                <w:lang w:bidi="ar-JO"/>
              </w:rPr>
            </w:pPr>
            <w:r>
              <w:rPr>
                <w:color w:val="000000"/>
                <w:sz w:val="24"/>
                <w:szCs w:val="24"/>
                <w:lang w:bidi="ar-JO"/>
              </w:rPr>
              <w:t>71.5</w:t>
            </w:r>
          </w:p>
        </w:tc>
        <w:tc>
          <w:tcPr>
            <w:tcW w:w="1650" w:type="dxa"/>
            <w:tcBorders>
              <w:top w:val="single" w:sz="6" w:space="0" w:color="auto"/>
              <w:left w:val="single" w:sz="6" w:space="0" w:color="auto"/>
              <w:bottom w:val="single" w:sz="6" w:space="0" w:color="auto"/>
              <w:right w:val="single" w:sz="6" w:space="0" w:color="auto"/>
            </w:tcBorders>
          </w:tcPr>
          <w:p w:rsidR="007102C8" w:rsidRPr="009D29F0" w:rsidRDefault="00B172A9" w:rsidP="00334BB5">
            <w:pPr>
              <w:bidi/>
              <w:spacing w:line="276" w:lineRule="auto"/>
              <w:jc w:val="center"/>
              <w:rPr>
                <w:color w:val="000000"/>
                <w:sz w:val="24"/>
                <w:szCs w:val="24"/>
                <w:lang w:bidi="ar-JO"/>
              </w:rPr>
            </w:pPr>
            <w:r>
              <w:rPr>
                <w:color w:val="000000"/>
                <w:sz w:val="24"/>
                <w:szCs w:val="24"/>
                <w:lang w:bidi="ar-JO"/>
              </w:rPr>
              <w:t>64.9</w:t>
            </w:r>
          </w:p>
        </w:tc>
      </w:tr>
      <w:tr w:rsidR="00D3090B" w:rsidRPr="009D29F0" w:rsidTr="007102C8">
        <w:tc>
          <w:tcPr>
            <w:tcW w:w="3348" w:type="dxa"/>
            <w:tcBorders>
              <w:top w:val="nil"/>
              <w:left w:val="single" w:sz="6" w:space="0" w:color="auto"/>
              <w:bottom w:val="single" w:sz="6" w:space="0" w:color="auto"/>
              <w:right w:val="single" w:sz="6" w:space="0" w:color="auto"/>
            </w:tcBorders>
          </w:tcPr>
          <w:p w:rsidR="00D3090B" w:rsidRPr="009D29F0" w:rsidRDefault="00D3090B" w:rsidP="00334BB5">
            <w:pPr>
              <w:spacing w:line="276" w:lineRule="auto"/>
              <w:ind w:right="72"/>
              <w:jc w:val="both"/>
              <w:rPr>
                <w:color w:val="000000"/>
                <w:sz w:val="24"/>
                <w:szCs w:val="24"/>
              </w:rPr>
            </w:pPr>
            <w:r>
              <w:rPr>
                <w:color w:val="000000"/>
                <w:sz w:val="24"/>
                <w:szCs w:val="24"/>
              </w:rPr>
              <w:t>Don’t know</w:t>
            </w:r>
            <w:r w:rsidR="00B172A9">
              <w:rPr>
                <w:color w:val="000000"/>
                <w:sz w:val="24"/>
                <w:szCs w:val="24"/>
              </w:rPr>
              <w:t xml:space="preserve"> \ No answer </w:t>
            </w:r>
          </w:p>
        </w:tc>
        <w:tc>
          <w:tcPr>
            <w:tcW w:w="1620" w:type="dxa"/>
            <w:tcBorders>
              <w:top w:val="single" w:sz="6" w:space="0" w:color="auto"/>
              <w:left w:val="single" w:sz="6" w:space="0" w:color="auto"/>
              <w:bottom w:val="single" w:sz="6" w:space="0" w:color="auto"/>
              <w:right w:val="single" w:sz="6" w:space="0" w:color="auto"/>
            </w:tcBorders>
          </w:tcPr>
          <w:p w:rsidR="00D3090B" w:rsidRPr="009D29F0" w:rsidRDefault="00B172A9" w:rsidP="00334BB5">
            <w:pPr>
              <w:bidi/>
              <w:spacing w:line="276" w:lineRule="auto"/>
              <w:jc w:val="center"/>
              <w:rPr>
                <w:color w:val="000000"/>
                <w:sz w:val="24"/>
                <w:szCs w:val="24"/>
                <w:lang w:bidi="ar-JO"/>
              </w:rPr>
            </w:pPr>
            <w:r>
              <w:rPr>
                <w:color w:val="000000"/>
                <w:sz w:val="24"/>
                <w:szCs w:val="24"/>
                <w:lang w:bidi="ar-JO"/>
              </w:rPr>
              <w:t>3.7</w:t>
            </w:r>
          </w:p>
        </w:tc>
        <w:tc>
          <w:tcPr>
            <w:tcW w:w="1965" w:type="dxa"/>
            <w:tcBorders>
              <w:top w:val="single" w:sz="6" w:space="0" w:color="auto"/>
              <w:left w:val="single" w:sz="6" w:space="0" w:color="auto"/>
              <w:bottom w:val="single" w:sz="6" w:space="0" w:color="auto"/>
              <w:right w:val="single" w:sz="6" w:space="0" w:color="auto"/>
            </w:tcBorders>
          </w:tcPr>
          <w:p w:rsidR="00D3090B" w:rsidRPr="009D29F0" w:rsidRDefault="00B172A9" w:rsidP="00334BB5">
            <w:pPr>
              <w:bidi/>
              <w:spacing w:line="276" w:lineRule="auto"/>
              <w:jc w:val="center"/>
              <w:rPr>
                <w:color w:val="000000"/>
                <w:sz w:val="24"/>
                <w:szCs w:val="24"/>
                <w:lang w:bidi="ar-JO"/>
              </w:rPr>
            </w:pPr>
            <w:r>
              <w:rPr>
                <w:color w:val="000000"/>
                <w:sz w:val="24"/>
                <w:szCs w:val="24"/>
                <w:lang w:bidi="ar-JO"/>
              </w:rPr>
              <w:t>5.2</w:t>
            </w:r>
          </w:p>
        </w:tc>
        <w:tc>
          <w:tcPr>
            <w:tcW w:w="1650" w:type="dxa"/>
            <w:tcBorders>
              <w:top w:val="single" w:sz="6" w:space="0" w:color="auto"/>
              <w:left w:val="single" w:sz="6" w:space="0" w:color="auto"/>
              <w:bottom w:val="single" w:sz="6" w:space="0" w:color="auto"/>
              <w:right w:val="single" w:sz="6" w:space="0" w:color="auto"/>
            </w:tcBorders>
          </w:tcPr>
          <w:p w:rsidR="00D3090B" w:rsidRPr="009D29F0" w:rsidRDefault="00B172A9" w:rsidP="00334BB5">
            <w:pPr>
              <w:bidi/>
              <w:spacing w:line="276" w:lineRule="auto"/>
              <w:jc w:val="center"/>
              <w:rPr>
                <w:color w:val="000000"/>
                <w:sz w:val="24"/>
                <w:szCs w:val="24"/>
                <w:lang w:bidi="ar-JO"/>
              </w:rPr>
            </w:pPr>
            <w:r>
              <w:rPr>
                <w:color w:val="000000"/>
                <w:sz w:val="24"/>
                <w:szCs w:val="24"/>
                <w:lang w:bidi="ar-JO"/>
              </w:rPr>
              <w:t>1.1</w:t>
            </w:r>
          </w:p>
        </w:tc>
      </w:tr>
    </w:tbl>
    <w:p w:rsidR="00C33947" w:rsidRDefault="00C33947" w:rsidP="00334BB5">
      <w:pPr>
        <w:pStyle w:val="ListParagraph"/>
        <w:tabs>
          <w:tab w:val="left" w:pos="360"/>
        </w:tabs>
        <w:spacing w:line="276" w:lineRule="auto"/>
        <w:ind w:left="90" w:right="-900"/>
        <w:rPr>
          <w:sz w:val="24"/>
          <w:szCs w:val="24"/>
        </w:rPr>
      </w:pPr>
    </w:p>
    <w:p w:rsidR="00A004E6" w:rsidRDefault="00A004E6" w:rsidP="00334BB5">
      <w:pPr>
        <w:pStyle w:val="ListParagraph"/>
        <w:tabs>
          <w:tab w:val="left" w:pos="360"/>
        </w:tabs>
        <w:spacing w:line="276" w:lineRule="auto"/>
        <w:ind w:left="90" w:right="-900"/>
        <w:rPr>
          <w:sz w:val="24"/>
          <w:szCs w:val="24"/>
        </w:rPr>
      </w:pPr>
      <w:r w:rsidRPr="00A004E6">
        <w:rPr>
          <w:noProof/>
          <w:sz w:val="24"/>
          <w:szCs w:val="24"/>
        </w:rPr>
        <w:drawing>
          <wp:inline distT="0" distB="0" distL="0" distR="0">
            <wp:extent cx="5753100" cy="3419475"/>
            <wp:effectExtent l="19050" t="0" r="19050" b="0"/>
            <wp:docPr id="26"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85EB9" w:rsidRDefault="00385EB9" w:rsidP="00334BB5">
      <w:pPr>
        <w:pStyle w:val="ListParagraph"/>
        <w:tabs>
          <w:tab w:val="left" w:pos="360"/>
        </w:tabs>
        <w:spacing w:line="276" w:lineRule="auto"/>
        <w:ind w:left="90" w:right="-900"/>
        <w:rPr>
          <w:sz w:val="24"/>
          <w:szCs w:val="24"/>
        </w:rPr>
      </w:pPr>
    </w:p>
    <w:p w:rsidR="00F9129A" w:rsidRDefault="00F9129A">
      <w:pPr>
        <w:rPr>
          <w:sz w:val="24"/>
          <w:szCs w:val="24"/>
        </w:rPr>
      </w:pPr>
      <w:r>
        <w:rPr>
          <w:sz w:val="24"/>
          <w:szCs w:val="24"/>
        </w:rPr>
        <w:br w:type="page"/>
      </w:r>
    </w:p>
    <w:p w:rsidR="00385EB9" w:rsidRPr="009D29F0" w:rsidRDefault="00385EB9" w:rsidP="00334BB5">
      <w:pPr>
        <w:pStyle w:val="ListParagraph"/>
        <w:tabs>
          <w:tab w:val="left" w:pos="360"/>
        </w:tabs>
        <w:spacing w:line="276" w:lineRule="auto"/>
        <w:ind w:left="90" w:right="-900"/>
        <w:rPr>
          <w:sz w:val="24"/>
          <w:szCs w:val="24"/>
        </w:rPr>
      </w:pPr>
    </w:p>
    <w:p w:rsidR="007102C8" w:rsidRPr="009D29F0" w:rsidRDefault="007348D9" w:rsidP="00334BB5">
      <w:pPr>
        <w:pStyle w:val="ListParagraph"/>
        <w:tabs>
          <w:tab w:val="left" w:pos="360"/>
        </w:tabs>
        <w:spacing w:line="276" w:lineRule="auto"/>
        <w:ind w:left="-270" w:right="-591"/>
        <w:rPr>
          <w:color w:val="000000"/>
          <w:sz w:val="24"/>
          <w:szCs w:val="24"/>
        </w:rPr>
      </w:pPr>
      <w:r>
        <w:rPr>
          <w:color w:val="000000"/>
          <w:sz w:val="24"/>
          <w:szCs w:val="24"/>
        </w:rPr>
        <w:t>Q23</w:t>
      </w:r>
      <w:r w:rsidR="00071F39" w:rsidRPr="009D29F0">
        <w:rPr>
          <w:color w:val="000000"/>
          <w:sz w:val="24"/>
          <w:szCs w:val="24"/>
        </w:rPr>
        <w:t>. Some shake hands with the other sex while others don’t, how about you? Do you shake hands with the other sex?</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48"/>
        <w:gridCol w:w="1620"/>
        <w:gridCol w:w="1965"/>
        <w:gridCol w:w="1650"/>
      </w:tblGrid>
      <w:tr w:rsidR="007102C8" w:rsidRPr="009D29F0" w:rsidTr="003E00A9">
        <w:tc>
          <w:tcPr>
            <w:tcW w:w="3348" w:type="dxa"/>
            <w:tcBorders>
              <w:top w:val="nil"/>
              <w:left w:val="nil"/>
              <w:bottom w:val="nil"/>
              <w:right w:val="single" w:sz="6" w:space="0" w:color="auto"/>
            </w:tcBorders>
          </w:tcPr>
          <w:p w:rsidR="007102C8" w:rsidRPr="009D29F0" w:rsidRDefault="007102C8" w:rsidP="00334BB5">
            <w:pPr>
              <w:spacing w:line="276" w:lineRule="auto"/>
              <w:jc w:val="lowKashida"/>
              <w:rPr>
                <w:color w:val="000000"/>
                <w:sz w:val="24"/>
                <w:szCs w:val="24"/>
              </w:rPr>
            </w:pPr>
          </w:p>
        </w:tc>
        <w:tc>
          <w:tcPr>
            <w:tcW w:w="1620" w:type="dxa"/>
            <w:tcBorders>
              <w:top w:val="single" w:sz="6" w:space="0" w:color="auto"/>
              <w:left w:val="nil"/>
              <w:bottom w:val="single" w:sz="6" w:space="0" w:color="auto"/>
              <w:right w:val="single" w:sz="6" w:space="0" w:color="auto"/>
            </w:tcBorders>
          </w:tcPr>
          <w:p w:rsidR="007102C8" w:rsidRPr="009D29F0" w:rsidRDefault="007102C8"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7102C8" w:rsidRPr="009D29F0" w:rsidRDefault="007102C8"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7102C8" w:rsidRPr="009D29F0" w:rsidRDefault="007102C8" w:rsidP="00334BB5">
            <w:pPr>
              <w:spacing w:line="276" w:lineRule="auto"/>
              <w:jc w:val="center"/>
              <w:rPr>
                <w:color w:val="000000"/>
                <w:sz w:val="24"/>
                <w:szCs w:val="24"/>
              </w:rPr>
            </w:pPr>
            <w:r w:rsidRPr="009D29F0">
              <w:rPr>
                <w:color w:val="000000"/>
                <w:sz w:val="24"/>
                <w:szCs w:val="24"/>
              </w:rPr>
              <w:t>Gaza</w:t>
            </w:r>
          </w:p>
        </w:tc>
      </w:tr>
      <w:tr w:rsidR="007102C8" w:rsidRPr="009D29F0" w:rsidTr="003E00A9">
        <w:tc>
          <w:tcPr>
            <w:tcW w:w="3348" w:type="dxa"/>
            <w:tcBorders>
              <w:top w:val="nil"/>
              <w:left w:val="nil"/>
              <w:bottom w:val="single" w:sz="6" w:space="0" w:color="auto"/>
              <w:right w:val="single" w:sz="6" w:space="0" w:color="auto"/>
            </w:tcBorders>
          </w:tcPr>
          <w:p w:rsidR="007102C8" w:rsidRPr="009D29F0" w:rsidRDefault="007102C8" w:rsidP="00334BB5">
            <w:pPr>
              <w:spacing w:line="276" w:lineRule="auto"/>
              <w:jc w:val="lowKashida"/>
              <w:rPr>
                <w:color w:val="000000"/>
                <w:sz w:val="24"/>
                <w:szCs w:val="24"/>
              </w:rPr>
            </w:pPr>
          </w:p>
        </w:tc>
        <w:tc>
          <w:tcPr>
            <w:tcW w:w="1620" w:type="dxa"/>
            <w:tcBorders>
              <w:top w:val="single" w:sz="6" w:space="0" w:color="auto"/>
              <w:left w:val="nil"/>
              <w:bottom w:val="single" w:sz="6" w:space="0" w:color="auto"/>
              <w:right w:val="single" w:sz="6" w:space="0" w:color="auto"/>
            </w:tcBorders>
          </w:tcPr>
          <w:p w:rsidR="007102C8" w:rsidRPr="009D29F0" w:rsidRDefault="007102C8" w:rsidP="00334BB5">
            <w:pPr>
              <w:spacing w:line="276" w:lineRule="auto"/>
              <w:jc w:val="center"/>
              <w:rPr>
                <w:b/>
                <w:bCs/>
                <w:color w:val="000000"/>
                <w:sz w:val="24"/>
                <w:szCs w:val="24"/>
              </w:rPr>
            </w:pPr>
            <w:r w:rsidRPr="009D29F0">
              <w:rPr>
                <w:b/>
                <w:bCs/>
                <w:color w:val="000000"/>
                <w:sz w:val="24"/>
                <w:szCs w:val="24"/>
              </w:rPr>
              <w:t xml:space="preserve">n=  </w:t>
            </w:r>
            <w:r w:rsidR="00B172A9">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7102C8" w:rsidRPr="009D29F0" w:rsidRDefault="007102C8" w:rsidP="00334BB5">
            <w:pPr>
              <w:spacing w:line="276" w:lineRule="auto"/>
              <w:jc w:val="center"/>
              <w:rPr>
                <w:b/>
                <w:bCs/>
                <w:color w:val="000000"/>
                <w:sz w:val="24"/>
                <w:szCs w:val="24"/>
              </w:rPr>
            </w:pPr>
            <w:r w:rsidRPr="009D29F0">
              <w:rPr>
                <w:b/>
                <w:bCs/>
                <w:color w:val="000000"/>
                <w:sz w:val="24"/>
                <w:szCs w:val="24"/>
              </w:rPr>
              <w:t xml:space="preserve">n= </w:t>
            </w:r>
            <w:r w:rsidR="00B172A9">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7102C8" w:rsidRPr="009D29F0" w:rsidRDefault="007102C8" w:rsidP="00334BB5">
            <w:pPr>
              <w:spacing w:line="276" w:lineRule="auto"/>
              <w:jc w:val="center"/>
              <w:rPr>
                <w:b/>
                <w:bCs/>
                <w:color w:val="000000"/>
                <w:sz w:val="24"/>
                <w:szCs w:val="24"/>
              </w:rPr>
            </w:pPr>
            <w:r w:rsidRPr="009D29F0">
              <w:rPr>
                <w:b/>
                <w:bCs/>
                <w:color w:val="000000"/>
                <w:sz w:val="24"/>
                <w:szCs w:val="24"/>
              </w:rPr>
              <w:t>n=</w:t>
            </w:r>
            <w:r w:rsidR="00B172A9">
              <w:rPr>
                <w:b/>
                <w:bCs/>
                <w:color w:val="000000"/>
                <w:sz w:val="24"/>
                <w:szCs w:val="24"/>
              </w:rPr>
              <w:t>365</w:t>
            </w:r>
          </w:p>
        </w:tc>
      </w:tr>
      <w:tr w:rsidR="007102C8" w:rsidRPr="009D29F0" w:rsidTr="003E00A9">
        <w:tc>
          <w:tcPr>
            <w:tcW w:w="3348" w:type="dxa"/>
            <w:tcBorders>
              <w:top w:val="nil"/>
              <w:left w:val="single" w:sz="6" w:space="0" w:color="auto"/>
              <w:bottom w:val="single" w:sz="6" w:space="0" w:color="auto"/>
              <w:right w:val="single" w:sz="6" w:space="0" w:color="auto"/>
            </w:tcBorders>
          </w:tcPr>
          <w:p w:rsidR="007102C8" w:rsidRPr="009D29F0" w:rsidRDefault="00071F39" w:rsidP="00334BB5">
            <w:pPr>
              <w:spacing w:line="276" w:lineRule="auto"/>
              <w:jc w:val="both"/>
              <w:rPr>
                <w:color w:val="000000"/>
                <w:sz w:val="24"/>
                <w:szCs w:val="24"/>
              </w:rPr>
            </w:pPr>
            <w:r w:rsidRPr="009D29F0">
              <w:rPr>
                <w:color w:val="000000"/>
                <w:sz w:val="24"/>
                <w:szCs w:val="24"/>
              </w:rPr>
              <w:t>I shake hands with the other sex</w:t>
            </w:r>
          </w:p>
        </w:tc>
        <w:tc>
          <w:tcPr>
            <w:tcW w:w="1620" w:type="dxa"/>
            <w:tcBorders>
              <w:top w:val="single" w:sz="6" w:space="0" w:color="auto"/>
              <w:left w:val="single" w:sz="6" w:space="0" w:color="auto"/>
              <w:bottom w:val="single" w:sz="6" w:space="0" w:color="auto"/>
              <w:right w:val="single" w:sz="6" w:space="0" w:color="auto"/>
            </w:tcBorders>
          </w:tcPr>
          <w:p w:rsidR="007102C8" w:rsidRPr="009D29F0" w:rsidRDefault="00B172A9" w:rsidP="00334BB5">
            <w:pPr>
              <w:bidi/>
              <w:spacing w:line="276" w:lineRule="auto"/>
              <w:jc w:val="center"/>
              <w:rPr>
                <w:color w:val="000000"/>
                <w:sz w:val="24"/>
                <w:szCs w:val="24"/>
                <w:lang w:bidi="ar-JO"/>
              </w:rPr>
            </w:pPr>
            <w:r>
              <w:rPr>
                <w:color w:val="000000"/>
                <w:sz w:val="24"/>
                <w:szCs w:val="24"/>
                <w:lang w:bidi="ar-JO"/>
              </w:rPr>
              <w:t>34.3</w:t>
            </w:r>
          </w:p>
        </w:tc>
        <w:tc>
          <w:tcPr>
            <w:tcW w:w="1965" w:type="dxa"/>
            <w:tcBorders>
              <w:top w:val="single" w:sz="6" w:space="0" w:color="auto"/>
              <w:left w:val="single" w:sz="6" w:space="0" w:color="auto"/>
              <w:bottom w:val="single" w:sz="6" w:space="0" w:color="auto"/>
              <w:right w:val="single" w:sz="6" w:space="0" w:color="auto"/>
            </w:tcBorders>
          </w:tcPr>
          <w:p w:rsidR="007102C8" w:rsidRPr="009D29F0" w:rsidRDefault="00B172A9" w:rsidP="00334BB5">
            <w:pPr>
              <w:bidi/>
              <w:spacing w:line="276" w:lineRule="auto"/>
              <w:jc w:val="center"/>
              <w:rPr>
                <w:color w:val="000000"/>
                <w:sz w:val="24"/>
                <w:szCs w:val="24"/>
                <w:lang w:bidi="ar-JO"/>
              </w:rPr>
            </w:pPr>
            <w:r>
              <w:rPr>
                <w:color w:val="000000"/>
                <w:sz w:val="24"/>
                <w:szCs w:val="24"/>
                <w:lang w:bidi="ar-JO"/>
              </w:rPr>
              <w:t>35.6</w:t>
            </w:r>
          </w:p>
        </w:tc>
        <w:tc>
          <w:tcPr>
            <w:tcW w:w="1650" w:type="dxa"/>
            <w:tcBorders>
              <w:top w:val="single" w:sz="6" w:space="0" w:color="auto"/>
              <w:left w:val="single" w:sz="6" w:space="0" w:color="auto"/>
              <w:bottom w:val="single" w:sz="6" w:space="0" w:color="auto"/>
              <w:right w:val="single" w:sz="6" w:space="0" w:color="auto"/>
            </w:tcBorders>
          </w:tcPr>
          <w:p w:rsidR="007102C8" w:rsidRPr="009D29F0" w:rsidRDefault="00B172A9" w:rsidP="00334BB5">
            <w:pPr>
              <w:bidi/>
              <w:spacing w:line="276" w:lineRule="auto"/>
              <w:jc w:val="center"/>
              <w:rPr>
                <w:color w:val="000000"/>
                <w:sz w:val="24"/>
                <w:szCs w:val="24"/>
                <w:lang w:bidi="ar-JO"/>
              </w:rPr>
            </w:pPr>
            <w:r>
              <w:rPr>
                <w:color w:val="000000"/>
                <w:sz w:val="24"/>
                <w:szCs w:val="24"/>
                <w:lang w:bidi="ar-JO"/>
              </w:rPr>
              <w:t>32.1</w:t>
            </w:r>
          </w:p>
        </w:tc>
      </w:tr>
      <w:tr w:rsidR="007102C8" w:rsidRPr="009D29F0" w:rsidTr="00D34D74">
        <w:tc>
          <w:tcPr>
            <w:tcW w:w="3348" w:type="dxa"/>
            <w:tcBorders>
              <w:top w:val="nil"/>
              <w:left w:val="single" w:sz="6" w:space="0" w:color="auto"/>
              <w:bottom w:val="single" w:sz="4" w:space="0" w:color="auto"/>
              <w:right w:val="single" w:sz="6" w:space="0" w:color="auto"/>
            </w:tcBorders>
          </w:tcPr>
          <w:p w:rsidR="007102C8" w:rsidRPr="009D29F0" w:rsidRDefault="00071F39" w:rsidP="00334BB5">
            <w:pPr>
              <w:spacing w:line="276" w:lineRule="auto"/>
              <w:ind w:right="72"/>
              <w:jc w:val="both"/>
              <w:rPr>
                <w:color w:val="000000"/>
                <w:sz w:val="24"/>
                <w:szCs w:val="24"/>
              </w:rPr>
            </w:pPr>
            <w:r w:rsidRPr="009D29F0">
              <w:rPr>
                <w:color w:val="000000"/>
                <w:sz w:val="24"/>
                <w:szCs w:val="24"/>
              </w:rPr>
              <w:t>I don’t shake hands with the other sex</w:t>
            </w:r>
          </w:p>
        </w:tc>
        <w:tc>
          <w:tcPr>
            <w:tcW w:w="1620" w:type="dxa"/>
            <w:tcBorders>
              <w:top w:val="single" w:sz="6" w:space="0" w:color="auto"/>
              <w:left w:val="single" w:sz="6" w:space="0" w:color="auto"/>
              <w:bottom w:val="single" w:sz="6" w:space="0" w:color="auto"/>
              <w:right w:val="single" w:sz="6" w:space="0" w:color="auto"/>
            </w:tcBorders>
          </w:tcPr>
          <w:p w:rsidR="007102C8" w:rsidRPr="009D29F0" w:rsidRDefault="00B172A9" w:rsidP="00334BB5">
            <w:pPr>
              <w:bidi/>
              <w:spacing w:line="276" w:lineRule="auto"/>
              <w:jc w:val="center"/>
              <w:rPr>
                <w:color w:val="000000"/>
                <w:sz w:val="24"/>
                <w:szCs w:val="24"/>
                <w:lang w:bidi="ar-JO"/>
              </w:rPr>
            </w:pPr>
            <w:r>
              <w:rPr>
                <w:color w:val="000000"/>
                <w:sz w:val="24"/>
                <w:szCs w:val="24"/>
                <w:lang w:bidi="ar-JO"/>
              </w:rPr>
              <w:t>65.3</w:t>
            </w:r>
          </w:p>
        </w:tc>
        <w:tc>
          <w:tcPr>
            <w:tcW w:w="1965" w:type="dxa"/>
            <w:tcBorders>
              <w:top w:val="single" w:sz="6" w:space="0" w:color="auto"/>
              <w:left w:val="single" w:sz="6" w:space="0" w:color="auto"/>
              <w:bottom w:val="single" w:sz="6" w:space="0" w:color="auto"/>
              <w:right w:val="single" w:sz="6" w:space="0" w:color="auto"/>
            </w:tcBorders>
          </w:tcPr>
          <w:p w:rsidR="007102C8" w:rsidRPr="009D29F0" w:rsidRDefault="00B172A9" w:rsidP="00334BB5">
            <w:pPr>
              <w:bidi/>
              <w:spacing w:line="276" w:lineRule="auto"/>
              <w:jc w:val="center"/>
              <w:rPr>
                <w:color w:val="000000"/>
                <w:sz w:val="24"/>
                <w:szCs w:val="24"/>
                <w:lang w:bidi="ar-JO"/>
              </w:rPr>
            </w:pPr>
            <w:r>
              <w:rPr>
                <w:color w:val="000000"/>
                <w:sz w:val="24"/>
                <w:szCs w:val="24"/>
                <w:lang w:bidi="ar-JO"/>
              </w:rPr>
              <w:t>63.9</w:t>
            </w:r>
          </w:p>
        </w:tc>
        <w:tc>
          <w:tcPr>
            <w:tcW w:w="1650" w:type="dxa"/>
            <w:tcBorders>
              <w:top w:val="single" w:sz="6" w:space="0" w:color="auto"/>
              <w:left w:val="single" w:sz="6" w:space="0" w:color="auto"/>
              <w:bottom w:val="single" w:sz="6" w:space="0" w:color="auto"/>
              <w:right w:val="single" w:sz="6" w:space="0" w:color="auto"/>
            </w:tcBorders>
          </w:tcPr>
          <w:p w:rsidR="007102C8" w:rsidRPr="009D29F0" w:rsidRDefault="00B172A9" w:rsidP="00334BB5">
            <w:pPr>
              <w:bidi/>
              <w:spacing w:line="276" w:lineRule="auto"/>
              <w:jc w:val="center"/>
              <w:rPr>
                <w:color w:val="000000"/>
                <w:sz w:val="24"/>
                <w:szCs w:val="24"/>
                <w:lang w:bidi="ar-JO"/>
              </w:rPr>
            </w:pPr>
            <w:r>
              <w:rPr>
                <w:color w:val="000000"/>
                <w:sz w:val="24"/>
                <w:szCs w:val="24"/>
                <w:lang w:bidi="ar-JO"/>
              </w:rPr>
              <w:t>67.7</w:t>
            </w:r>
          </w:p>
        </w:tc>
      </w:tr>
      <w:tr w:rsidR="00D34D74" w:rsidRPr="009D29F0" w:rsidTr="00D34D74">
        <w:tc>
          <w:tcPr>
            <w:tcW w:w="3348" w:type="dxa"/>
            <w:tcBorders>
              <w:top w:val="single" w:sz="4" w:space="0" w:color="auto"/>
              <w:left w:val="single" w:sz="4" w:space="0" w:color="auto"/>
              <w:bottom w:val="single" w:sz="4" w:space="0" w:color="auto"/>
              <w:right w:val="single" w:sz="4" w:space="0" w:color="auto"/>
            </w:tcBorders>
          </w:tcPr>
          <w:p w:rsidR="00D34D74" w:rsidRPr="009D29F0" w:rsidRDefault="00D34D74" w:rsidP="00334BB5">
            <w:pPr>
              <w:spacing w:line="276" w:lineRule="auto"/>
              <w:ind w:right="-18"/>
              <w:jc w:val="both"/>
              <w:rPr>
                <w:color w:val="000000"/>
                <w:sz w:val="24"/>
                <w:szCs w:val="24"/>
              </w:rPr>
            </w:pPr>
            <w:r w:rsidRPr="009D29F0">
              <w:rPr>
                <w:color w:val="000000"/>
                <w:sz w:val="24"/>
                <w:szCs w:val="24"/>
              </w:rPr>
              <w:t xml:space="preserve">No answer </w:t>
            </w:r>
          </w:p>
        </w:tc>
        <w:tc>
          <w:tcPr>
            <w:tcW w:w="1620" w:type="dxa"/>
            <w:tcBorders>
              <w:top w:val="single" w:sz="6" w:space="0" w:color="auto"/>
              <w:left w:val="single" w:sz="4" w:space="0" w:color="auto"/>
              <w:bottom w:val="single" w:sz="6" w:space="0" w:color="auto"/>
              <w:right w:val="single" w:sz="6" w:space="0" w:color="auto"/>
            </w:tcBorders>
          </w:tcPr>
          <w:p w:rsidR="00D34D74" w:rsidRPr="009D29F0" w:rsidRDefault="00B172A9" w:rsidP="00334BB5">
            <w:pPr>
              <w:bidi/>
              <w:spacing w:line="276" w:lineRule="auto"/>
              <w:jc w:val="center"/>
              <w:rPr>
                <w:color w:val="000000"/>
                <w:sz w:val="24"/>
                <w:szCs w:val="24"/>
                <w:lang w:bidi="ar-JO"/>
              </w:rPr>
            </w:pPr>
            <w:r>
              <w:rPr>
                <w:color w:val="000000"/>
                <w:sz w:val="24"/>
                <w:szCs w:val="24"/>
                <w:lang w:bidi="ar-JO"/>
              </w:rPr>
              <w:t>0.4</w:t>
            </w:r>
          </w:p>
        </w:tc>
        <w:tc>
          <w:tcPr>
            <w:tcW w:w="1965" w:type="dxa"/>
            <w:tcBorders>
              <w:top w:val="single" w:sz="6" w:space="0" w:color="auto"/>
              <w:left w:val="single" w:sz="6" w:space="0" w:color="auto"/>
              <w:bottom w:val="single" w:sz="6" w:space="0" w:color="auto"/>
              <w:right w:val="single" w:sz="6" w:space="0" w:color="auto"/>
            </w:tcBorders>
          </w:tcPr>
          <w:p w:rsidR="00D34D74" w:rsidRPr="009D29F0" w:rsidRDefault="00B172A9" w:rsidP="00334BB5">
            <w:pPr>
              <w:bidi/>
              <w:spacing w:line="276" w:lineRule="auto"/>
              <w:jc w:val="center"/>
              <w:rPr>
                <w:color w:val="000000"/>
                <w:sz w:val="24"/>
                <w:szCs w:val="24"/>
                <w:lang w:bidi="ar-JO"/>
              </w:rPr>
            </w:pPr>
            <w:r>
              <w:rPr>
                <w:color w:val="000000"/>
                <w:sz w:val="24"/>
                <w:szCs w:val="24"/>
                <w:lang w:bidi="ar-JO"/>
              </w:rPr>
              <w:t>0.5</w:t>
            </w:r>
          </w:p>
        </w:tc>
        <w:tc>
          <w:tcPr>
            <w:tcW w:w="1650" w:type="dxa"/>
            <w:tcBorders>
              <w:top w:val="single" w:sz="6" w:space="0" w:color="auto"/>
              <w:left w:val="single" w:sz="6" w:space="0" w:color="auto"/>
              <w:bottom w:val="single" w:sz="6" w:space="0" w:color="auto"/>
              <w:right w:val="single" w:sz="6" w:space="0" w:color="auto"/>
            </w:tcBorders>
          </w:tcPr>
          <w:p w:rsidR="00D34D74" w:rsidRPr="009D29F0" w:rsidRDefault="00B172A9" w:rsidP="00334BB5">
            <w:pPr>
              <w:bidi/>
              <w:spacing w:line="276" w:lineRule="auto"/>
              <w:jc w:val="center"/>
              <w:rPr>
                <w:color w:val="000000"/>
                <w:sz w:val="24"/>
                <w:szCs w:val="24"/>
                <w:lang w:bidi="ar-JO"/>
              </w:rPr>
            </w:pPr>
            <w:r>
              <w:rPr>
                <w:color w:val="000000"/>
                <w:sz w:val="24"/>
                <w:szCs w:val="24"/>
                <w:lang w:bidi="ar-JO"/>
              </w:rPr>
              <w:t>0.2</w:t>
            </w:r>
          </w:p>
        </w:tc>
      </w:tr>
    </w:tbl>
    <w:p w:rsidR="00077E06" w:rsidRDefault="00077E06" w:rsidP="00334BB5">
      <w:pPr>
        <w:spacing w:line="276" w:lineRule="auto"/>
        <w:ind w:left="-426" w:right="185" w:firstLine="720"/>
        <w:jc w:val="lowKashida"/>
        <w:rPr>
          <w:color w:val="000000"/>
          <w:sz w:val="24"/>
          <w:szCs w:val="24"/>
        </w:rPr>
      </w:pPr>
    </w:p>
    <w:p w:rsidR="00385EB9" w:rsidRDefault="00385EB9" w:rsidP="00334BB5">
      <w:pPr>
        <w:spacing w:line="276" w:lineRule="auto"/>
        <w:ind w:left="-426" w:right="185" w:firstLine="720"/>
        <w:jc w:val="lowKashida"/>
        <w:rPr>
          <w:color w:val="000000"/>
          <w:sz w:val="24"/>
          <w:szCs w:val="24"/>
        </w:rPr>
      </w:pPr>
    </w:p>
    <w:p w:rsidR="00385EB9" w:rsidRDefault="0027150A" w:rsidP="0027150A">
      <w:pPr>
        <w:spacing w:line="276" w:lineRule="auto"/>
        <w:ind w:left="-426" w:right="185" w:firstLine="284"/>
        <w:jc w:val="lowKashida"/>
        <w:rPr>
          <w:color w:val="000000"/>
          <w:sz w:val="24"/>
          <w:szCs w:val="24"/>
        </w:rPr>
      </w:pPr>
      <w:r w:rsidRPr="0027150A">
        <w:rPr>
          <w:noProof/>
          <w:color w:val="000000"/>
          <w:sz w:val="24"/>
          <w:szCs w:val="24"/>
        </w:rPr>
        <w:drawing>
          <wp:inline distT="0" distB="0" distL="0" distR="0">
            <wp:extent cx="5943600" cy="3101340"/>
            <wp:effectExtent l="19050" t="0" r="19050" b="3810"/>
            <wp:docPr id="27"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9129A" w:rsidRDefault="00F9129A">
      <w:pPr>
        <w:rPr>
          <w:color w:val="000000"/>
          <w:sz w:val="24"/>
          <w:szCs w:val="24"/>
        </w:rPr>
      </w:pPr>
      <w:r>
        <w:rPr>
          <w:color w:val="000000"/>
          <w:sz w:val="24"/>
          <w:szCs w:val="24"/>
        </w:rPr>
        <w:br w:type="page"/>
      </w:r>
    </w:p>
    <w:p w:rsidR="00385EB9" w:rsidRPr="009D29F0" w:rsidRDefault="00385EB9" w:rsidP="00334BB5">
      <w:pPr>
        <w:spacing w:line="276" w:lineRule="auto"/>
        <w:ind w:left="-426" w:right="185" w:firstLine="720"/>
        <w:jc w:val="lowKashida"/>
        <w:rPr>
          <w:color w:val="000000"/>
          <w:sz w:val="24"/>
          <w:szCs w:val="24"/>
        </w:rPr>
      </w:pPr>
    </w:p>
    <w:p w:rsidR="007102C8" w:rsidRPr="009D29F0" w:rsidRDefault="007348D9" w:rsidP="00334BB5">
      <w:pPr>
        <w:pStyle w:val="ListParagraph"/>
        <w:tabs>
          <w:tab w:val="left" w:pos="360"/>
        </w:tabs>
        <w:spacing w:line="276" w:lineRule="auto"/>
        <w:ind w:left="-270" w:right="-900"/>
        <w:rPr>
          <w:color w:val="000000"/>
          <w:sz w:val="24"/>
          <w:szCs w:val="24"/>
        </w:rPr>
      </w:pPr>
      <w:r>
        <w:rPr>
          <w:color w:val="000000"/>
          <w:sz w:val="24"/>
          <w:szCs w:val="24"/>
        </w:rPr>
        <w:t>Q24</w:t>
      </w:r>
      <w:r w:rsidR="005F1EDA" w:rsidRPr="009D29F0">
        <w:rPr>
          <w:color w:val="000000"/>
          <w:sz w:val="24"/>
          <w:szCs w:val="24"/>
        </w:rPr>
        <w:t>.</w:t>
      </w:r>
      <w:r w:rsidR="007102C8" w:rsidRPr="009D29F0">
        <w:rPr>
          <w:color w:val="000000"/>
          <w:sz w:val="24"/>
          <w:szCs w:val="24"/>
        </w:rPr>
        <w:t xml:space="preserve">  </w:t>
      </w:r>
      <w:r w:rsidR="005F1EDA" w:rsidRPr="009D29F0">
        <w:rPr>
          <w:color w:val="000000"/>
          <w:sz w:val="24"/>
          <w:szCs w:val="24"/>
        </w:rPr>
        <w:t xml:space="preserve">Why don’t you shake hands with the other sex? Is it for religious or social reasons (traditions and habits)?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48"/>
        <w:gridCol w:w="1620"/>
        <w:gridCol w:w="1965"/>
        <w:gridCol w:w="1650"/>
      </w:tblGrid>
      <w:tr w:rsidR="007102C8" w:rsidRPr="009D29F0" w:rsidTr="003E00A9">
        <w:tc>
          <w:tcPr>
            <w:tcW w:w="3348" w:type="dxa"/>
            <w:tcBorders>
              <w:top w:val="nil"/>
              <w:left w:val="nil"/>
              <w:bottom w:val="nil"/>
              <w:right w:val="single" w:sz="6" w:space="0" w:color="auto"/>
            </w:tcBorders>
          </w:tcPr>
          <w:p w:rsidR="007102C8" w:rsidRPr="009D29F0" w:rsidRDefault="007102C8" w:rsidP="00334BB5">
            <w:pPr>
              <w:spacing w:line="276" w:lineRule="auto"/>
              <w:jc w:val="lowKashida"/>
              <w:rPr>
                <w:color w:val="000000"/>
                <w:sz w:val="24"/>
                <w:szCs w:val="24"/>
              </w:rPr>
            </w:pPr>
          </w:p>
        </w:tc>
        <w:tc>
          <w:tcPr>
            <w:tcW w:w="1620" w:type="dxa"/>
            <w:tcBorders>
              <w:top w:val="single" w:sz="6" w:space="0" w:color="auto"/>
              <w:left w:val="nil"/>
              <w:bottom w:val="single" w:sz="6" w:space="0" w:color="auto"/>
              <w:right w:val="single" w:sz="6" w:space="0" w:color="auto"/>
            </w:tcBorders>
          </w:tcPr>
          <w:p w:rsidR="007102C8" w:rsidRPr="009D29F0" w:rsidRDefault="007102C8"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7102C8" w:rsidRPr="009D29F0" w:rsidRDefault="007102C8"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7102C8" w:rsidRPr="009D29F0" w:rsidRDefault="007102C8" w:rsidP="00334BB5">
            <w:pPr>
              <w:spacing w:line="276" w:lineRule="auto"/>
              <w:jc w:val="center"/>
              <w:rPr>
                <w:color w:val="000000"/>
                <w:sz w:val="24"/>
                <w:szCs w:val="24"/>
              </w:rPr>
            </w:pPr>
            <w:r w:rsidRPr="009D29F0">
              <w:rPr>
                <w:color w:val="000000"/>
                <w:sz w:val="24"/>
                <w:szCs w:val="24"/>
              </w:rPr>
              <w:t>Gaza</w:t>
            </w:r>
          </w:p>
        </w:tc>
      </w:tr>
      <w:tr w:rsidR="007102C8" w:rsidRPr="009D29F0" w:rsidTr="003E00A9">
        <w:tc>
          <w:tcPr>
            <w:tcW w:w="3348" w:type="dxa"/>
            <w:tcBorders>
              <w:top w:val="nil"/>
              <w:left w:val="nil"/>
              <w:bottom w:val="single" w:sz="6" w:space="0" w:color="auto"/>
              <w:right w:val="single" w:sz="6" w:space="0" w:color="auto"/>
            </w:tcBorders>
          </w:tcPr>
          <w:p w:rsidR="007102C8" w:rsidRPr="009D29F0" w:rsidRDefault="007102C8" w:rsidP="00334BB5">
            <w:pPr>
              <w:spacing w:line="276" w:lineRule="auto"/>
              <w:jc w:val="lowKashida"/>
              <w:rPr>
                <w:color w:val="000000"/>
                <w:sz w:val="24"/>
                <w:szCs w:val="24"/>
              </w:rPr>
            </w:pPr>
          </w:p>
        </w:tc>
        <w:tc>
          <w:tcPr>
            <w:tcW w:w="1620" w:type="dxa"/>
            <w:tcBorders>
              <w:top w:val="single" w:sz="6" w:space="0" w:color="auto"/>
              <w:left w:val="nil"/>
              <w:bottom w:val="single" w:sz="6" w:space="0" w:color="auto"/>
              <w:right w:val="single" w:sz="6" w:space="0" w:color="auto"/>
            </w:tcBorders>
          </w:tcPr>
          <w:p w:rsidR="007102C8" w:rsidRPr="009D29F0" w:rsidRDefault="007102C8" w:rsidP="00334BB5">
            <w:pPr>
              <w:spacing w:line="276" w:lineRule="auto"/>
              <w:jc w:val="center"/>
              <w:rPr>
                <w:b/>
                <w:bCs/>
                <w:color w:val="000000"/>
                <w:sz w:val="24"/>
                <w:szCs w:val="24"/>
              </w:rPr>
            </w:pPr>
            <w:r w:rsidRPr="009D29F0">
              <w:rPr>
                <w:b/>
                <w:bCs/>
                <w:color w:val="000000"/>
                <w:sz w:val="24"/>
                <w:szCs w:val="24"/>
              </w:rPr>
              <w:t xml:space="preserve">n=  </w:t>
            </w:r>
            <w:r w:rsidR="00BC4062">
              <w:rPr>
                <w:b/>
                <w:bCs/>
                <w:color w:val="000000"/>
                <w:sz w:val="24"/>
                <w:szCs w:val="24"/>
              </w:rPr>
              <w:t>653</w:t>
            </w:r>
          </w:p>
        </w:tc>
        <w:tc>
          <w:tcPr>
            <w:tcW w:w="1965" w:type="dxa"/>
            <w:tcBorders>
              <w:top w:val="single" w:sz="6" w:space="0" w:color="auto"/>
              <w:left w:val="single" w:sz="6" w:space="0" w:color="auto"/>
              <w:bottom w:val="single" w:sz="6" w:space="0" w:color="auto"/>
              <w:right w:val="single" w:sz="6" w:space="0" w:color="auto"/>
            </w:tcBorders>
          </w:tcPr>
          <w:p w:rsidR="007102C8" w:rsidRPr="009D29F0" w:rsidRDefault="007102C8" w:rsidP="00334BB5">
            <w:pPr>
              <w:spacing w:line="276" w:lineRule="auto"/>
              <w:jc w:val="center"/>
              <w:rPr>
                <w:b/>
                <w:bCs/>
                <w:color w:val="000000"/>
                <w:sz w:val="24"/>
                <w:szCs w:val="24"/>
              </w:rPr>
            </w:pPr>
            <w:r w:rsidRPr="009D29F0">
              <w:rPr>
                <w:b/>
                <w:bCs/>
                <w:color w:val="000000"/>
                <w:sz w:val="24"/>
                <w:szCs w:val="24"/>
              </w:rPr>
              <w:t>n=</w:t>
            </w:r>
            <w:r w:rsidR="00BC4062">
              <w:rPr>
                <w:b/>
                <w:bCs/>
                <w:color w:val="000000"/>
                <w:sz w:val="24"/>
                <w:szCs w:val="24"/>
              </w:rPr>
              <w:t>406</w:t>
            </w:r>
            <w:r w:rsidRPr="009D29F0">
              <w:rPr>
                <w:b/>
                <w:bCs/>
                <w:color w:val="000000"/>
                <w:sz w:val="24"/>
                <w:szCs w:val="24"/>
              </w:rPr>
              <w:t xml:space="preserve"> </w:t>
            </w:r>
          </w:p>
        </w:tc>
        <w:tc>
          <w:tcPr>
            <w:tcW w:w="1650" w:type="dxa"/>
            <w:tcBorders>
              <w:top w:val="single" w:sz="6" w:space="0" w:color="auto"/>
              <w:left w:val="single" w:sz="6" w:space="0" w:color="auto"/>
              <w:bottom w:val="single" w:sz="6" w:space="0" w:color="auto"/>
              <w:right w:val="single" w:sz="6" w:space="0" w:color="auto"/>
            </w:tcBorders>
          </w:tcPr>
          <w:p w:rsidR="007102C8" w:rsidRPr="009D29F0" w:rsidRDefault="007102C8" w:rsidP="00334BB5">
            <w:pPr>
              <w:spacing w:line="276" w:lineRule="auto"/>
              <w:jc w:val="center"/>
              <w:rPr>
                <w:b/>
                <w:bCs/>
                <w:color w:val="000000"/>
                <w:sz w:val="24"/>
                <w:szCs w:val="24"/>
              </w:rPr>
            </w:pPr>
            <w:r w:rsidRPr="009D29F0">
              <w:rPr>
                <w:b/>
                <w:bCs/>
                <w:color w:val="000000"/>
                <w:sz w:val="24"/>
                <w:szCs w:val="24"/>
              </w:rPr>
              <w:t>n=</w:t>
            </w:r>
            <w:r w:rsidR="00BC4062">
              <w:rPr>
                <w:b/>
                <w:bCs/>
                <w:color w:val="000000"/>
                <w:sz w:val="24"/>
                <w:szCs w:val="24"/>
              </w:rPr>
              <w:t>247</w:t>
            </w:r>
          </w:p>
        </w:tc>
      </w:tr>
      <w:tr w:rsidR="007102C8" w:rsidRPr="009D29F0" w:rsidTr="003E00A9">
        <w:tc>
          <w:tcPr>
            <w:tcW w:w="3348" w:type="dxa"/>
            <w:tcBorders>
              <w:top w:val="nil"/>
              <w:left w:val="single" w:sz="6" w:space="0" w:color="auto"/>
              <w:bottom w:val="single" w:sz="6" w:space="0" w:color="auto"/>
              <w:right w:val="single" w:sz="6" w:space="0" w:color="auto"/>
            </w:tcBorders>
          </w:tcPr>
          <w:p w:rsidR="007102C8" w:rsidRPr="009D29F0" w:rsidRDefault="005F1EDA" w:rsidP="00334BB5">
            <w:pPr>
              <w:spacing w:line="276" w:lineRule="auto"/>
              <w:jc w:val="both"/>
              <w:rPr>
                <w:color w:val="000000"/>
                <w:sz w:val="24"/>
                <w:szCs w:val="24"/>
              </w:rPr>
            </w:pPr>
            <w:r w:rsidRPr="009D29F0">
              <w:rPr>
                <w:color w:val="000000"/>
                <w:sz w:val="24"/>
                <w:szCs w:val="24"/>
              </w:rPr>
              <w:t>Religious reasons</w:t>
            </w:r>
          </w:p>
        </w:tc>
        <w:tc>
          <w:tcPr>
            <w:tcW w:w="1620" w:type="dxa"/>
            <w:tcBorders>
              <w:top w:val="single" w:sz="6" w:space="0" w:color="auto"/>
              <w:left w:val="single" w:sz="6" w:space="0" w:color="auto"/>
              <w:bottom w:val="single" w:sz="6" w:space="0" w:color="auto"/>
              <w:right w:val="single" w:sz="6" w:space="0" w:color="auto"/>
            </w:tcBorders>
          </w:tcPr>
          <w:p w:rsidR="007102C8" w:rsidRPr="009D29F0" w:rsidRDefault="00BC4062" w:rsidP="00334BB5">
            <w:pPr>
              <w:bidi/>
              <w:spacing w:line="276" w:lineRule="auto"/>
              <w:jc w:val="center"/>
              <w:rPr>
                <w:color w:val="000000"/>
                <w:sz w:val="24"/>
                <w:szCs w:val="24"/>
                <w:lang w:bidi="ar-JO"/>
              </w:rPr>
            </w:pPr>
            <w:r>
              <w:rPr>
                <w:color w:val="000000"/>
                <w:sz w:val="24"/>
                <w:szCs w:val="24"/>
                <w:lang w:bidi="ar-JO"/>
              </w:rPr>
              <w:t>81.0</w:t>
            </w:r>
          </w:p>
        </w:tc>
        <w:tc>
          <w:tcPr>
            <w:tcW w:w="1965" w:type="dxa"/>
            <w:tcBorders>
              <w:top w:val="single" w:sz="6" w:space="0" w:color="auto"/>
              <w:left w:val="single" w:sz="6" w:space="0" w:color="auto"/>
              <w:bottom w:val="single" w:sz="6" w:space="0" w:color="auto"/>
              <w:right w:val="single" w:sz="6" w:space="0" w:color="auto"/>
            </w:tcBorders>
          </w:tcPr>
          <w:p w:rsidR="007102C8" w:rsidRPr="009D29F0" w:rsidRDefault="00BC4062" w:rsidP="00334BB5">
            <w:pPr>
              <w:bidi/>
              <w:spacing w:line="276" w:lineRule="auto"/>
              <w:jc w:val="center"/>
              <w:rPr>
                <w:color w:val="000000"/>
                <w:sz w:val="24"/>
                <w:szCs w:val="24"/>
                <w:lang w:bidi="ar-JO"/>
              </w:rPr>
            </w:pPr>
            <w:r>
              <w:rPr>
                <w:color w:val="000000"/>
                <w:sz w:val="24"/>
                <w:szCs w:val="24"/>
                <w:lang w:bidi="ar-JO"/>
              </w:rPr>
              <w:t>76.4</w:t>
            </w:r>
          </w:p>
        </w:tc>
        <w:tc>
          <w:tcPr>
            <w:tcW w:w="1650" w:type="dxa"/>
            <w:tcBorders>
              <w:top w:val="single" w:sz="6" w:space="0" w:color="auto"/>
              <w:left w:val="single" w:sz="6" w:space="0" w:color="auto"/>
              <w:bottom w:val="single" w:sz="6" w:space="0" w:color="auto"/>
              <w:right w:val="single" w:sz="6" w:space="0" w:color="auto"/>
            </w:tcBorders>
          </w:tcPr>
          <w:p w:rsidR="007102C8" w:rsidRPr="009D29F0" w:rsidRDefault="00BC4062" w:rsidP="00334BB5">
            <w:pPr>
              <w:bidi/>
              <w:spacing w:line="276" w:lineRule="auto"/>
              <w:jc w:val="center"/>
              <w:rPr>
                <w:color w:val="000000"/>
                <w:sz w:val="24"/>
                <w:szCs w:val="24"/>
                <w:lang w:bidi="ar-JO"/>
              </w:rPr>
            </w:pPr>
            <w:r>
              <w:rPr>
                <w:color w:val="000000"/>
                <w:sz w:val="24"/>
                <w:szCs w:val="24"/>
                <w:lang w:bidi="ar-JO"/>
              </w:rPr>
              <w:t>88.7</w:t>
            </w:r>
          </w:p>
        </w:tc>
      </w:tr>
      <w:tr w:rsidR="007102C8" w:rsidRPr="009D29F0" w:rsidTr="003E00A9">
        <w:tc>
          <w:tcPr>
            <w:tcW w:w="3348" w:type="dxa"/>
            <w:tcBorders>
              <w:top w:val="nil"/>
              <w:left w:val="single" w:sz="6" w:space="0" w:color="auto"/>
              <w:bottom w:val="single" w:sz="6" w:space="0" w:color="auto"/>
              <w:right w:val="single" w:sz="6" w:space="0" w:color="auto"/>
            </w:tcBorders>
          </w:tcPr>
          <w:p w:rsidR="007102C8" w:rsidRPr="009D29F0" w:rsidRDefault="00F47B23" w:rsidP="00334BB5">
            <w:pPr>
              <w:spacing w:line="276" w:lineRule="auto"/>
              <w:ind w:right="72"/>
              <w:jc w:val="both"/>
              <w:rPr>
                <w:color w:val="000000"/>
                <w:sz w:val="24"/>
                <w:szCs w:val="24"/>
              </w:rPr>
            </w:pPr>
            <w:r>
              <w:rPr>
                <w:color w:val="000000"/>
                <w:sz w:val="24"/>
                <w:szCs w:val="24"/>
              </w:rPr>
              <w:t>Social reasons (</w:t>
            </w:r>
            <w:r w:rsidR="005F1EDA" w:rsidRPr="009D29F0">
              <w:rPr>
                <w:color w:val="000000"/>
                <w:sz w:val="24"/>
                <w:szCs w:val="24"/>
              </w:rPr>
              <w:t xml:space="preserve">traditions and habits) </w:t>
            </w:r>
          </w:p>
        </w:tc>
        <w:tc>
          <w:tcPr>
            <w:tcW w:w="1620" w:type="dxa"/>
            <w:tcBorders>
              <w:top w:val="single" w:sz="6" w:space="0" w:color="auto"/>
              <w:left w:val="single" w:sz="6" w:space="0" w:color="auto"/>
              <w:bottom w:val="single" w:sz="6" w:space="0" w:color="auto"/>
              <w:right w:val="single" w:sz="6" w:space="0" w:color="auto"/>
            </w:tcBorders>
          </w:tcPr>
          <w:p w:rsidR="007102C8" w:rsidRPr="009D29F0" w:rsidRDefault="00BC4062" w:rsidP="00334BB5">
            <w:pPr>
              <w:bidi/>
              <w:spacing w:line="276" w:lineRule="auto"/>
              <w:jc w:val="center"/>
              <w:rPr>
                <w:color w:val="000000"/>
                <w:sz w:val="24"/>
                <w:szCs w:val="24"/>
                <w:lang w:bidi="ar-JO"/>
              </w:rPr>
            </w:pPr>
            <w:r>
              <w:rPr>
                <w:color w:val="000000"/>
                <w:sz w:val="24"/>
                <w:szCs w:val="24"/>
                <w:lang w:bidi="ar-JO"/>
              </w:rPr>
              <w:t>18.7</w:t>
            </w:r>
          </w:p>
        </w:tc>
        <w:tc>
          <w:tcPr>
            <w:tcW w:w="1965" w:type="dxa"/>
            <w:tcBorders>
              <w:top w:val="single" w:sz="6" w:space="0" w:color="auto"/>
              <w:left w:val="single" w:sz="6" w:space="0" w:color="auto"/>
              <w:bottom w:val="single" w:sz="6" w:space="0" w:color="auto"/>
              <w:right w:val="single" w:sz="6" w:space="0" w:color="auto"/>
            </w:tcBorders>
          </w:tcPr>
          <w:p w:rsidR="007102C8" w:rsidRPr="009D29F0" w:rsidRDefault="00BC4062" w:rsidP="00334BB5">
            <w:pPr>
              <w:bidi/>
              <w:spacing w:line="276" w:lineRule="auto"/>
              <w:jc w:val="center"/>
              <w:rPr>
                <w:color w:val="000000"/>
                <w:sz w:val="24"/>
                <w:szCs w:val="24"/>
                <w:lang w:bidi="ar-JO"/>
              </w:rPr>
            </w:pPr>
            <w:r>
              <w:rPr>
                <w:color w:val="000000"/>
                <w:sz w:val="24"/>
                <w:szCs w:val="24"/>
                <w:lang w:bidi="ar-JO"/>
              </w:rPr>
              <w:t>23.2</w:t>
            </w:r>
          </w:p>
        </w:tc>
        <w:tc>
          <w:tcPr>
            <w:tcW w:w="1650" w:type="dxa"/>
            <w:tcBorders>
              <w:top w:val="single" w:sz="6" w:space="0" w:color="auto"/>
              <w:left w:val="single" w:sz="6" w:space="0" w:color="auto"/>
              <w:bottom w:val="single" w:sz="6" w:space="0" w:color="auto"/>
              <w:right w:val="single" w:sz="6" w:space="0" w:color="auto"/>
            </w:tcBorders>
          </w:tcPr>
          <w:p w:rsidR="007102C8" w:rsidRPr="009D29F0" w:rsidRDefault="00BC4062" w:rsidP="00334BB5">
            <w:pPr>
              <w:bidi/>
              <w:spacing w:line="276" w:lineRule="auto"/>
              <w:jc w:val="center"/>
              <w:rPr>
                <w:color w:val="000000"/>
                <w:sz w:val="24"/>
                <w:szCs w:val="24"/>
                <w:lang w:bidi="ar-JO"/>
              </w:rPr>
            </w:pPr>
            <w:r>
              <w:rPr>
                <w:color w:val="000000"/>
                <w:sz w:val="24"/>
                <w:szCs w:val="24"/>
                <w:lang w:bidi="ar-JO"/>
              </w:rPr>
              <w:t>11.3</w:t>
            </w:r>
          </w:p>
        </w:tc>
      </w:tr>
      <w:tr w:rsidR="007102C8" w:rsidRPr="009D29F0" w:rsidTr="003E00A9">
        <w:tc>
          <w:tcPr>
            <w:tcW w:w="3348" w:type="dxa"/>
            <w:tcBorders>
              <w:top w:val="nil"/>
              <w:left w:val="single" w:sz="6" w:space="0" w:color="auto"/>
              <w:bottom w:val="single" w:sz="6" w:space="0" w:color="auto"/>
              <w:right w:val="single" w:sz="6" w:space="0" w:color="auto"/>
            </w:tcBorders>
          </w:tcPr>
          <w:p w:rsidR="007102C8" w:rsidRPr="009D29F0" w:rsidRDefault="005F1EDA" w:rsidP="00334BB5">
            <w:pPr>
              <w:spacing w:line="276" w:lineRule="auto"/>
              <w:ind w:right="-18"/>
              <w:jc w:val="both"/>
              <w:rPr>
                <w:color w:val="000000"/>
                <w:sz w:val="24"/>
                <w:szCs w:val="24"/>
              </w:rPr>
            </w:pPr>
            <w:r w:rsidRPr="009D29F0">
              <w:rPr>
                <w:color w:val="000000"/>
                <w:sz w:val="24"/>
                <w:szCs w:val="24"/>
              </w:rPr>
              <w:t xml:space="preserve">No answer </w:t>
            </w:r>
          </w:p>
        </w:tc>
        <w:tc>
          <w:tcPr>
            <w:tcW w:w="1620" w:type="dxa"/>
            <w:tcBorders>
              <w:top w:val="single" w:sz="6" w:space="0" w:color="auto"/>
              <w:left w:val="single" w:sz="6" w:space="0" w:color="auto"/>
              <w:bottom w:val="single" w:sz="6" w:space="0" w:color="auto"/>
              <w:right w:val="single" w:sz="6" w:space="0" w:color="auto"/>
            </w:tcBorders>
          </w:tcPr>
          <w:p w:rsidR="007102C8" w:rsidRPr="009D29F0" w:rsidRDefault="00BC4062" w:rsidP="00334BB5">
            <w:pPr>
              <w:bidi/>
              <w:spacing w:line="276" w:lineRule="auto"/>
              <w:jc w:val="center"/>
              <w:rPr>
                <w:color w:val="000000"/>
                <w:sz w:val="24"/>
                <w:szCs w:val="24"/>
                <w:lang w:bidi="ar-JO"/>
              </w:rPr>
            </w:pPr>
            <w:r>
              <w:rPr>
                <w:color w:val="000000"/>
                <w:sz w:val="24"/>
                <w:szCs w:val="24"/>
                <w:lang w:bidi="ar-JO"/>
              </w:rPr>
              <w:t>0.3</w:t>
            </w:r>
          </w:p>
        </w:tc>
        <w:tc>
          <w:tcPr>
            <w:tcW w:w="1965" w:type="dxa"/>
            <w:tcBorders>
              <w:top w:val="single" w:sz="6" w:space="0" w:color="auto"/>
              <w:left w:val="single" w:sz="6" w:space="0" w:color="auto"/>
              <w:bottom w:val="single" w:sz="6" w:space="0" w:color="auto"/>
              <w:right w:val="single" w:sz="6" w:space="0" w:color="auto"/>
            </w:tcBorders>
          </w:tcPr>
          <w:p w:rsidR="007102C8" w:rsidRPr="009D29F0" w:rsidRDefault="00BC4062" w:rsidP="00334BB5">
            <w:pPr>
              <w:bidi/>
              <w:spacing w:line="276" w:lineRule="auto"/>
              <w:jc w:val="center"/>
              <w:rPr>
                <w:color w:val="000000"/>
                <w:sz w:val="24"/>
                <w:szCs w:val="24"/>
                <w:lang w:bidi="ar-JO"/>
              </w:rPr>
            </w:pPr>
            <w:r>
              <w:rPr>
                <w:color w:val="000000"/>
                <w:sz w:val="24"/>
                <w:szCs w:val="24"/>
                <w:lang w:bidi="ar-JO"/>
              </w:rPr>
              <w:t>0.4</w:t>
            </w:r>
          </w:p>
        </w:tc>
        <w:tc>
          <w:tcPr>
            <w:tcW w:w="1650" w:type="dxa"/>
            <w:tcBorders>
              <w:top w:val="single" w:sz="6" w:space="0" w:color="auto"/>
              <w:left w:val="single" w:sz="6" w:space="0" w:color="auto"/>
              <w:bottom w:val="single" w:sz="6" w:space="0" w:color="auto"/>
              <w:right w:val="single" w:sz="6" w:space="0" w:color="auto"/>
            </w:tcBorders>
          </w:tcPr>
          <w:p w:rsidR="007102C8" w:rsidRPr="009D29F0" w:rsidRDefault="00BC4062" w:rsidP="00334BB5">
            <w:pPr>
              <w:bidi/>
              <w:spacing w:line="276" w:lineRule="auto"/>
              <w:jc w:val="center"/>
              <w:rPr>
                <w:color w:val="000000"/>
                <w:sz w:val="24"/>
                <w:szCs w:val="24"/>
                <w:lang w:bidi="ar-JO"/>
              </w:rPr>
            </w:pPr>
            <w:r>
              <w:rPr>
                <w:color w:val="000000"/>
                <w:sz w:val="24"/>
                <w:szCs w:val="24"/>
                <w:lang w:bidi="ar-JO"/>
              </w:rPr>
              <w:t>0.0</w:t>
            </w:r>
          </w:p>
        </w:tc>
      </w:tr>
    </w:tbl>
    <w:p w:rsidR="002A4371" w:rsidRPr="009C7EEF" w:rsidRDefault="002A4371" w:rsidP="00334BB5">
      <w:pPr>
        <w:pStyle w:val="ListParagraph"/>
        <w:numPr>
          <w:ilvl w:val="0"/>
          <w:numId w:val="20"/>
        </w:numPr>
        <w:tabs>
          <w:tab w:val="left" w:pos="360"/>
        </w:tabs>
        <w:spacing w:line="276" w:lineRule="auto"/>
        <w:ind w:right="-900"/>
        <w:rPr>
          <w:rFonts w:ascii="Calibri" w:hAnsi="Calibri" w:cs="Calibri"/>
          <w:b/>
          <w:bCs/>
        </w:rPr>
      </w:pPr>
      <w:r w:rsidRPr="007D3AAF">
        <w:rPr>
          <w:rFonts w:ascii="Calibri" w:hAnsi="Calibri" w:cs="Arial"/>
          <w:b/>
          <w:bCs/>
        </w:rPr>
        <w:t>This question was asked to those answered that they d</w:t>
      </w:r>
      <w:r w:rsidR="002D5D5D" w:rsidRPr="007D3AAF">
        <w:rPr>
          <w:rFonts w:ascii="Calibri" w:hAnsi="Calibri" w:cs="Arial"/>
          <w:b/>
          <w:bCs/>
        </w:rPr>
        <w:t>on’t shake hands in the</w:t>
      </w:r>
      <w:r w:rsidRPr="007D3AAF">
        <w:rPr>
          <w:rFonts w:ascii="Calibri" w:hAnsi="Calibri" w:cs="Arial"/>
          <w:b/>
          <w:bCs/>
        </w:rPr>
        <w:t xml:space="preserve"> question</w:t>
      </w:r>
      <w:r w:rsidR="002D5D5D" w:rsidRPr="007D3AAF">
        <w:rPr>
          <w:rFonts w:ascii="Calibri" w:hAnsi="Calibri" w:cs="Arial"/>
          <w:b/>
          <w:bCs/>
        </w:rPr>
        <w:t xml:space="preserve"> 23</w:t>
      </w:r>
    </w:p>
    <w:p w:rsidR="009C7EEF" w:rsidRPr="007D3AAF" w:rsidRDefault="009C7EEF" w:rsidP="009C7EEF">
      <w:pPr>
        <w:pStyle w:val="ListParagraph"/>
        <w:tabs>
          <w:tab w:val="left" w:pos="360"/>
        </w:tabs>
        <w:spacing w:line="276" w:lineRule="auto"/>
        <w:ind w:left="264" w:right="-900"/>
        <w:rPr>
          <w:rFonts w:ascii="Calibri" w:hAnsi="Calibri" w:cs="Calibri"/>
          <w:b/>
          <w:bCs/>
        </w:rPr>
      </w:pPr>
    </w:p>
    <w:p w:rsidR="00F607A1" w:rsidRPr="009D29F0" w:rsidRDefault="009C7EEF" w:rsidP="00334BB5">
      <w:pPr>
        <w:spacing w:line="276" w:lineRule="auto"/>
        <w:ind w:left="-426" w:right="185"/>
        <w:jc w:val="lowKashida"/>
        <w:rPr>
          <w:color w:val="000000"/>
          <w:sz w:val="24"/>
          <w:szCs w:val="24"/>
        </w:rPr>
      </w:pPr>
      <w:r w:rsidRPr="009C7EEF">
        <w:rPr>
          <w:noProof/>
          <w:color w:val="000000"/>
          <w:sz w:val="24"/>
          <w:szCs w:val="24"/>
        </w:rPr>
        <w:drawing>
          <wp:inline distT="0" distB="0" distL="0" distR="0">
            <wp:extent cx="5943600" cy="3019425"/>
            <wp:effectExtent l="19050" t="0" r="19050" b="0"/>
            <wp:docPr id="28"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077E06" w:rsidRPr="009D29F0">
        <w:rPr>
          <w:color w:val="000000"/>
          <w:sz w:val="24"/>
          <w:szCs w:val="24"/>
        </w:rPr>
        <w:br w:type="page"/>
      </w:r>
      <w:r w:rsidR="00B414D2" w:rsidRPr="009D29F0">
        <w:rPr>
          <w:color w:val="000000"/>
          <w:sz w:val="24"/>
          <w:szCs w:val="24"/>
        </w:rPr>
        <w:lastRenderedPageBreak/>
        <w:t>Q</w:t>
      </w:r>
      <w:r w:rsidR="00062C3B" w:rsidRPr="009D29F0">
        <w:rPr>
          <w:color w:val="000000"/>
          <w:sz w:val="24"/>
          <w:szCs w:val="24"/>
        </w:rPr>
        <w:t>2</w:t>
      </w:r>
      <w:r w:rsidR="007348D9">
        <w:rPr>
          <w:color w:val="000000"/>
          <w:sz w:val="24"/>
          <w:szCs w:val="24"/>
        </w:rPr>
        <w:t>5</w:t>
      </w:r>
      <w:r w:rsidR="005F1EDA" w:rsidRPr="009D29F0">
        <w:rPr>
          <w:color w:val="000000"/>
          <w:sz w:val="24"/>
          <w:szCs w:val="24"/>
        </w:rPr>
        <w:t xml:space="preserve">. What is your </w:t>
      </w:r>
      <w:r w:rsidR="00E31D97" w:rsidRPr="009D29F0">
        <w:rPr>
          <w:b/>
          <w:color w:val="000000"/>
          <w:sz w:val="24"/>
          <w:szCs w:val="24"/>
          <w:u w:val="single"/>
        </w:rPr>
        <w:t>first</w:t>
      </w:r>
      <w:r w:rsidR="00E31D97" w:rsidRPr="009D29F0">
        <w:rPr>
          <w:color w:val="000000"/>
          <w:sz w:val="24"/>
          <w:szCs w:val="24"/>
        </w:rPr>
        <w:t xml:space="preserve"> source</w:t>
      </w:r>
      <w:r w:rsidR="005F1EDA" w:rsidRPr="009D29F0">
        <w:rPr>
          <w:color w:val="000000"/>
          <w:sz w:val="24"/>
          <w:szCs w:val="24"/>
        </w:rPr>
        <w:t xml:space="preserve"> of news in general?</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6E2617" w:rsidRPr="009D29F0" w:rsidTr="00F607A1">
        <w:tc>
          <w:tcPr>
            <w:tcW w:w="3258" w:type="dxa"/>
            <w:tcBorders>
              <w:top w:val="nil"/>
              <w:left w:val="nil"/>
              <w:bottom w:val="nil"/>
              <w:right w:val="single" w:sz="4" w:space="0" w:color="auto"/>
            </w:tcBorders>
          </w:tcPr>
          <w:p w:rsidR="006E2617" w:rsidRPr="009D29F0" w:rsidRDefault="006E2617" w:rsidP="00334BB5">
            <w:pPr>
              <w:spacing w:line="276" w:lineRule="auto"/>
              <w:jc w:val="lowKashida"/>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6E2617" w:rsidRPr="009D29F0" w:rsidRDefault="006E2617"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6E2617" w:rsidRPr="009D29F0" w:rsidRDefault="006E2617"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6E2617" w:rsidRPr="009D29F0" w:rsidRDefault="006E2617" w:rsidP="00334BB5">
            <w:pPr>
              <w:spacing w:line="276" w:lineRule="auto"/>
              <w:jc w:val="center"/>
              <w:rPr>
                <w:color w:val="000000"/>
                <w:sz w:val="24"/>
                <w:szCs w:val="24"/>
              </w:rPr>
            </w:pPr>
            <w:r w:rsidRPr="009D29F0">
              <w:rPr>
                <w:color w:val="000000"/>
                <w:sz w:val="24"/>
                <w:szCs w:val="24"/>
              </w:rPr>
              <w:t>Gaza</w:t>
            </w:r>
          </w:p>
        </w:tc>
      </w:tr>
      <w:tr w:rsidR="006E2617" w:rsidRPr="009D29F0" w:rsidTr="00EB00AD">
        <w:trPr>
          <w:trHeight w:val="174"/>
        </w:trPr>
        <w:tc>
          <w:tcPr>
            <w:tcW w:w="3258" w:type="dxa"/>
            <w:tcBorders>
              <w:top w:val="nil"/>
              <w:left w:val="nil"/>
              <w:bottom w:val="single" w:sz="4" w:space="0" w:color="auto"/>
              <w:right w:val="single" w:sz="4" w:space="0" w:color="auto"/>
            </w:tcBorders>
          </w:tcPr>
          <w:p w:rsidR="006E2617" w:rsidRPr="009D29F0" w:rsidRDefault="006E2617" w:rsidP="00334BB5">
            <w:pPr>
              <w:spacing w:line="276" w:lineRule="auto"/>
              <w:jc w:val="lowKashida"/>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6E2617" w:rsidRPr="009D29F0" w:rsidRDefault="006E2617" w:rsidP="00334BB5">
            <w:pPr>
              <w:spacing w:line="276" w:lineRule="auto"/>
              <w:jc w:val="center"/>
              <w:rPr>
                <w:b/>
                <w:bCs/>
                <w:color w:val="000000"/>
                <w:sz w:val="24"/>
                <w:szCs w:val="24"/>
              </w:rPr>
            </w:pPr>
            <w:r w:rsidRPr="009D29F0">
              <w:rPr>
                <w:b/>
                <w:bCs/>
                <w:color w:val="000000"/>
                <w:sz w:val="24"/>
                <w:szCs w:val="24"/>
              </w:rPr>
              <w:t>n=</w:t>
            </w:r>
            <w:r w:rsidR="00BC4062">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6E2617" w:rsidRPr="009D29F0" w:rsidRDefault="006E2617" w:rsidP="00334BB5">
            <w:pPr>
              <w:spacing w:line="276" w:lineRule="auto"/>
              <w:jc w:val="center"/>
              <w:rPr>
                <w:b/>
                <w:bCs/>
                <w:color w:val="000000"/>
                <w:sz w:val="24"/>
                <w:szCs w:val="24"/>
              </w:rPr>
            </w:pPr>
            <w:r w:rsidRPr="009D29F0">
              <w:rPr>
                <w:b/>
                <w:bCs/>
                <w:color w:val="000000"/>
                <w:sz w:val="24"/>
                <w:szCs w:val="24"/>
              </w:rPr>
              <w:t xml:space="preserve">n= </w:t>
            </w:r>
            <w:r w:rsidR="00BC4062">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6E2617" w:rsidRPr="009D29F0" w:rsidRDefault="006E2617" w:rsidP="00334BB5">
            <w:pPr>
              <w:spacing w:line="276" w:lineRule="auto"/>
              <w:jc w:val="center"/>
              <w:rPr>
                <w:b/>
                <w:bCs/>
                <w:color w:val="000000"/>
                <w:sz w:val="24"/>
                <w:szCs w:val="24"/>
              </w:rPr>
            </w:pPr>
            <w:r w:rsidRPr="009D29F0">
              <w:rPr>
                <w:b/>
                <w:bCs/>
                <w:color w:val="000000"/>
                <w:sz w:val="24"/>
                <w:szCs w:val="24"/>
              </w:rPr>
              <w:t>n=</w:t>
            </w:r>
            <w:r w:rsidR="00BC4062">
              <w:rPr>
                <w:b/>
                <w:bCs/>
                <w:color w:val="000000"/>
                <w:sz w:val="24"/>
                <w:szCs w:val="24"/>
              </w:rPr>
              <w:t>365</w:t>
            </w:r>
          </w:p>
        </w:tc>
      </w:tr>
      <w:tr w:rsidR="00BC4062" w:rsidRPr="009D29F0" w:rsidTr="00F607A1">
        <w:tc>
          <w:tcPr>
            <w:tcW w:w="3258" w:type="dxa"/>
            <w:tcBorders>
              <w:top w:val="single" w:sz="4" w:space="0" w:color="auto"/>
              <w:left w:val="single" w:sz="4" w:space="0" w:color="auto"/>
              <w:bottom w:val="single" w:sz="4" w:space="0" w:color="auto"/>
              <w:right w:val="single" w:sz="4" w:space="0" w:color="auto"/>
            </w:tcBorders>
          </w:tcPr>
          <w:p w:rsidR="00F47B23" w:rsidRDefault="00F47B23" w:rsidP="00334BB5">
            <w:pPr>
              <w:spacing w:line="276" w:lineRule="auto"/>
              <w:ind w:right="-738"/>
              <w:jc w:val="lowKashida"/>
              <w:rPr>
                <w:color w:val="000000"/>
                <w:sz w:val="24"/>
                <w:szCs w:val="24"/>
              </w:rPr>
            </w:pPr>
            <w:r>
              <w:rPr>
                <w:color w:val="000000"/>
                <w:sz w:val="24"/>
                <w:szCs w:val="24"/>
              </w:rPr>
              <w:t xml:space="preserve">Social </w:t>
            </w:r>
            <w:r w:rsidR="00BC4062" w:rsidRPr="009D29F0">
              <w:rPr>
                <w:color w:val="000000"/>
                <w:sz w:val="24"/>
                <w:szCs w:val="24"/>
              </w:rPr>
              <w:t>networking</w:t>
            </w:r>
            <w:r>
              <w:rPr>
                <w:color w:val="000000"/>
                <w:sz w:val="24"/>
                <w:szCs w:val="24"/>
              </w:rPr>
              <w:t xml:space="preserve"> </w:t>
            </w:r>
            <w:r w:rsidR="00BC4062" w:rsidRPr="009D29F0">
              <w:rPr>
                <w:color w:val="000000"/>
                <w:sz w:val="24"/>
                <w:szCs w:val="24"/>
              </w:rPr>
              <w:t xml:space="preserve"> sites </w:t>
            </w:r>
          </w:p>
          <w:p w:rsidR="00BC4062" w:rsidRPr="009D29F0" w:rsidRDefault="00BC4062" w:rsidP="00334BB5">
            <w:pPr>
              <w:spacing w:line="276" w:lineRule="auto"/>
              <w:ind w:right="-738"/>
              <w:jc w:val="lowKashida"/>
              <w:rPr>
                <w:color w:val="000000"/>
                <w:sz w:val="24"/>
                <w:szCs w:val="24"/>
              </w:rPr>
            </w:pPr>
            <w:r w:rsidRPr="009D29F0">
              <w:rPr>
                <w:color w:val="000000"/>
                <w:sz w:val="24"/>
                <w:szCs w:val="24"/>
              </w:rPr>
              <w:t>(facebook, twitter, … etc)</w:t>
            </w:r>
          </w:p>
        </w:tc>
        <w:tc>
          <w:tcPr>
            <w:tcW w:w="1710" w:type="dxa"/>
            <w:tcBorders>
              <w:top w:val="single" w:sz="4" w:space="0" w:color="auto"/>
              <w:left w:val="single" w:sz="4" w:space="0" w:color="auto"/>
              <w:bottom w:val="single" w:sz="4" w:space="0" w:color="auto"/>
              <w:right w:val="single" w:sz="4" w:space="0" w:color="auto"/>
            </w:tcBorders>
          </w:tcPr>
          <w:p w:rsidR="00BC4062" w:rsidRPr="009D29F0" w:rsidRDefault="00BC4062" w:rsidP="00334BB5">
            <w:pPr>
              <w:bidi/>
              <w:spacing w:line="276" w:lineRule="auto"/>
              <w:jc w:val="center"/>
              <w:rPr>
                <w:color w:val="000000"/>
                <w:sz w:val="24"/>
                <w:szCs w:val="24"/>
                <w:lang w:bidi="ar-JO"/>
              </w:rPr>
            </w:pPr>
            <w:r>
              <w:rPr>
                <w:color w:val="000000"/>
                <w:sz w:val="24"/>
                <w:szCs w:val="24"/>
                <w:lang w:bidi="ar-JO"/>
              </w:rPr>
              <w:t>36.8</w:t>
            </w:r>
          </w:p>
        </w:tc>
        <w:tc>
          <w:tcPr>
            <w:tcW w:w="1965" w:type="dxa"/>
            <w:tcBorders>
              <w:top w:val="single" w:sz="6" w:space="0" w:color="auto"/>
              <w:left w:val="single" w:sz="4" w:space="0" w:color="auto"/>
              <w:bottom w:val="single" w:sz="6" w:space="0" w:color="auto"/>
              <w:right w:val="single" w:sz="6" w:space="0" w:color="auto"/>
            </w:tcBorders>
          </w:tcPr>
          <w:p w:rsidR="00BC4062" w:rsidRPr="009D29F0" w:rsidRDefault="00BC4062" w:rsidP="00334BB5">
            <w:pPr>
              <w:bidi/>
              <w:spacing w:line="276" w:lineRule="auto"/>
              <w:jc w:val="center"/>
              <w:rPr>
                <w:color w:val="000000"/>
                <w:sz w:val="24"/>
                <w:szCs w:val="24"/>
              </w:rPr>
            </w:pPr>
            <w:r>
              <w:rPr>
                <w:color w:val="000000"/>
                <w:sz w:val="24"/>
                <w:szCs w:val="24"/>
              </w:rPr>
              <w:t>43.9</w:t>
            </w:r>
          </w:p>
        </w:tc>
        <w:tc>
          <w:tcPr>
            <w:tcW w:w="1650" w:type="dxa"/>
            <w:tcBorders>
              <w:top w:val="single" w:sz="6" w:space="0" w:color="auto"/>
              <w:left w:val="single" w:sz="6" w:space="0" w:color="auto"/>
              <w:bottom w:val="single" w:sz="6" w:space="0" w:color="auto"/>
              <w:right w:val="single" w:sz="6" w:space="0" w:color="auto"/>
            </w:tcBorders>
          </w:tcPr>
          <w:p w:rsidR="00BC4062" w:rsidRPr="009D29F0" w:rsidRDefault="00BC4062" w:rsidP="00334BB5">
            <w:pPr>
              <w:bidi/>
              <w:spacing w:line="276" w:lineRule="auto"/>
              <w:jc w:val="center"/>
              <w:rPr>
                <w:color w:val="000000"/>
                <w:sz w:val="24"/>
                <w:szCs w:val="24"/>
              </w:rPr>
            </w:pPr>
            <w:r>
              <w:rPr>
                <w:color w:val="000000"/>
                <w:sz w:val="24"/>
                <w:szCs w:val="24"/>
              </w:rPr>
              <w:t>24.4</w:t>
            </w:r>
          </w:p>
        </w:tc>
      </w:tr>
      <w:tr w:rsidR="00BC4062" w:rsidRPr="009D29F0" w:rsidTr="00F607A1">
        <w:tc>
          <w:tcPr>
            <w:tcW w:w="3258" w:type="dxa"/>
            <w:tcBorders>
              <w:top w:val="single" w:sz="4" w:space="0" w:color="auto"/>
              <w:left w:val="single" w:sz="4" w:space="0" w:color="auto"/>
              <w:bottom w:val="single" w:sz="4" w:space="0" w:color="auto"/>
              <w:right w:val="single" w:sz="4" w:space="0" w:color="auto"/>
            </w:tcBorders>
          </w:tcPr>
          <w:p w:rsidR="00BC4062" w:rsidRPr="009D29F0" w:rsidRDefault="00BC4062" w:rsidP="00334BB5">
            <w:pPr>
              <w:spacing w:line="276" w:lineRule="auto"/>
              <w:jc w:val="lowKashida"/>
              <w:rPr>
                <w:color w:val="000000"/>
                <w:sz w:val="24"/>
                <w:szCs w:val="24"/>
              </w:rPr>
            </w:pPr>
            <w:r w:rsidRPr="009D29F0">
              <w:rPr>
                <w:color w:val="000000"/>
                <w:sz w:val="24"/>
                <w:szCs w:val="24"/>
              </w:rPr>
              <w:t>Television</w:t>
            </w:r>
          </w:p>
        </w:tc>
        <w:tc>
          <w:tcPr>
            <w:tcW w:w="1710" w:type="dxa"/>
            <w:tcBorders>
              <w:top w:val="single" w:sz="4" w:space="0" w:color="auto"/>
              <w:left w:val="single" w:sz="4" w:space="0" w:color="auto"/>
              <w:bottom w:val="single" w:sz="4" w:space="0" w:color="auto"/>
              <w:right w:val="single" w:sz="4" w:space="0" w:color="auto"/>
            </w:tcBorders>
          </w:tcPr>
          <w:p w:rsidR="00BC4062" w:rsidRPr="009D29F0" w:rsidRDefault="00BC4062" w:rsidP="00334BB5">
            <w:pPr>
              <w:bidi/>
              <w:spacing w:line="276" w:lineRule="auto"/>
              <w:jc w:val="center"/>
              <w:rPr>
                <w:color w:val="000000"/>
                <w:sz w:val="24"/>
                <w:szCs w:val="24"/>
                <w:lang w:bidi="ar-JO"/>
              </w:rPr>
            </w:pPr>
            <w:r>
              <w:rPr>
                <w:color w:val="000000"/>
                <w:sz w:val="24"/>
                <w:szCs w:val="24"/>
                <w:lang w:bidi="ar-JO"/>
              </w:rPr>
              <w:t>28.1</w:t>
            </w:r>
          </w:p>
        </w:tc>
        <w:tc>
          <w:tcPr>
            <w:tcW w:w="1965" w:type="dxa"/>
            <w:tcBorders>
              <w:top w:val="single" w:sz="6" w:space="0" w:color="auto"/>
              <w:left w:val="single" w:sz="4" w:space="0" w:color="auto"/>
              <w:bottom w:val="single" w:sz="6" w:space="0" w:color="auto"/>
              <w:right w:val="single" w:sz="6" w:space="0" w:color="auto"/>
            </w:tcBorders>
          </w:tcPr>
          <w:p w:rsidR="00BC4062" w:rsidRPr="009D29F0" w:rsidRDefault="00BC4062" w:rsidP="00334BB5">
            <w:pPr>
              <w:bidi/>
              <w:spacing w:line="276" w:lineRule="auto"/>
              <w:jc w:val="center"/>
              <w:rPr>
                <w:color w:val="000000"/>
                <w:sz w:val="24"/>
                <w:szCs w:val="24"/>
              </w:rPr>
            </w:pPr>
            <w:r>
              <w:rPr>
                <w:color w:val="000000"/>
                <w:sz w:val="24"/>
                <w:szCs w:val="24"/>
              </w:rPr>
              <w:t>28.0</w:t>
            </w:r>
          </w:p>
        </w:tc>
        <w:tc>
          <w:tcPr>
            <w:tcW w:w="1650" w:type="dxa"/>
            <w:tcBorders>
              <w:top w:val="single" w:sz="6" w:space="0" w:color="auto"/>
              <w:left w:val="single" w:sz="6" w:space="0" w:color="auto"/>
              <w:bottom w:val="single" w:sz="6" w:space="0" w:color="auto"/>
              <w:right w:val="single" w:sz="6" w:space="0" w:color="auto"/>
            </w:tcBorders>
          </w:tcPr>
          <w:p w:rsidR="00BC4062" w:rsidRPr="009D29F0" w:rsidRDefault="00BC4062" w:rsidP="00334BB5">
            <w:pPr>
              <w:bidi/>
              <w:spacing w:line="276" w:lineRule="auto"/>
              <w:jc w:val="center"/>
              <w:rPr>
                <w:color w:val="000000"/>
                <w:sz w:val="24"/>
                <w:szCs w:val="24"/>
              </w:rPr>
            </w:pPr>
            <w:r>
              <w:rPr>
                <w:color w:val="000000"/>
                <w:sz w:val="24"/>
                <w:szCs w:val="24"/>
              </w:rPr>
              <w:t>28.2</w:t>
            </w:r>
          </w:p>
        </w:tc>
      </w:tr>
      <w:tr w:rsidR="00F607A1" w:rsidRPr="009D29F0" w:rsidTr="00F607A1">
        <w:tc>
          <w:tcPr>
            <w:tcW w:w="3258" w:type="dxa"/>
            <w:tcBorders>
              <w:top w:val="single" w:sz="4" w:space="0" w:color="auto"/>
              <w:left w:val="single" w:sz="4" w:space="0" w:color="auto"/>
              <w:bottom w:val="single" w:sz="4" w:space="0" w:color="auto"/>
              <w:right w:val="single" w:sz="4" w:space="0" w:color="auto"/>
            </w:tcBorders>
          </w:tcPr>
          <w:p w:rsidR="00F607A1" w:rsidRPr="009D29F0" w:rsidRDefault="00E31D97" w:rsidP="00334BB5">
            <w:pPr>
              <w:spacing w:line="276" w:lineRule="auto"/>
              <w:jc w:val="lowKashida"/>
              <w:rPr>
                <w:color w:val="000000"/>
                <w:sz w:val="24"/>
                <w:szCs w:val="24"/>
              </w:rPr>
            </w:pPr>
            <w:r w:rsidRPr="009D29F0">
              <w:rPr>
                <w:color w:val="000000"/>
                <w:sz w:val="24"/>
                <w:szCs w:val="24"/>
              </w:rPr>
              <w:t xml:space="preserve">Internet news sites </w:t>
            </w:r>
          </w:p>
        </w:tc>
        <w:tc>
          <w:tcPr>
            <w:tcW w:w="1710" w:type="dxa"/>
            <w:tcBorders>
              <w:top w:val="single" w:sz="4" w:space="0" w:color="auto"/>
              <w:left w:val="single" w:sz="4" w:space="0" w:color="auto"/>
              <w:bottom w:val="single" w:sz="4" w:space="0" w:color="auto"/>
              <w:right w:val="single" w:sz="4" w:space="0" w:color="auto"/>
            </w:tcBorders>
          </w:tcPr>
          <w:p w:rsidR="00F607A1" w:rsidRPr="009D29F0" w:rsidRDefault="00BC4062" w:rsidP="00334BB5">
            <w:pPr>
              <w:bidi/>
              <w:spacing w:line="276" w:lineRule="auto"/>
              <w:jc w:val="center"/>
              <w:rPr>
                <w:color w:val="000000"/>
                <w:sz w:val="24"/>
                <w:szCs w:val="24"/>
                <w:lang w:bidi="ar-JO"/>
              </w:rPr>
            </w:pPr>
            <w:r>
              <w:rPr>
                <w:color w:val="000000"/>
                <w:sz w:val="24"/>
                <w:szCs w:val="24"/>
                <w:lang w:bidi="ar-JO"/>
              </w:rPr>
              <w:t>23.7</w:t>
            </w:r>
          </w:p>
        </w:tc>
        <w:tc>
          <w:tcPr>
            <w:tcW w:w="1965" w:type="dxa"/>
            <w:tcBorders>
              <w:top w:val="single" w:sz="6" w:space="0" w:color="auto"/>
              <w:left w:val="single" w:sz="4" w:space="0" w:color="auto"/>
              <w:bottom w:val="single" w:sz="6" w:space="0" w:color="auto"/>
              <w:right w:val="single" w:sz="6" w:space="0" w:color="auto"/>
            </w:tcBorders>
          </w:tcPr>
          <w:p w:rsidR="00F607A1" w:rsidRPr="009D29F0" w:rsidRDefault="00BC4062" w:rsidP="00334BB5">
            <w:pPr>
              <w:bidi/>
              <w:spacing w:line="276" w:lineRule="auto"/>
              <w:jc w:val="center"/>
              <w:rPr>
                <w:color w:val="000000"/>
                <w:sz w:val="24"/>
                <w:szCs w:val="24"/>
              </w:rPr>
            </w:pPr>
            <w:r>
              <w:rPr>
                <w:color w:val="000000"/>
                <w:sz w:val="24"/>
                <w:szCs w:val="24"/>
              </w:rPr>
              <w:t>20.0</w:t>
            </w:r>
          </w:p>
        </w:tc>
        <w:tc>
          <w:tcPr>
            <w:tcW w:w="1650" w:type="dxa"/>
            <w:tcBorders>
              <w:top w:val="single" w:sz="6" w:space="0" w:color="auto"/>
              <w:left w:val="single" w:sz="6" w:space="0" w:color="auto"/>
              <w:bottom w:val="single" w:sz="6" w:space="0" w:color="auto"/>
              <w:right w:val="single" w:sz="6" w:space="0" w:color="auto"/>
            </w:tcBorders>
          </w:tcPr>
          <w:p w:rsidR="00F607A1" w:rsidRPr="009D29F0" w:rsidRDefault="00BC4062" w:rsidP="00334BB5">
            <w:pPr>
              <w:bidi/>
              <w:spacing w:line="276" w:lineRule="auto"/>
              <w:jc w:val="center"/>
              <w:rPr>
                <w:color w:val="000000"/>
                <w:sz w:val="24"/>
                <w:szCs w:val="24"/>
              </w:rPr>
            </w:pPr>
            <w:r>
              <w:rPr>
                <w:color w:val="000000"/>
                <w:sz w:val="24"/>
                <w:szCs w:val="24"/>
              </w:rPr>
              <w:t>30.1</w:t>
            </w:r>
          </w:p>
        </w:tc>
      </w:tr>
      <w:tr w:rsidR="00F607A1" w:rsidRPr="009D29F0" w:rsidTr="00F607A1">
        <w:tc>
          <w:tcPr>
            <w:tcW w:w="3258" w:type="dxa"/>
            <w:tcBorders>
              <w:top w:val="single" w:sz="4" w:space="0" w:color="auto"/>
              <w:left w:val="single" w:sz="6" w:space="0" w:color="auto"/>
              <w:bottom w:val="single" w:sz="6" w:space="0" w:color="auto"/>
              <w:right w:val="single" w:sz="6" w:space="0" w:color="auto"/>
            </w:tcBorders>
          </w:tcPr>
          <w:p w:rsidR="00F607A1" w:rsidRPr="009D29F0" w:rsidRDefault="00BC4062" w:rsidP="00334BB5">
            <w:pPr>
              <w:spacing w:line="276" w:lineRule="auto"/>
              <w:jc w:val="lowKashida"/>
              <w:rPr>
                <w:color w:val="000000"/>
                <w:sz w:val="24"/>
                <w:szCs w:val="24"/>
              </w:rPr>
            </w:pPr>
            <w:r w:rsidRPr="009D29F0">
              <w:rPr>
                <w:color w:val="000000"/>
                <w:sz w:val="24"/>
                <w:szCs w:val="24"/>
              </w:rPr>
              <w:t>Radio</w:t>
            </w:r>
          </w:p>
        </w:tc>
        <w:tc>
          <w:tcPr>
            <w:tcW w:w="1710" w:type="dxa"/>
            <w:tcBorders>
              <w:top w:val="single" w:sz="4" w:space="0" w:color="auto"/>
              <w:left w:val="single" w:sz="6" w:space="0" w:color="auto"/>
              <w:bottom w:val="single" w:sz="6" w:space="0" w:color="auto"/>
              <w:right w:val="single" w:sz="6" w:space="0" w:color="auto"/>
            </w:tcBorders>
          </w:tcPr>
          <w:p w:rsidR="00F607A1" w:rsidRPr="009D29F0" w:rsidRDefault="00BC4062" w:rsidP="00334BB5">
            <w:pPr>
              <w:bidi/>
              <w:spacing w:line="276" w:lineRule="auto"/>
              <w:jc w:val="center"/>
              <w:rPr>
                <w:color w:val="000000"/>
                <w:sz w:val="24"/>
                <w:szCs w:val="24"/>
                <w:lang w:bidi="ar-JO"/>
              </w:rPr>
            </w:pPr>
            <w:r>
              <w:rPr>
                <w:color w:val="000000"/>
                <w:sz w:val="24"/>
                <w:szCs w:val="24"/>
                <w:lang w:bidi="ar-JO"/>
              </w:rPr>
              <w:t>4.6</w:t>
            </w:r>
          </w:p>
        </w:tc>
        <w:tc>
          <w:tcPr>
            <w:tcW w:w="1965" w:type="dxa"/>
            <w:tcBorders>
              <w:top w:val="single" w:sz="6" w:space="0" w:color="auto"/>
              <w:left w:val="single" w:sz="6" w:space="0" w:color="auto"/>
              <w:bottom w:val="single" w:sz="6" w:space="0" w:color="auto"/>
              <w:right w:val="single" w:sz="6" w:space="0" w:color="auto"/>
            </w:tcBorders>
          </w:tcPr>
          <w:p w:rsidR="00F607A1" w:rsidRPr="009D29F0" w:rsidRDefault="00BC4062" w:rsidP="00334BB5">
            <w:pPr>
              <w:bidi/>
              <w:spacing w:line="276" w:lineRule="auto"/>
              <w:jc w:val="center"/>
              <w:rPr>
                <w:color w:val="000000"/>
                <w:sz w:val="24"/>
                <w:szCs w:val="24"/>
                <w:lang w:bidi="ar-JO"/>
              </w:rPr>
            </w:pPr>
            <w:r>
              <w:rPr>
                <w:color w:val="000000"/>
                <w:sz w:val="24"/>
                <w:szCs w:val="24"/>
                <w:lang w:bidi="ar-JO"/>
              </w:rPr>
              <w:t>2.5</w:t>
            </w:r>
          </w:p>
        </w:tc>
        <w:tc>
          <w:tcPr>
            <w:tcW w:w="1650" w:type="dxa"/>
            <w:tcBorders>
              <w:top w:val="single" w:sz="6" w:space="0" w:color="auto"/>
              <w:left w:val="single" w:sz="6" w:space="0" w:color="auto"/>
              <w:bottom w:val="single" w:sz="6" w:space="0" w:color="auto"/>
              <w:right w:val="single" w:sz="6" w:space="0" w:color="auto"/>
            </w:tcBorders>
          </w:tcPr>
          <w:p w:rsidR="00F607A1" w:rsidRPr="009D29F0" w:rsidRDefault="00BC4062" w:rsidP="00334BB5">
            <w:pPr>
              <w:bidi/>
              <w:spacing w:line="276" w:lineRule="auto"/>
              <w:jc w:val="center"/>
              <w:rPr>
                <w:color w:val="000000"/>
                <w:sz w:val="24"/>
                <w:szCs w:val="24"/>
                <w:lang w:bidi="ar-JO"/>
              </w:rPr>
            </w:pPr>
            <w:r>
              <w:rPr>
                <w:color w:val="000000"/>
                <w:sz w:val="24"/>
                <w:szCs w:val="24"/>
                <w:lang w:bidi="ar-JO"/>
              </w:rPr>
              <w:t>8.2</w:t>
            </w:r>
          </w:p>
        </w:tc>
      </w:tr>
      <w:tr w:rsidR="00F607A1" w:rsidRPr="009D29F0" w:rsidTr="00F607A1">
        <w:tc>
          <w:tcPr>
            <w:tcW w:w="3258" w:type="dxa"/>
            <w:tcBorders>
              <w:top w:val="single" w:sz="6" w:space="0" w:color="auto"/>
              <w:left w:val="single" w:sz="6" w:space="0" w:color="auto"/>
              <w:bottom w:val="single" w:sz="6" w:space="0" w:color="auto"/>
              <w:right w:val="single" w:sz="6" w:space="0" w:color="auto"/>
            </w:tcBorders>
          </w:tcPr>
          <w:p w:rsidR="00F607A1" w:rsidRPr="009D29F0" w:rsidRDefault="00E31D97" w:rsidP="00334BB5">
            <w:pPr>
              <w:spacing w:line="276" w:lineRule="auto"/>
              <w:jc w:val="lowKashida"/>
              <w:rPr>
                <w:color w:val="000000"/>
                <w:sz w:val="24"/>
                <w:szCs w:val="24"/>
              </w:rPr>
            </w:pPr>
            <w:r w:rsidRPr="009D29F0">
              <w:rPr>
                <w:color w:val="000000"/>
                <w:sz w:val="24"/>
                <w:szCs w:val="24"/>
              </w:rPr>
              <w:t xml:space="preserve">Newspapers </w:t>
            </w:r>
          </w:p>
        </w:tc>
        <w:tc>
          <w:tcPr>
            <w:tcW w:w="1710" w:type="dxa"/>
            <w:tcBorders>
              <w:top w:val="single" w:sz="6" w:space="0" w:color="auto"/>
              <w:left w:val="single" w:sz="6" w:space="0" w:color="auto"/>
              <w:bottom w:val="single" w:sz="6" w:space="0" w:color="auto"/>
              <w:right w:val="single" w:sz="6" w:space="0" w:color="auto"/>
            </w:tcBorders>
          </w:tcPr>
          <w:p w:rsidR="00F607A1" w:rsidRPr="009D29F0" w:rsidRDefault="00BC4062" w:rsidP="00334BB5">
            <w:pPr>
              <w:bidi/>
              <w:spacing w:line="276" w:lineRule="auto"/>
              <w:jc w:val="center"/>
              <w:rPr>
                <w:color w:val="000000"/>
                <w:sz w:val="24"/>
                <w:szCs w:val="24"/>
                <w:lang w:bidi="ar-JO"/>
              </w:rPr>
            </w:pPr>
            <w:r>
              <w:rPr>
                <w:color w:val="000000"/>
                <w:sz w:val="24"/>
                <w:szCs w:val="24"/>
                <w:lang w:bidi="ar-JO"/>
              </w:rPr>
              <w:t>0.9</w:t>
            </w:r>
          </w:p>
        </w:tc>
        <w:tc>
          <w:tcPr>
            <w:tcW w:w="1965" w:type="dxa"/>
            <w:tcBorders>
              <w:top w:val="single" w:sz="6" w:space="0" w:color="auto"/>
              <w:left w:val="single" w:sz="6" w:space="0" w:color="auto"/>
              <w:bottom w:val="single" w:sz="6" w:space="0" w:color="auto"/>
              <w:right w:val="single" w:sz="6" w:space="0" w:color="auto"/>
            </w:tcBorders>
          </w:tcPr>
          <w:p w:rsidR="00F607A1" w:rsidRPr="009D29F0" w:rsidRDefault="00BC4062" w:rsidP="00334BB5">
            <w:pPr>
              <w:bidi/>
              <w:spacing w:line="276" w:lineRule="auto"/>
              <w:jc w:val="center"/>
              <w:rPr>
                <w:color w:val="000000"/>
                <w:sz w:val="24"/>
                <w:szCs w:val="24"/>
                <w:lang w:bidi="ar-JO"/>
              </w:rPr>
            </w:pPr>
            <w:r>
              <w:rPr>
                <w:color w:val="000000"/>
                <w:sz w:val="24"/>
                <w:szCs w:val="24"/>
                <w:lang w:bidi="ar-JO"/>
              </w:rPr>
              <w:t>1.3</w:t>
            </w:r>
          </w:p>
        </w:tc>
        <w:tc>
          <w:tcPr>
            <w:tcW w:w="1650" w:type="dxa"/>
            <w:tcBorders>
              <w:top w:val="single" w:sz="6" w:space="0" w:color="auto"/>
              <w:left w:val="single" w:sz="6" w:space="0" w:color="auto"/>
              <w:bottom w:val="single" w:sz="6" w:space="0" w:color="auto"/>
              <w:right w:val="single" w:sz="6" w:space="0" w:color="auto"/>
            </w:tcBorders>
          </w:tcPr>
          <w:p w:rsidR="00F607A1" w:rsidRPr="009D29F0" w:rsidRDefault="00BC4062" w:rsidP="00334BB5">
            <w:pPr>
              <w:bidi/>
              <w:spacing w:line="276" w:lineRule="auto"/>
              <w:jc w:val="center"/>
              <w:rPr>
                <w:color w:val="000000"/>
                <w:sz w:val="24"/>
                <w:szCs w:val="24"/>
                <w:lang w:bidi="ar-JO"/>
              </w:rPr>
            </w:pPr>
            <w:r>
              <w:rPr>
                <w:color w:val="000000"/>
                <w:sz w:val="24"/>
                <w:szCs w:val="24"/>
                <w:lang w:bidi="ar-JO"/>
              </w:rPr>
              <w:t>0.3</w:t>
            </w:r>
          </w:p>
        </w:tc>
      </w:tr>
      <w:tr w:rsidR="00F607A1" w:rsidRPr="009D29F0" w:rsidTr="00F607A1">
        <w:tc>
          <w:tcPr>
            <w:tcW w:w="3258" w:type="dxa"/>
            <w:tcBorders>
              <w:top w:val="single" w:sz="6" w:space="0" w:color="auto"/>
              <w:left w:val="single" w:sz="6" w:space="0" w:color="auto"/>
              <w:bottom w:val="single" w:sz="6" w:space="0" w:color="auto"/>
              <w:right w:val="single" w:sz="6" w:space="0" w:color="auto"/>
            </w:tcBorders>
          </w:tcPr>
          <w:p w:rsidR="00F607A1" w:rsidRPr="009D29F0" w:rsidRDefault="00BC4062" w:rsidP="00334BB5">
            <w:pPr>
              <w:spacing w:line="276" w:lineRule="auto"/>
              <w:jc w:val="lowKashida"/>
              <w:rPr>
                <w:color w:val="000000"/>
                <w:sz w:val="24"/>
                <w:szCs w:val="24"/>
              </w:rPr>
            </w:pPr>
            <w:r w:rsidRPr="009D29F0">
              <w:rPr>
                <w:color w:val="000000"/>
                <w:sz w:val="24"/>
                <w:szCs w:val="24"/>
              </w:rPr>
              <w:t>I don’t follow the news</w:t>
            </w:r>
          </w:p>
        </w:tc>
        <w:tc>
          <w:tcPr>
            <w:tcW w:w="1710" w:type="dxa"/>
            <w:tcBorders>
              <w:top w:val="single" w:sz="6" w:space="0" w:color="auto"/>
              <w:left w:val="single" w:sz="6" w:space="0" w:color="auto"/>
              <w:bottom w:val="single" w:sz="6" w:space="0" w:color="auto"/>
              <w:right w:val="single" w:sz="6" w:space="0" w:color="auto"/>
            </w:tcBorders>
          </w:tcPr>
          <w:p w:rsidR="00F607A1" w:rsidRPr="009D29F0" w:rsidRDefault="00BC4062" w:rsidP="00334BB5">
            <w:pPr>
              <w:bidi/>
              <w:spacing w:line="276" w:lineRule="auto"/>
              <w:jc w:val="center"/>
              <w:rPr>
                <w:color w:val="000000"/>
                <w:sz w:val="24"/>
                <w:szCs w:val="24"/>
                <w:lang w:bidi="ar-JO"/>
              </w:rPr>
            </w:pPr>
            <w:r>
              <w:rPr>
                <w:color w:val="000000"/>
                <w:sz w:val="24"/>
                <w:szCs w:val="24"/>
                <w:lang w:bidi="ar-JO"/>
              </w:rPr>
              <w:t>5.7</w:t>
            </w:r>
          </w:p>
        </w:tc>
        <w:tc>
          <w:tcPr>
            <w:tcW w:w="1965" w:type="dxa"/>
            <w:tcBorders>
              <w:top w:val="single" w:sz="6" w:space="0" w:color="auto"/>
              <w:left w:val="single" w:sz="6" w:space="0" w:color="auto"/>
              <w:bottom w:val="single" w:sz="6" w:space="0" w:color="auto"/>
              <w:right w:val="single" w:sz="6" w:space="0" w:color="auto"/>
            </w:tcBorders>
          </w:tcPr>
          <w:p w:rsidR="00F607A1" w:rsidRPr="009D29F0" w:rsidRDefault="00BC4062" w:rsidP="00334BB5">
            <w:pPr>
              <w:bidi/>
              <w:spacing w:line="276" w:lineRule="auto"/>
              <w:jc w:val="center"/>
              <w:rPr>
                <w:color w:val="000000"/>
                <w:sz w:val="24"/>
                <w:szCs w:val="24"/>
                <w:lang w:bidi="ar-JO"/>
              </w:rPr>
            </w:pPr>
            <w:r>
              <w:rPr>
                <w:color w:val="000000"/>
                <w:sz w:val="24"/>
                <w:szCs w:val="24"/>
                <w:lang w:bidi="ar-JO"/>
              </w:rPr>
              <w:t>3.9</w:t>
            </w:r>
          </w:p>
        </w:tc>
        <w:tc>
          <w:tcPr>
            <w:tcW w:w="1650" w:type="dxa"/>
            <w:tcBorders>
              <w:top w:val="single" w:sz="6" w:space="0" w:color="auto"/>
              <w:left w:val="single" w:sz="6" w:space="0" w:color="auto"/>
              <w:bottom w:val="single" w:sz="6" w:space="0" w:color="auto"/>
              <w:right w:val="single" w:sz="6" w:space="0" w:color="auto"/>
            </w:tcBorders>
          </w:tcPr>
          <w:p w:rsidR="00F607A1" w:rsidRPr="009D29F0" w:rsidRDefault="00BC4062" w:rsidP="00334BB5">
            <w:pPr>
              <w:bidi/>
              <w:spacing w:line="276" w:lineRule="auto"/>
              <w:jc w:val="center"/>
              <w:rPr>
                <w:color w:val="000000"/>
                <w:sz w:val="24"/>
                <w:szCs w:val="24"/>
                <w:lang w:bidi="ar-JO"/>
              </w:rPr>
            </w:pPr>
            <w:r>
              <w:rPr>
                <w:color w:val="000000"/>
                <w:sz w:val="24"/>
                <w:szCs w:val="24"/>
                <w:lang w:bidi="ar-JO"/>
              </w:rPr>
              <w:t>8.8</w:t>
            </w:r>
          </w:p>
        </w:tc>
      </w:tr>
      <w:tr w:rsidR="0009676F" w:rsidRPr="009D29F0" w:rsidTr="00F607A1">
        <w:tc>
          <w:tcPr>
            <w:tcW w:w="3258" w:type="dxa"/>
            <w:tcBorders>
              <w:top w:val="single" w:sz="6" w:space="0" w:color="auto"/>
              <w:left w:val="single" w:sz="6" w:space="0" w:color="auto"/>
              <w:bottom w:val="single" w:sz="6" w:space="0" w:color="auto"/>
              <w:right w:val="single" w:sz="6" w:space="0" w:color="auto"/>
            </w:tcBorders>
          </w:tcPr>
          <w:p w:rsidR="0009676F" w:rsidRPr="009D29F0" w:rsidRDefault="00BC4062" w:rsidP="00334BB5">
            <w:pPr>
              <w:spacing w:line="276" w:lineRule="auto"/>
              <w:jc w:val="lowKashida"/>
              <w:rPr>
                <w:color w:val="000000"/>
                <w:sz w:val="24"/>
                <w:szCs w:val="24"/>
              </w:rPr>
            </w:pPr>
            <w:r>
              <w:rPr>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09676F" w:rsidRPr="009D29F0" w:rsidRDefault="00BC4062" w:rsidP="00334BB5">
            <w:pPr>
              <w:bidi/>
              <w:spacing w:line="276" w:lineRule="auto"/>
              <w:jc w:val="center"/>
              <w:rPr>
                <w:color w:val="000000"/>
                <w:sz w:val="24"/>
                <w:szCs w:val="24"/>
                <w:lang w:bidi="ar-JO"/>
              </w:rPr>
            </w:pPr>
            <w:r>
              <w:rPr>
                <w:color w:val="000000"/>
                <w:sz w:val="24"/>
                <w:szCs w:val="24"/>
                <w:lang w:bidi="ar-JO"/>
              </w:rPr>
              <w:t>0.2</w:t>
            </w:r>
          </w:p>
        </w:tc>
        <w:tc>
          <w:tcPr>
            <w:tcW w:w="1965" w:type="dxa"/>
            <w:tcBorders>
              <w:top w:val="single" w:sz="6" w:space="0" w:color="auto"/>
              <w:left w:val="single" w:sz="6" w:space="0" w:color="auto"/>
              <w:bottom w:val="single" w:sz="6" w:space="0" w:color="auto"/>
              <w:right w:val="single" w:sz="6" w:space="0" w:color="auto"/>
            </w:tcBorders>
          </w:tcPr>
          <w:p w:rsidR="0009676F" w:rsidRPr="009D29F0" w:rsidRDefault="00BC4062" w:rsidP="00334BB5">
            <w:pPr>
              <w:bidi/>
              <w:spacing w:line="276" w:lineRule="auto"/>
              <w:jc w:val="center"/>
              <w:rPr>
                <w:color w:val="000000"/>
                <w:sz w:val="24"/>
                <w:szCs w:val="24"/>
                <w:lang w:bidi="ar-JO"/>
              </w:rPr>
            </w:pPr>
            <w:r>
              <w:rPr>
                <w:color w:val="000000"/>
                <w:sz w:val="24"/>
                <w:szCs w:val="24"/>
                <w:lang w:bidi="ar-JO"/>
              </w:rPr>
              <w:t>0.4</w:t>
            </w:r>
          </w:p>
        </w:tc>
        <w:tc>
          <w:tcPr>
            <w:tcW w:w="1650" w:type="dxa"/>
            <w:tcBorders>
              <w:top w:val="single" w:sz="6" w:space="0" w:color="auto"/>
              <w:left w:val="single" w:sz="6" w:space="0" w:color="auto"/>
              <w:bottom w:val="single" w:sz="6" w:space="0" w:color="auto"/>
              <w:right w:val="single" w:sz="6" w:space="0" w:color="auto"/>
            </w:tcBorders>
          </w:tcPr>
          <w:p w:rsidR="0009676F" w:rsidRPr="009D29F0" w:rsidRDefault="00BC4062" w:rsidP="00334BB5">
            <w:pPr>
              <w:bidi/>
              <w:spacing w:line="276" w:lineRule="auto"/>
              <w:jc w:val="center"/>
              <w:rPr>
                <w:color w:val="000000"/>
                <w:sz w:val="24"/>
                <w:szCs w:val="24"/>
                <w:lang w:bidi="ar-JO"/>
              </w:rPr>
            </w:pPr>
            <w:r>
              <w:rPr>
                <w:color w:val="000000"/>
                <w:sz w:val="24"/>
                <w:szCs w:val="24"/>
                <w:lang w:bidi="ar-JO"/>
              </w:rPr>
              <w:t>0.0</w:t>
            </w:r>
          </w:p>
        </w:tc>
      </w:tr>
    </w:tbl>
    <w:p w:rsidR="002C56D0" w:rsidRDefault="002C56D0" w:rsidP="00334BB5">
      <w:pPr>
        <w:spacing w:line="276" w:lineRule="auto"/>
        <w:jc w:val="lowKashida"/>
        <w:rPr>
          <w:color w:val="000000"/>
          <w:sz w:val="24"/>
          <w:szCs w:val="24"/>
        </w:rPr>
      </w:pPr>
    </w:p>
    <w:p w:rsidR="002C56D0" w:rsidRDefault="002C56D0" w:rsidP="00334BB5">
      <w:pPr>
        <w:spacing w:line="276" w:lineRule="auto"/>
        <w:jc w:val="lowKashida"/>
        <w:rPr>
          <w:color w:val="000000"/>
          <w:sz w:val="24"/>
          <w:szCs w:val="24"/>
        </w:rPr>
      </w:pPr>
      <w:r w:rsidRPr="002C56D0">
        <w:rPr>
          <w:noProof/>
          <w:color w:val="000000"/>
          <w:sz w:val="24"/>
          <w:szCs w:val="24"/>
        </w:rPr>
        <w:drawing>
          <wp:inline distT="0" distB="0" distL="0" distR="0">
            <wp:extent cx="5762625" cy="3115310"/>
            <wp:effectExtent l="19050" t="0" r="9525" b="8890"/>
            <wp:docPr id="29"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9129A" w:rsidRDefault="00F9129A">
      <w:pPr>
        <w:rPr>
          <w:color w:val="000000"/>
          <w:sz w:val="24"/>
          <w:szCs w:val="24"/>
        </w:rPr>
      </w:pPr>
      <w:r>
        <w:rPr>
          <w:color w:val="000000"/>
          <w:sz w:val="24"/>
          <w:szCs w:val="24"/>
        </w:rPr>
        <w:br w:type="page"/>
      </w:r>
    </w:p>
    <w:p w:rsidR="00F607A1" w:rsidRDefault="00D3090B" w:rsidP="00334BB5">
      <w:pPr>
        <w:spacing w:line="276" w:lineRule="auto"/>
        <w:jc w:val="lowKashida"/>
        <w:rPr>
          <w:color w:val="000000"/>
          <w:sz w:val="24"/>
          <w:szCs w:val="24"/>
        </w:rPr>
      </w:pPr>
      <w:r>
        <w:rPr>
          <w:color w:val="000000"/>
          <w:sz w:val="24"/>
          <w:szCs w:val="24"/>
        </w:rPr>
        <w:lastRenderedPageBreak/>
        <w:br/>
      </w:r>
      <w:r w:rsidR="00F607A1" w:rsidRPr="009D29F0">
        <w:rPr>
          <w:color w:val="000000"/>
          <w:sz w:val="24"/>
          <w:szCs w:val="24"/>
        </w:rPr>
        <w:t>Q</w:t>
      </w:r>
      <w:r w:rsidR="00062C3B" w:rsidRPr="009D29F0">
        <w:rPr>
          <w:color w:val="000000"/>
          <w:sz w:val="24"/>
          <w:szCs w:val="24"/>
        </w:rPr>
        <w:t>2</w:t>
      </w:r>
      <w:r w:rsidR="00D22D72">
        <w:rPr>
          <w:color w:val="000000"/>
          <w:sz w:val="24"/>
          <w:szCs w:val="24"/>
        </w:rPr>
        <w:t>6</w:t>
      </w:r>
      <w:r w:rsidR="00F607A1" w:rsidRPr="009D29F0">
        <w:rPr>
          <w:color w:val="000000"/>
          <w:sz w:val="24"/>
          <w:szCs w:val="24"/>
        </w:rPr>
        <w:t xml:space="preserve">. </w:t>
      </w:r>
      <w:r w:rsidR="00E31D97" w:rsidRPr="009D29F0">
        <w:rPr>
          <w:color w:val="000000"/>
          <w:sz w:val="24"/>
          <w:szCs w:val="24"/>
        </w:rPr>
        <w:t xml:space="preserve">Lately, there has been news in the media about ISIS forces advancing in Iraq and Syria. What response do you have towards this: very positive, moderately positive, moderately negative or very negative?  </w:t>
      </w:r>
    </w:p>
    <w:p w:rsidR="008C6171" w:rsidRDefault="008C6171" w:rsidP="00334BB5">
      <w:pPr>
        <w:spacing w:line="276" w:lineRule="auto"/>
        <w:jc w:val="lowKashida"/>
        <w:rPr>
          <w:color w:val="000000"/>
          <w:sz w:val="24"/>
          <w:szCs w:val="24"/>
        </w:rPr>
      </w:pPr>
    </w:p>
    <w:tbl>
      <w:tblPr>
        <w:tblW w:w="85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438"/>
        <w:gridCol w:w="1529"/>
        <w:gridCol w:w="1964"/>
        <w:gridCol w:w="1649"/>
      </w:tblGrid>
      <w:tr w:rsidR="008C6171" w:rsidTr="008C6171">
        <w:tc>
          <w:tcPr>
            <w:tcW w:w="3438" w:type="dxa"/>
            <w:tcBorders>
              <w:top w:val="nil"/>
              <w:left w:val="nil"/>
              <w:bottom w:val="nil"/>
              <w:right w:val="single" w:sz="4" w:space="0" w:color="auto"/>
            </w:tcBorders>
          </w:tcPr>
          <w:p w:rsidR="008C6171" w:rsidRDefault="008C6171">
            <w:pPr>
              <w:jc w:val="lowKashida"/>
              <w:rPr>
                <w:color w:val="000000"/>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rsidR="008C6171" w:rsidRDefault="008C6171">
            <w:pPr>
              <w:jc w:val="center"/>
              <w:rPr>
                <w:color w:val="000000"/>
                <w:sz w:val="24"/>
                <w:szCs w:val="24"/>
              </w:rPr>
            </w:pPr>
            <w:r>
              <w:rPr>
                <w:color w:val="000000"/>
                <w:sz w:val="24"/>
                <w:szCs w:val="24"/>
              </w:rPr>
              <w:t>Total</w:t>
            </w:r>
          </w:p>
        </w:tc>
        <w:tc>
          <w:tcPr>
            <w:tcW w:w="1964" w:type="dxa"/>
            <w:tcBorders>
              <w:top w:val="single" w:sz="6" w:space="0" w:color="auto"/>
              <w:left w:val="single" w:sz="4" w:space="0" w:color="auto"/>
              <w:bottom w:val="single" w:sz="6" w:space="0" w:color="auto"/>
              <w:right w:val="single" w:sz="6" w:space="0" w:color="auto"/>
            </w:tcBorders>
            <w:hideMark/>
          </w:tcPr>
          <w:p w:rsidR="008C6171" w:rsidRDefault="008C6171">
            <w:pPr>
              <w:jc w:val="center"/>
              <w:rPr>
                <w:color w:val="000000"/>
                <w:sz w:val="24"/>
                <w:szCs w:val="24"/>
              </w:rPr>
            </w:pPr>
            <w:r>
              <w:rPr>
                <w:color w:val="000000"/>
                <w:sz w:val="24"/>
                <w:szCs w:val="24"/>
              </w:rPr>
              <w:t>West Bank</w:t>
            </w:r>
          </w:p>
        </w:tc>
        <w:tc>
          <w:tcPr>
            <w:tcW w:w="1649" w:type="dxa"/>
            <w:tcBorders>
              <w:top w:val="single" w:sz="6" w:space="0" w:color="auto"/>
              <w:left w:val="single" w:sz="6" w:space="0" w:color="auto"/>
              <w:bottom w:val="single" w:sz="6" w:space="0" w:color="auto"/>
              <w:right w:val="single" w:sz="6" w:space="0" w:color="auto"/>
            </w:tcBorders>
            <w:hideMark/>
          </w:tcPr>
          <w:p w:rsidR="008C6171" w:rsidRDefault="008C6171">
            <w:pPr>
              <w:jc w:val="center"/>
              <w:rPr>
                <w:color w:val="000000"/>
                <w:sz w:val="24"/>
                <w:szCs w:val="24"/>
              </w:rPr>
            </w:pPr>
            <w:r>
              <w:rPr>
                <w:color w:val="000000"/>
                <w:sz w:val="24"/>
                <w:szCs w:val="24"/>
              </w:rPr>
              <w:t>Gaza</w:t>
            </w:r>
          </w:p>
        </w:tc>
      </w:tr>
      <w:tr w:rsidR="008C6171" w:rsidTr="008C6171">
        <w:tc>
          <w:tcPr>
            <w:tcW w:w="3438" w:type="dxa"/>
            <w:tcBorders>
              <w:top w:val="nil"/>
              <w:left w:val="nil"/>
              <w:bottom w:val="single" w:sz="4" w:space="0" w:color="auto"/>
              <w:right w:val="single" w:sz="4" w:space="0" w:color="auto"/>
            </w:tcBorders>
          </w:tcPr>
          <w:p w:rsidR="008C6171" w:rsidRDefault="008C6171">
            <w:pPr>
              <w:jc w:val="lowKashida"/>
              <w:rPr>
                <w:color w:val="000000"/>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rsidR="008C6171" w:rsidRDefault="008C6171">
            <w:pPr>
              <w:jc w:val="center"/>
              <w:rPr>
                <w:b/>
                <w:bCs/>
                <w:color w:val="000000"/>
                <w:sz w:val="24"/>
                <w:szCs w:val="24"/>
              </w:rPr>
            </w:pPr>
            <w:r>
              <w:rPr>
                <w:b/>
                <w:bCs/>
                <w:color w:val="000000"/>
                <w:sz w:val="24"/>
                <w:szCs w:val="24"/>
              </w:rPr>
              <w:t>n=1000</w:t>
            </w:r>
          </w:p>
        </w:tc>
        <w:tc>
          <w:tcPr>
            <w:tcW w:w="1964" w:type="dxa"/>
            <w:tcBorders>
              <w:top w:val="single" w:sz="6" w:space="0" w:color="auto"/>
              <w:left w:val="single" w:sz="4" w:space="0" w:color="auto"/>
              <w:bottom w:val="single" w:sz="6" w:space="0" w:color="auto"/>
              <w:right w:val="single" w:sz="6" w:space="0" w:color="auto"/>
            </w:tcBorders>
            <w:hideMark/>
          </w:tcPr>
          <w:p w:rsidR="008C6171" w:rsidRDefault="008C6171">
            <w:pPr>
              <w:jc w:val="center"/>
              <w:rPr>
                <w:b/>
                <w:bCs/>
                <w:color w:val="000000"/>
                <w:sz w:val="24"/>
                <w:szCs w:val="24"/>
              </w:rPr>
            </w:pPr>
            <w:r>
              <w:rPr>
                <w:b/>
                <w:bCs/>
                <w:color w:val="000000"/>
                <w:sz w:val="24"/>
                <w:szCs w:val="24"/>
              </w:rPr>
              <w:t>n= 635</w:t>
            </w:r>
          </w:p>
        </w:tc>
        <w:tc>
          <w:tcPr>
            <w:tcW w:w="1649" w:type="dxa"/>
            <w:tcBorders>
              <w:top w:val="single" w:sz="6" w:space="0" w:color="auto"/>
              <w:left w:val="single" w:sz="6" w:space="0" w:color="auto"/>
              <w:bottom w:val="single" w:sz="6" w:space="0" w:color="auto"/>
              <w:right w:val="single" w:sz="6" w:space="0" w:color="auto"/>
            </w:tcBorders>
            <w:hideMark/>
          </w:tcPr>
          <w:p w:rsidR="008C6171" w:rsidRDefault="008C6171">
            <w:pPr>
              <w:jc w:val="center"/>
              <w:rPr>
                <w:b/>
                <w:bCs/>
                <w:color w:val="000000"/>
                <w:sz w:val="24"/>
                <w:szCs w:val="24"/>
              </w:rPr>
            </w:pPr>
            <w:r>
              <w:rPr>
                <w:b/>
                <w:bCs/>
                <w:color w:val="000000"/>
                <w:sz w:val="24"/>
                <w:szCs w:val="24"/>
              </w:rPr>
              <w:t>n=365</w:t>
            </w:r>
          </w:p>
        </w:tc>
      </w:tr>
      <w:tr w:rsidR="008C6171" w:rsidTr="008C6171">
        <w:tc>
          <w:tcPr>
            <w:tcW w:w="3438" w:type="dxa"/>
            <w:tcBorders>
              <w:top w:val="single" w:sz="4" w:space="0" w:color="auto"/>
              <w:left w:val="single" w:sz="4" w:space="0" w:color="auto"/>
              <w:bottom w:val="single" w:sz="4" w:space="0" w:color="auto"/>
              <w:right w:val="single" w:sz="4" w:space="0" w:color="auto"/>
            </w:tcBorders>
            <w:hideMark/>
          </w:tcPr>
          <w:p w:rsidR="008C6171" w:rsidRDefault="008C6171">
            <w:pPr>
              <w:jc w:val="lowKashida"/>
              <w:rPr>
                <w:color w:val="000000"/>
                <w:sz w:val="24"/>
                <w:szCs w:val="24"/>
              </w:rPr>
            </w:pPr>
            <w:r>
              <w:rPr>
                <w:color w:val="000000"/>
                <w:sz w:val="24"/>
                <w:szCs w:val="24"/>
              </w:rPr>
              <w:t>Very positive</w:t>
            </w:r>
          </w:p>
        </w:tc>
        <w:tc>
          <w:tcPr>
            <w:tcW w:w="1529" w:type="dxa"/>
            <w:tcBorders>
              <w:top w:val="single" w:sz="4" w:space="0" w:color="auto"/>
              <w:left w:val="single" w:sz="4" w:space="0" w:color="auto"/>
              <w:bottom w:val="single" w:sz="4" w:space="0" w:color="auto"/>
              <w:right w:val="single" w:sz="4" w:space="0" w:color="auto"/>
            </w:tcBorders>
            <w:hideMark/>
          </w:tcPr>
          <w:p w:rsidR="008C6171" w:rsidRDefault="008C6171">
            <w:pPr>
              <w:bidi/>
              <w:jc w:val="center"/>
              <w:rPr>
                <w:color w:val="000000"/>
                <w:sz w:val="24"/>
                <w:szCs w:val="24"/>
              </w:rPr>
            </w:pPr>
            <w:r>
              <w:rPr>
                <w:color w:val="000000"/>
                <w:sz w:val="24"/>
                <w:szCs w:val="24"/>
              </w:rPr>
              <w:t>0.8</w:t>
            </w:r>
          </w:p>
        </w:tc>
        <w:tc>
          <w:tcPr>
            <w:tcW w:w="1964" w:type="dxa"/>
            <w:tcBorders>
              <w:top w:val="single" w:sz="6" w:space="0" w:color="auto"/>
              <w:left w:val="single" w:sz="4" w:space="0" w:color="auto"/>
              <w:bottom w:val="single" w:sz="6" w:space="0" w:color="auto"/>
              <w:right w:val="single" w:sz="6" w:space="0" w:color="auto"/>
            </w:tcBorders>
            <w:hideMark/>
          </w:tcPr>
          <w:p w:rsidR="008C6171" w:rsidRDefault="008C6171">
            <w:pPr>
              <w:bidi/>
              <w:jc w:val="center"/>
              <w:rPr>
                <w:color w:val="000000"/>
                <w:sz w:val="24"/>
                <w:szCs w:val="24"/>
              </w:rPr>
            </w:pPr>
            <w:r>
              <w:rPr>
                <w:color w:val="000000"/>
                <w:sz w:val="24"/>
                <w:szCs w:val="24"/>
              </w:rPr>
              <w:t>0.6</w:t>
            </w:r>
          </w:p>
        </w:tc>
        <w:tc>
          <w:tcPr>
            <w:tcW w:w="1649" w:type="dxa"/>
            <w:tcBorders>
              <w:top w:val="single" w:sz="6" w:space="0" w:color="auto"/>
              <w:left w:val="single" w:sz="6" w:space="0" w:color="auto"/>
              <w:bottom w:val="single" w:sz="6" w:space="0" w:color="auto"/>
              <w:right w:val="single" w:sz="6" w:space="0" w:color="auto"/>
            </w:tcBorders>
            <w:hideMark/>
          </w:tcPr>
          <w:p w:rsidR="008C6171" w:rsidRDefault="008C6171">
            <w:pPr>
              <w:bidi/>
              <w:jc w:val="center"/>
              <w:rPr>
                <w:color w:val="000000"/>
                <w:sz w:val="24"/>
                <w:szCs w:val="24"/>
              </w:rPr>
            </w:pPr>
            <w:r>
              <w:rPr>
                <w:color w:val="000000"/>
                <w:sz w:val="24"/>
                <w:szCs w:val="24"/>
              </w:rPr>
              <w:t>1.1</w:t>
            </w:r>
          </w:p>
        </w:tc>
      </w:tr>
      <w:tr w:rsidR="008C6171" w:rsidTr="008C6171">
        <w:tc>
          <w:tcPr>
            <w:tcW w:w="3438" w:type="dxa"/>
            <w:tcBorders>
              <w:top w:val="single" w:sz="4" w:space="0" w:color="auto"/>
              <w:left w:val="single" w:sz="4" w:space="0" w:color="auto"/>
              <w:bottom w:val="single" w:sz="4" w:space="0" w:color="auto"/>
              <w:right w:val="single" w:sz="4" w:space="0" w:color="auto"/>
            </w:tcBorders>
            <w:hideMark/>
          </w:tcPr>
          <w:p w:rsidR="008C6171" w:rsidRDefault="008C6171">
            <w:pPr>
              <w:jc w:val="lowKashida"/>
              <w:rPr>
                <w:color w:val="000000"/>
                <w:sz w:val="24"/>
                <w:szCs w:val="24"/>
              </w:rPr>
            </w:pPr>
            <w:r>
              <w:rPr>
                <w:color w:val="000000"/>
                <w:sz w:val="24"/>
                <w:szCs w:val="24"/>
              </w:rPr>
              <w:t>Moderately positive</w:t>
            </w:r>
          </w:p>
        </w:tc>
        <w:tc>
          <w:tcPr>
            <w:tcW w:w="1529" w:type="dxa"/>
            <w:tcBorders>
              <w:top w:val="single" w:sz="4" w:space="0" w:color="auto"/>
              <w:left w:val="single" w:sz="4" w:space="0" w:color="auto"/>
              <w:bottom w:val="single" w:sz="4" w:space="0" w:color="auto"/>
              <w:right w:val="single" w:sz="4" w:space="0" w:color="auto"/>
            </w:tcBorders>
            <w:hideMark/>
          </w:tcPr>
          <w:p w:rsidR="008C6171" w:rsidRDefault="008C6171">
            <w:pPr>
              <w:bidi/>
              <w:jc w:val="center"/>
              <w:rPr>
                <w:color w:val="000000"/>
                <w:sz w:val="24"/>
                <w:szCs w:val="24"/>
              </w:rPr>
            </w:pPr>
            <w:r>
              <w:rPr>
                <w:color w:val="000000"/>
                <w:sz w:val="24"/>
                <w:szCs w:val="24"/>
              </w:rPr>
              <w:t>4.2</w:t>
            </w:r>
          </w:p>
        </w:tc>
        <w:tc>
          <w:tcPr>
            <w:tcW w:w="1964" w:type="dxa"/>
            <w:tcBorders>
              <w:top w:val="single" w:sz="6" w:space="0" w:color="auto"/>
              <w:left w:val="single" w:sz="4" w:space="0" w:color="auto"/>
              <w:bottom w:val="single" w:sz="6" w:space="0" w:color="auto"/>
              <w:right w:val="single" w:sz="6" w:space="0" w:color="auto"/>
            </w:tcBorders>
            <w:hideMark/>
          </w:tcPr>
          <w:p w:rsidR="008C6171" w:rsidRDefault="008C6171">
            <w:pPr>
              <w:bidi/>
              <w:jc w:val="center"/>
              <w:rPr>
                <w:color w:val="000000"/>
                <w:sz w:val="24"/>
                <w:szCs w:val="24"/>
              </w:rPr>
            </w:pPr>
            <w:r>
              <w:rPr>
                <w:color w:val="000000"/>
                <w:sz w:val="24"/>
                <w:szCs w:val="24"/>
              </w:rPr>
              <w:t>5.5</w:t>
            </w:r>
          </w:p>
        </w:tc>
        <w:tc>
          <w:tcPr>
            <w:tcW w:w="1649" w:type="dxa"/>
            <w:tcBorders>
              <w:top w:val="single" w:sz="6" w:space="0" w:color="auto"/>
              <w:left w:val="single" w:sz="6" w:space="0" w:color="auto"/>
              <w:bottom w:val="single" w:sz="6" w:space="0" w:color="auto"/>
              <w:right w:val="single" w:sz="6" w:space="0" w:color="auto"/>
            </w:tcBorders>
            <w:hideMark/>
          </w:tcPr>
          <w:p w:rsidR="008C6171" w:rsidRDefault="008C6171">
            <w:pPr>
              <w:bidi/>
              <w:jc w:val="center"/>
              <w:rPr>
                <w:color w:val="000000"/>
                <w:sz w:val="24"/>
                <w:szCs w:val="24"/>
              </w:rPr>
            </w:pPr>
            <w:r>
              <w:rPr>
                <w:color w:val="000000"/>
                <w:sz w:val="24"/>
                <w:szCs w:val="24"/>
              </w:rPr>
              <w:t>1.9</w:t>
            </w:r>
          </w:p>
        </w:tc>
      </w:tr>
      <w:tr w:rsidR="008C6171" w:rsidTr="008C6171">
        <w:tc>
          <w:tcPr>
            <w:tcW w:w="3438" w:type="dxa"/>
            <w:tcBorders>
              <w:top w:val="single" w:sz="4" w:space="0" w:color="auto"/>
              <w:left w:val="single" w:sz="4" w:space="0" w:color="auto"/>
              <w:bottom w:val="single" w:sz="4" w:space="0" w:color="auto"/>
              <w:right w:val="single" w:sz="4" w:space="0" w:color="auto"/>
            </w:tcBorders>
            <w:hideMark/>
          </w:tcPr>
          <w:p w:rsidR="008C6171" w:rsidRDefault="008C6171">
            <w:pPr>
              <w:ind w:right="-382"/>
              <w:jc w:val="both"/>
              <w:rPr>
                <w:color w:val="000000"/>
                <w:sz w:val="24"/>
                <w:szCs w:val="24"/>
              </w:rPr>
            </w:pPr>
            <w:r>
              <w:rPr>
                <w:color w:val="000000"/>
                <w:sz w:val="24"/>
                <w:szCs w:val="24"/>
              </w:rPr>
              <w:t>Moderately negative</w:t>
            </w:r>
          </w:p>
        </w:tc>
        <w:tc>
          <w:tcPr>
            <w:tcW w:w="1529" w:type="dxa"/>
            <w:tcBorders>
              <w:top w:val="single" w:sz="4" w:space="0" w:color="auto"/>
              <w:left w:val="single" w:sz="4" w:space="0" w:color="auto"/>
              <w:bottom w:val="single" w:sz="4" w:space="0" w:color="auto"/>
              <w:right w:val="single" w:sz="4" w:space="0" w:color="auto"/>
            </w:tcBorders>
            <w:hideMark/>
          </w:tcPr>
          <w:p w:rsidR="008C6171" w:rsidRDefault="008C6171">
            <w:pPr>
              <w:bidi/>
              <w:jc w:val="center"/>
              <w:rPr>
                <w:color w:val="000000"/>
                <w:sz w:val="24"/>
                <w:szCs w:val="24"/>
                <w:lang w:bidi="ar-JO"/>
              </w:rPr>
            </w:pPr>
            <w:r>
              <w:rPr>
                <w:color w:val="000000"/>
                <w:sz w:val="24"/>
                <w:szCs w:val="24"/>
                <w:lang w:bidi="ar-JO"/>
              </w:rPr>
              <w:t>24.2</w:t>
            </w:r>
          </w:p>
        </w:tc>
        <w:tc>
          <w:tcPr>
            <w:tcW w:w="1964" w:type="dxa"/>
            <w:tcBorders>
              <w:top w:val="single" w:sz="6" w:space="0" w:color="auto"/>
              <w:left w:val="single" w:sz="4" w:space="0" w:color="auto"/>
              <w:bottom w:val="single" w:sz="6" w:space="0" w:color="auto"/>
              <w:right w:val="single" w:sz="6" w:space="0" w:color="auto"/>
            </w:tcBorders>
            <w:hideMark/>
          </w:tcPr>
          <w:p w:rsidR="008C6171" w:rsidRDefault="008C6171">
            <w:pPr>
              <w:bidi/>
              <w:jc w:val="center"/>
              <w:rPr>
                <w:color w:val="000000"/>
                <w:sz w:val="24"/>
                <w:szCs w:val="24"/>
                <w:lang w:bidi="ar-JO"/>
              </w:rPr>
            </w:pPr>
            <w:r>
              <w:rPr>
                <w:color w:val="000000"/>
                <w:sz w:val="24"/>
                <w:szCs w:val="24"/>
                <w:lang w:bidi="ar-JO"/>
              </w:rPr>
              <w:t>26.8</w:t>
            </w:r>
          </w:p>
        </w:tc>
        <w:tc>
          <w:tcPr>
            <w:tcW w:w="1649" w:type="dxa"/>
            <w:tcBorders>
              <w:top w:val="single" w:sz="6" w:space="0" w:color="auto"/>
              <w:left w:val="single" w:sz="6" w:space="0" w:color="auto"/>
              <w:bottom w:val="single" w:sz="6" w:space="0" w:color="auto"/>
              <w:right w:val="single" w:sz="6" w:space="0" w:color="auto"/>
            </w:tcBorders>
            <w:hideMark/>
          </w:tcPr>
          <w:p w:rsidR="008C6171" w:rsidRDefault="008C6171">
            <w:pPr>
              <w:bidi/>
              <w:jc w:val="center"/>
              <w:rPr>
                <w:color w:val="000000"/>
                <w:sz w:val="24"/>
                <w:szCs w:val="24"/>
                <w:lang w:bidi="ar-JO"/>
              </w:rPr>
            </w:pPr>
            <w:r>
              <w:rPr>
                <w:color w:val="000000"/>
                <w:sz w:val="24"/>
                <w:szCs w:val="24"/>
                <w:lang w:bidi="ar-JO"/>
              </w:rPr>
              <w:t>19.7</w:t>
            </w:r>
          </w:p>
        </w:tc>
      </w:tr>
      <w:tr w:rsidR="008C6171" w:rsidTr="008C6171">
        <w:tc>
          <w:tcPr>
            <w:tcW w:w="3438" w:type="dxa"/>
            <w:tcBorders>
              <w:top w:val="single" w:sz="4" w:space="0" w:color="auto"/>
              <w:left w:val="single" w:sz="4" w:space="0" w:color="auto"/>
              <w:bottom w:val="single" w:sz="4" w:space="0" w:color="auto"/>
              <w:right w:val="single" w:sz="4" w:space="0" w:color="auto"/>
            </w:tcBorders>
            <w:hideMark/>
          </w:tcPr>
          <w:p w:rsidR="008C6171" w:rsidRDefault="008C6171">
            <w:pPr>
              <w:ind w:right="-382"/>
              <w:jc w:val="both"/>
              <w:rPr>
                <w:color w:val="000000"/>
                <w:sz w:val="24"/>
                <w:szCs w:val="24"/>
              </w:rPr>
            </w:pPr>
            <w:r>
              <w:rPr>
                <w:color w:val="000000"/>
                <w:sz w:val="24"/>
                <w:szCs w:val="24"/>
              </w:rPr>
              <w:t xml:space="preserve">Very negative </w:t>
            </w:r>
          </w:p>
        </w:tc>
        <w:tc>
          <w:tcPr>
            <w:tcW w:w="1529" w:type="dxa"/>
            <w:tcBorders>
              <w:top w:val="single" w:sz="4" w:space="0" w:color="auto"/>
              <w:left w:val="single" w:sz="4" w:space="0" w:color="auto"/>
              <w:bottom w:val="single" w:sz="4" w:space="0" w:color="auto"/>
              <w:right w:val="single" w:sz="4" w:space="0" w:color="auto"/>
            </w:tcBorders>
            <w:hideMark/>
          </w:tcPr>
          <w:p w:rsidR="008C6171" w:rsidRDefault="008C6171">
            <w:pPr>
              <w:bidi/>
              <w:jc w:val="center"/>
              <w:rPr>
                <w:color w:val="000000"/>
                <w:sz w:val="24"/>
                <w:szCs w:val="24"/>
                <w:lang w:bidi="ar-JO"/>
              </w:rPr>
            </w:pPr>
            <w:r>
              <w:rPr>
                <w:color w:val="000000"/>
                <w:sz w:val="24"/>
                <w:szCs w:val="24"/>
                <w:lang w:bidi="ar-JO"/>
              </w:rPr>
              <w:t>59.4</w:t>
            </w:r>
          </w:p>
        </w:tc>
        <w:tc>
          <w:tcPr>
            <w:tcW w:w="1964" w:type="dxa"/>
            <w:tcBorders>
              <w:top w:val="single" w:sz="6" w:space="0" w:color="auto"/>
              <w:left w:val="single" w:sz="4" w:space="0" w:color="auto"/>
              <w:bottom w:val="single" w:sz="6" w:space="0" w:color="auto"/>
              <w:right w:val="single" w:sz="6" w:space="0" w:color="auto"/>
            </w:tcBorders>
            <w:hideMark/>
          </w:tcPr>
          <w:p w:rsidR="008C6171" w:rsidRDefault="008C6171">
            <w:pPr>
              <w:bidi/>
              <w:jc w:val="center"/>
              <w:rPr>
                <w:color w:val="000000"/>
                <w:sz w:val="24"/>
                <w:szCs w:val="24"/>
                <w:lang w:bidi="ar-JO"/>
              </w:rPr>
            </w:pPr>
            <w:r>
              <w:rPr>
                <w:color w:val="000000"/>
                <w:sz w:val="24"/>
                <w:szCs w:val="24"/>
                <w:lang w:bidi="ar-JO"/>
              </w:rPr>
              <w:t>54.2</w:t>
            </w:r>
          </w:p>
        </w:tc>
        <w:tc>
          <w:tcPr>
            <w:tcW w:w="1649" w:type="dxa"/>
            <w:tcBorders>
              <w:top w:val="single" w:sz="6" w:space="0" w:color="auto"/>
              <w:left w:val="single" w:sz="6" w:space="0" w:color="auto"/>
              <w:bottom w:val="single" w:sz="6" w:space="0" w:color="auto"/>
              <w:right w:val="single" w:sz="6" w:space="0" w:color="auto"/>
            </w:tcBorders>
            <w:hideMark/>
          </w:tcPr>
          <w:p w:rsidR="008C6171" w:rsidRDefault="008C6171">
            <w:pPr>
              <w:bidi/>
              <w:jc w:val="center"/>
              <w:rPr>
                <w:color w:val="000000"/>
                <w:sz w:val="24"/>
                <w:szCs w:val="24"/>
                <w:lang w:bidi="ar-JO"/>
              </w:rPr>
            </w:pPr>
            <w:r>
              <w:rPr>
                <w:color w:val="000000"/>
                <w:sz w:val="24"/>
                <w:szCs w:val="24"/>
                <w:lang w:bidi="ar-JO"/>
              </w:rPr>
              <w:t>68.5</w:t>
            </w:r>
          </w:p>
        </w:tc>
      </w:tr>
      <w:tr w:rsidR="008C6171" w:rsidTr="008C6171">
        <w:tc>
          <w:tcPr>
            <w:tcW w:w="3438" w:type="dxa"/>
            <w:tcBorders>
              <w:top w:val="single" w:sz="4" w:space="0" w:color="auto"/>
              <w:left w:val="single" w:sz="4" w:space="0" w:color="auto"/>
              <w:bottom w:val="single" w:sz="4" w:space="0" w:color="auto"/>
              <w:right w:val="single" w:sz="4" w:space="0" w:color="auto"/>
            </w:tcBorders>
            <w:hideMark/>
          </w:tcPr>
          <w:p w:rsidR="008C6171" w:rsidRDefault="008C6171">
            <w:pPr>
              <w:ind w:right="-382"/>
              <w:jc w:val="both"/>
              <w:rPr>
                <w:color w:val="000000"/>
                <w:sz w:val="24"/>
                <w:szCs w:val="24"/>
              </w:rPr>
            </w:pPr>
            <w:r>
              <w:rPr>
                <w:color w:val="000000"/>
                <w:sz w:val="24"/>
                <w:szCs w:val="24"/>
              </w:rPr>
              <w:t xml:space="preserve">No opinion </w:t>
            </w:r>
          </w:p>
        </w:tc>
        <w:tc>
          <w:tcPr>
            <w:tcW w:w="1529" w:type="dxa"/>
            <w:tcBorders>
              <w:top w:val="single" w:sz="4" w:space="0" w:color="auto"/>
              <w:left w:val="single" w:sz="4" w:space="0" w:color="auto"/>
              <w:bottom w:val="single" w:sz="4" w:space="0" w:color="auto"/>
              <w:right w:val="single" w:sz="4" w:space="0" w:color="auto"/>
            </w:tcBorders>
            <w:hideMark/>
          </w:tcPr>
          <w:p w:rsidR="008C6171" w:rsidRDefault="008C6171">
            <w:pPr>
              <w:bidi/>
              <w:jc w:val="center"/>
              <w:rPr>
                <w:color w:val="000000"/>
                <w:sz w:val="24"/>
                <w:szCs w:val="24"/>
                <w:lang w:bidi="ar-JO"/>
              </w:rPr>
            </w:pPr>
            <w:r>
              <w:rPr>
                <w:color w:val="000000"/>
                <w:sz w:val="24"/>
                <w:szCs w:val="24"/>
                <w:lang w:bidi="ar-JO"/>
              </w:rPr>
              <w:t>11.4</w:t>
            </w:r>
          </w:p>
        </w:tc>
        <w:tc>
          <w:tcPr>
            <w:tcW w:w="1964" w:type="dxa"/>
            <w:tcBorders>
              <w:top w:val="single" w:sz="6" w:space="0" w:color="auto"/>
              <w:left w:val="single" w:sz="4" w:space="0" w:color="auto"/>
              <w:bottom w:val="single" w:sz="6" w:space="0" w:color="auto"/>
              <w:right w:val="single" w:sz="6" w:space="0" w:color="auto"/>
            </w:tcBorders>
            <w:hideMark/>
          </w:tcPr>
          <w:p w:rsidR="008C6171" w:rsidRDefault="008C6171">
            <w:pPr>
              <w:bidi/>
              <w:jc w:val="center"/>
              <w:rPr>
                <w:color w:val="000000"/>
                <w:sz w:val="24"/>
                <w:szCs w:val="24"/>
                <w:lang w:bidi="ar-JO"/>
              </w:rPr>
            </w:pPr>
            <w:r>
              <w:rPr>
                <w:color w:val="000000"/>
                <w:sz w:val="24"/>
                <w:szCs w:val="24"/>
                <w:lang w:bidi="ar-JO"/>
              </w:rPr>
              <w:t>12.9</w:t>
            </w:r>
          </w:p>
        </w:tc>
        <w:tc>
          <w:tcPr>
            <w:tcW w:w="1649" w:type="dxa"/>
            <w:tcBorders>
              <w:top w:val="single" w:sz="6" w:space="0" w:color="auto"/>
              <w:left w:val="single" w:sz="6" w:space="0" w:color="auto"/>
              <w:bottom w:val="single" w:sz="6" w:space="0" w:color="auto"/>
              <w:right w:val="single" w:sz="6" w:space="0" w:color="auto"/>
            </w:tcBorders>
            <w:hideMark/>
          </w:tcPr>
          <w:p w:rsidR="008C6171" w:rsidRDefault="008C6171">
            <w:pPr>
              <w:bidi/>
              <w:jc w:val="center"/>
              <w:rPr>
                <w:color w:val="000000"/>
                <w:sz w:val="24"/>
                <w:szCs w:val="24"/>
                <w:lang w:bidi="ar-JO"/>
              </w:rPr>
            </w:pPr>
            <w:r>
              <w:rPr>
                <w:color w:val="000000"/>
                <w:sz w:val="24"/>
                <w:szCs w:val="24"/>
                <w:lang w:bidi="ar-JO"/>
              </w:rPr>
              <w:t>8.8</w:t>
            </w:r>
          </w:p>
        </w:tc>
      </w:tr>
    </w:tbl>
    <w:p w:rsidR="00C84405" w:rsidRDefault="00C84405" w:rsidP="00334BB5">
      <w:pPr>
        <w:pStyle w:val="NormalWeb"/>
        <w:spacing w:after="0" w:line="276" w:lineRule="auto"/>
        <w:ind w:right="-411"/>
        <w:rPr>
          <w:lang w:val="en-US"/>
        </w:rPr>
      </w:pPr>
    </w:p>
    <w:p w:rsidR="00F9129A" w:rsidRDefault="00B06D7A">
      <w:pPr>
        <w:rPr>
          <w:sz w:val="24"/>
          <w:szCs w:val="24"/>
          <w:lang w:eastAsia="de-DE"/>
        </w:rPr>
      </w:pPr>
      <w:r w:rsidRPr="00B06D7A">
        <w:rPr>
          <w:noProof/>
        </w:rPr>
        <w:drawing>
          <wp:inline distT="0" distB="0" distL="0" distR="0">
            <wp:extent cx="5943600" cy="3446145"/>
            <wp:effectExtent l="19050" t="0" r="19050" b="1905"/>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F9129A">
        <w:br w:type="page"/>
      </w:r>
    </w:p>
    <w:p w:rsidR="00F61087" w:rsidRPr="009D29F0" w:rsidRDefault="00E31D97" w:rsidP="00334BB5">
      <w:pPr>
        <w:pStyle w:val="NormalWeb"/>
        <w:spacing w:after="0" w:line="276" w:lineRule="auto"/>
        <w:ind w:right="-411"/>
        <w:rPr>
          <w:lang w:val="en-US"/>
        </w:rPr>
      </w:pPr>
      <w:r w:rsidRPr="009D29F0">
        <w:rPr>
          <w:lang w:val="en-US"/>
        </w:rPr>
        <w:lastRenderedPageBreak/>
        <w:t>Q2</w:t>
      </w:r>
      <w:r w:rsidR="00D22D72">
        <w:rPr>
          <w:lang w:val="en-US"/>
        </w:rPr>
        <w:t>7</w:t>
      </w:r>
      <w:r w:rsidRPr="009D29F0">
        <w:rPr>
          <w:lang w:val="en-US"/>
        </w:rPr>
        <w:t xml:space="preserve">. Do you think ISIS serves the Palestinian cause?  Does it harm it? Or does it have no impact on the cause?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38"/>
        <w:gridCol w:w="1530"/>
        <w:gridCol w:w="1965"/>
        <w:gridCol w:w="1650"/>
      </w:tblGrid>
      <w:tr w:rsidR="00E31D97" w:rsidRPr="009D29F0" w:rsidTr="00B9198B">
        <w:tc>
          <w:tcPr>
            <w:tcW w:w="3438" w:type="dxa"/>
            <w:tcBorders>
              <w:top w:val="nil"/>
              <w:left w:val="nil"/>
              <w:bottom w:val="nil"/>
              <w:right w:val="single" w:sz="4" w:space="0" w:color="auto"/>
            </w:tcBorders>
          </w:tcPr>
          <w:p w:rsidR="00634442" w:rsidRPr="009D29F0" w:rsidRDefault="00634442" w:rsidP="00334BB5">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E31D97" w:rsidRPr="009D29F0" w:rsidRDefault="00E31D97"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E31D97" w:rsidRPr="009D29F0" w:rsidRDefault="00E31D97"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E31D97" w:rsidRPr="009D29F0" w:rsidRDefault="00E31D97" w:rsidP="00334BB5">
            <w:pPr>
              <w:spacing w:line="276" w:lineRule="auto"/>
              <w:jc w:val="center"/>
              <w:rPr>
                <w:color w:val="000000"/>
                <w:sz w:val="24"/>
                <w:szCs w:val="24"/>
              </w:rPr>
            </w:pPr>
            <w:r w:rsidRPr="009D29F0">
              <w:rPr>
                <w:color w:val="000000"/>
                <w:sz w:val="24"/>
                <w:szCs w:val="24"/>
              </w:rPr>
              <w:t>Gaza</w:t>
            </w:r>
          </w:p>
        </w:tc>
      </w:tr>
      <w:tr w:rsidR="00E31D97" w:rsidRPr="009D29F0" w:rsidTr="00B9198B">
        <w:tc>
          <w:tcPr>
            <w:tcW w:w="3438" w:type="dxa"/>
            <w:tcBorders>
              <w:top w:val="nil"/>
              <w:left w:val="nil"/>
              <w:bottom w:val="single" w:sz="4" w:space="0" w:color="auto"/>
              <w:right w:val="single" w:sz="4" w:space="0" w:color="auto"/>
            </w:tcBorders>
          </w:tcPr>
          <w:p w:rsidR="00E31D97" w:rsidRPr="009D29F0" w:rsidRDefault="00E31D97" w:rsidP="00334BB5">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E31D97" w:rsidRPr="009D29F0" w:rsidRDefault="00E31D97" w:rsidP="00334BB5">
            <w:pPr>
              <w:spacing w:line="276" w:lineRule="auto"/>
              <w:jc w:val="center"/>
              <w:rPr>
                <w:b/>
                <w:bCs/>
                <w:color w:val="000000"/>
                <w:sz w:val="24"/>
                <w:szCs w:val="24"/>
              </w:rPr>
            </w:pPr>
            <w:r w:rsidRPr="009D29F0">
              <w:rPr>
                <w:b/>
                <w:bCs/>
                <w:color w:val="000000"/>
                <w:sz w:val="24"/>
                <w:szCs w:val="24"/>
              </w:rPr>
              <w:t>n=</w:t>
            </w:r>
            <w:r w:rsidR="00BC4062">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E31D97" w:rsidRPr="009D29F0" w:rsidRDefault="00E31D97" w:rsidP="00334BB5">
            <w:pPr>
              <w:spacing w:line="276" w:lineRule="auto"/>
              <w:jc w:val="center"/>
              <w:rPr>
                <w:b/>
                <w:bCs/>
                <w:color w:val="000000"/>
                <w:sz w:val="24"/>
                <w:szCs w:val="24"/>
              </w:rPr>
            </w:pPr>
            <w:r w:rsidRPr="009D29F0">
              <w:rPr>
                <w:b/>
                <w:bCs/>
                <w:color w:val="000000"/>
                <w:sz w:val="24"/>
                <w:szCs w:val="24"/>
              </w:rPr>
              <w:t xml:space="preserve">n= </w:t>
            </w:r>
            <w:r w:rsidR="00BC4062">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E31D97" w:rsidRPr="009D29F0" w:rsidRDefault="00E31D97" w:rsidP="00334BB5">
            <w:pPr>
              <w:spacing w:line="276" w:lineRule="auto"/>
              <w:jc w:val="center"/>
              <w:rPr>
                <w:b/>
                <w:bCs/>
                <w:color w:val="000000"/>
                <w:sz w:val="24"/>
                <w:szCs w:val="24"/>
              </w:rPr>
            </w:pPr>
            <w:r w:rsidRPr="009D29F0">
              <w:rPr>
                <w:b/>
                <w:bCs/>
                <w:color w:val="000000"/>
                <w:sz w:val="24"/>
                <w:szCs w:val="24"/>
              </w:rPr>
              <w:t>n=</w:t>
            </w:r>
            <w:r w:rsidR="00BC4062">
              <w:rPr>
                <w:b/>
                <w:bCs/>
                <w:color w:val="000000"/>
                <w:sz w:val="24"/>
                <w:szCs w:val="24"/>
              </w:rPr>
              <w:t>365</w:t>
            </w:r>
          </w:p>
        </w:tc>
      </w:tr>
      <w:tr w:rsidR="00E31D97" w:rsidRPr="009D29F0" w:rsidTr="00B9198B">
        <w:tc>
          <w:tcPr>
            <w:tcW w:w="3438" w:type="dxa"/>
            <w:tcBorders>
              <w:top w:val="single" w:sz="4" w:space="0" w:color="auto"/>
              <w:left w:val="single" w:sz="4" w:space="0" w:color="auto"/>
              <w:bottom w:val="single" w:sz="4" w:space="0" w:color="auto"/>
              <w:right w:val="single" w:sz="4" w:space="0" w:color="auto"/>
            </w:tcBorders>
          </w:tcPr>
          <w:p w:rsidR="00E31D97" w:rsidRPr="009D29F0" w:rsidRDefault="00E31D97" w:rsidP="00334BB5">
            <w:pPr>
              <w:spacing w:line="276" w:lineRule="auto"/>
              <w:jc w:val="lowKashida"/>
              <w:rPr>
                <w:color w:val="000000"/>
                <w:sz w:val="24"/>
                <w:szCs w:val="24"/>
              </w:rPr>
            </w:pPr>
            <w:r w:rsidRPr="009D29F0">
              <w:rPr>
                <w:color w:val="000000"/>
                <w:sz w:val="24"/>
                <w:szCs w:val="24"/>
              </w:rPr>
              <w:t xml:space="preserve">It serves the Palestinian cause </w:t>
            </w:r>
          </w:p>
        </w:tc>
        <w:tc>
          <w:tcPr>
            <w:tcW w:w="1530" w:type="dxa"/>
            <w:tcBorders>
              <w:top w:val="single" w:sz="4" w:space="0" w:color="auto"/>
              <w:left w:val="single" w:sz="4" w:space="0" w:color="auto"/>
              <w:bottom w:val="single" w:sz="4" w:space="0" w:color="auto"/>
              <w:right w:val="single" w:sz="4" w:space="0" w:color="auto"/>
            </w:tcBorders>
          </w:tcPr>
          <w:p w:rsidR="00E31D97" w:rsidRPr="009D29F0" w:rsidRDefault="00BC4062" w:rsidP="00334BB5">
            <w:pPr>
              <w:bidi/>
              <w:spacing w:line="276" w:lineRule="auto"/>
              <w:jc w:val="center"/>
              <w:rPr>
                <w:color w:val="000000"/>
                <w:sz w:val="24"/>
                <w:szCs w:val="24"/>
              </w:rPr>
            </w:pPr>
            <w:r>
              <w:rPr>
                <w:color w:val="000000"/>
                <w:sz w:val="24"/>
                <w:szCs w:val="24"/>
              </w:rPr>
              <w:t>2.2</w:t>
            </w:r>
          </w:p>
        </w:tc>
        <w:tc>
          <w:tcPr>
            <w:tcW w:w="1965" w:type="dxa"/>
            <w:tcBorders>
              <w:top w:val="single" w:sz="6" w:space="0" w:color="auto"/>
              <w:left w:val="single" w:sz="4" w:space="0" w:color="auto"/>
              <w:bottom w:val="single" w:sz="6" w:space="0" w:color="auto"/>
              <w:right w:val="single" w:sz="6" w:space="0" w:color="auto"/>
            </w:tcBorders>
          </w:tcPr>
          <w:p w:rsidR="00E31D97" w:rsidRPr="009D29F0" w:rsidRDefault="00BC4062" w:rsidP="00334BB5">
            <w:pPr>
              <w:bidi/>
              <w:spacing w:line="276" w:lineRule="auto"/>
              <w:jc w:val="center"/>
              <w:rPr>
                <w:color w:val="000000"/>
                <w:sz w:val="24"/>
                <w:szCs w:val="24"/>
              </w:rPr>
            </w:pPr>
            <w:r>
              <w:rPr>
                <w:color w:val="000000"/>
                <w:sz w:val="24"/>
                <w:szCs w:val="24"/>
              </w:rPr>
              <w:t>2.5</w:t>
            </w:r>
          </w:p>
        </w:tc>
        <w:tc>
          <w:tcPr>
            <w:tcW w:w="1650" w:type="dxa"/>
            <w:tcBorders>
              <w:top w:val="single" w:sz="6" w:space="0" w:color="auto"/>
              <w:left w:val="single" w:sz="6" w:space="0" w:color="auto"/>
              <w:bottom w:val="single" w:sz="6" w:space="0" w:color="auto"/>
              <w:right w:val="single" w:sz="6" w:space="0" w:color="auto"/>
            </w:tcBorders>
          </w:tcPr>
          <w:p w:rsidR="00E31D97" w:rsidRPr="009D29F0" w:rsidRDefault="00BC4062" w:rsidP="00334BB5">
            <w:pPr>
              <w:bidi/>
              <w:spacing w:line="276" w:lineRule="auto"/>
              <w:jc w:val="center"/>
              <w:rPr>
                <w:color w:val="000000"/>
                <w:sz w:val="24"/>
                <w:szCs w:val="24"/>
              </w:rPr>
            </w:pPr>
            <w:r>
              <w:rPr>
                <w:color w:val="000000"/>
                <w:sz w:val="24"/>
                <w:szCs w:val="24"/>
              </w:rPr>
              <w:t>1.6</w:t>
            </w:r>
          </w:p>
        </w:tc>
      </w:tr>
      <w:tr w:rsidR="00E31D97" w:rsidRPr="009D29F0" w:rsidTr="00B9198B">
        <w:tc>
          <w:tcPr>
            <w:tcW w:w="3438" w:type="dxa"/>
            <w:tcBorders>
              <w:top w:val="single" w:sz="4" w:space="0" w:color="auto"/>
              <w:left w:val="single" w:sz="4" w:space="0" w:color="auto"/>
              <w:bottom w:val="single" w:sz="4" w:space="0" w:color="auto"/>
              <w:right w:val="single" w:sz="4" w:space="0" w:color="auto"/>
            </w:tcBorders>
          </w:tcPr>
          <w:p w:rsidR="00E31D97" w:rsidRPr="009D29F0" w:rsidRDefault="00E31D97" w:rsidP="00334BB5">
            <w:pPr>
              <w:spacing w:line="276" w:lineRule="auto"/>
              <w:jc w:val="lowKashida"/>
              <w:rPr>
                <w:color w:val="000000"/>
                <w:sz w:val="24"/>
                <w:szCs w:val="24"/>
              </w:rPr>
            </w:pPr>
            <w:r w:rsidRPr="009D29F0">
              <w:rPr>
                <w:color w:val="000000"/>
                <w:sz w:val="24"/>
                <w:szCs w:val="24"/>
              </w:rPr>
              <w:t>It harms it</w:t>
            </w:r>
          </w:p>
        </w:tc>
        <w:tc>
          <w:tcPr>
            <w:tcW w:w="1530" w:type="dxa"/>
            <w:tcBorders>
              <w:top w:val="single" w:sz="4" w:space="0" w:color="auto"/>
              <w:left w:val="single" w:sz="4" w:space="0" w:color="auto"/>
              <w:bottom w:val="single" w:sz="4" w:space="0" w:color="auto"/>
              <w:right w:val="single" w:sz="4" w:space="0" w:color="auto"/>
            </w:tcBorders>
          </w:tcPr>
          <w:p w:rsidR="00E31D97" w:rsidRPr="009D29F0" w:rsidRDefault="00BC4062" w:rsidP="00334BB5">
            <w:pPr>
              <w:bidi/>
              <w:spacing w:line="276" w:lineRule="auto"/>
              <w:jc w:val="center"/>
              <w:rPr>
                <w:color w:val="000000"/>
                <w:sz w:val="24"/>
                <w:szCs w:val="24"/>
              </w:rPr>
            </w:pPr>
            <w:r>
              <w:rPr>
                <w:color w:val="000000"/>
                <w:sz w:val="24"/>
                <w:szCs w:val="24"/>
              </w:rPr>
              <w:t>50.1</w:t>
            </w:r>
          </w:p>
        </w:tc>
        <w:tc>
          <w:tcPr>
            <w:tcW w:w="1965" w:type="dxa"/>
            <w:tcBorders>
              <w:top w:val="single" w:sz="6" w:space="0" w:color="auto"/>
              <w:left w:val="single" w:sz="4" w:space="0" w:color="auto"/>
              <w:bottom w:val="single" w:sz="6" w:space="0" w:color="auto"/>
              <w:right w:val="single" w:sz="6" w:space="0" w:color="auto"/>
            </w:tcBorders>
          </w:tcPr>
          <w:p w:rsidR="00E31D97" w:rsidRPr="009D29F0" w:rsidRDefault="00BC4062" w:rsidP="00334BB5">
            <w:pPr>
              <w:bidi/>
              <w:spacing w:line="276" w:lineRule="auto"/>
              <w:jc w:val="center"/>
              <w:rPr>
                <w:color w:val="000000"/>
                <w:sz w:val="24"/>
                <w:szCs w:val="24"/>
              </w:rPr>
            </w:pPr>
            <w:r>
              <w:rPr>
                <w:color w:val="000000"/>
                <w:sz w:val="24"/>
                <w:szCs w:val="24"/>
              </w:rPr>
              <w:t>41.4</w:t>
            </w:r>
          </w:p>
        </w:tc>
        <w:tc>
          <w:tcPr>
            <w:tcW w:w="1650" w:type="dxa"/>
            <w:tcBorders>
              <w:top w:val="single" w:sz="6" w:space="0" w:color="auto"/>
              <w:left w:val="single" w:sz="6" w:space="0" w:color="auto"/>
              <w:bottom w:val="single" w:sz="6" w:space="0" w:color="auto"/>
              <w:right w:val="single" w:sz="6" w:space="0" w:color="auto"/>
            </w:tcBorders>
          </w:tcPr>
          <w:p w:rsidR="00E31D97" w:rsidRPr="009D29F0" w:rsidRDefault="00BC4062" w:rsidP="00334BB5">
            <w:pPr>
              <w:bidi/>
              <w:spacing w:line="276" w:lineRule="auto"/>
              <w:jc w:val="center"/>
              <w:rPr>
                <w:color w:val="000000"/>
                <w:sz w:val="24"/>
                <w:szCs w:val="24"/>
              </w:rPr>
            </w:pPr>
            <w:r>
              <w:rPr>
                <w:color w:val="000000"/>
                <w:sz w:val="24"/>
                <w:szCs w:val="24"/>
              </w:rPr>
              <w:t>65.2</w:t>
            </w:r>
          </w:p>
        </w:tc>
      </w:tr>
      <w:tr w:rsidR="00E31D97" w:rsidRPr="009D29F0" w:rsidTr="00B9198B">
        <w:tc>
          <w:tcPr>
            <w:tcW w:w="3438" w:type="dxa"/>
            <w:tcBorders>
              <w:top w:val="single" w:sz="4" w:space="0" w:color="auto"/>
              <w:left w:val="single" w:sz="4" w:space="0" w:color="auto"/>
              <w:bottom w:val="single" w:sz="4" w:space="0" w:color="auto"/>
              <w:right w:val="single" w:sz="4" w:space="0" w:color="auto"/>
            </w:tcBorders>
          </w:tcPr>
          <w:p w:rsidR="00E31D97" w:rsidRPr="009D29F0" w:rsidRDefault="00E31D97" w:rsidP="00334BB5">
            <w:pPr>
              <w:spacing w:line="276" w:lineRule="auto"/>
              <w:ind w:right="-382"/>
              <w:jc w:val="both"/>
              <w:rPr>
                <w:color w:val="000000"/>
                <w:sz w:val="24"/>
                <w:szCs w:val="24"/>
              </w:rPr>
            </w:pPr>
            <w:r w:rsidRPr="009D29F0">
              <w:rPr>
                <w:color w:val="000000"/>
                <w:sz w:val="24"/>
                <w:szCs w:val="24"/>
              </w:rPr>
              <w:t>It has no impact on it</w:t>
            </w:r>
          </w:p>
        </w:tc>
        <w:tc>
          <w:tcPr>
            <w:tcW w:w="1530" w:type="dxa"/>
            <w:tcBorders>
              <w:top w:val="single" w:sz="4" w:space="0" w:color="auto"/>
              <w:left w:val="single" w:sz="4" w:space="0" w:color="auto"/>
              <w:bottom w:val="single" w:sz="4" w:space="0" w:color="auto"/>
              <w:right w:val="single" w:sz="4" w:space="0" w:color="auto"/>
            </w:tcBorders>
          </w:tcPr>
          <w:p w:rsidR="00E31D97" w:rsidRPr="009D29F0" w:rsidRDefault="00BC4062" w:rsidP="00334BB5">
            <w:pPr>
              <w:bidi/>
              <w:spacing w:line="276" w:lineRule="auto"/>
              <w:jc w:val="center"/>
              <w:rPr>
                <w:color w:val="000000"/>
                <w:sz w:val="24"/>
                <w:szCs w:val="24"/>
                <w:lang w:bidi="ar-JO"/>
              </w:rPr>
            </w:pPr>
            <w:r>
              <w:rPr>
                <w:color w:val="000000"/>
                <w:sz w:val="24"/>
                <w:szCs w:val="24"/>
                <w:lang w:bidi="ar-JO"/>
              </w:rPr>
              <w:t>37.9</w:t>
            </w:r>
          </w:p>
        </w:tc>
        <w:tc>
          <w:tcPr>
            <w:tcW w:w="1965" w:type="dxa"/>
            <w:tcBorders>
              <w:top w:val="single" w:sz="6" w:space="0" w:color="auto"/>
              <w:left w:val="single" w:sz="4" w:space="0" w:color="auto"/>
              <w:bottom w:val="single" w:sz="6" w:space="0" w:color="auto"/>
              <w:right w:val="single" w:sz="6" w:space="0" w:color="auto"/>
            </w:tcBorders>
          </w:tcPr>
          <w:p w:rsidR="00E31D97" w:rsidRPr="009D29F0" w:rsidRDefault="00BC4062" w:rsidP="00334BB5">
            <w:pPr>
              <w:bidi/>
              <w:spacing w:line="276" w:lineRule="auto"/>
              <w:jc w:val="center"/>
              <w:rPr>
                <w:color w:val="000000"/>
                <w:sz w:val="24"/>
                <w:szCs w:val="24"/>
                <w:lang w:bidi="ar-JO"/>
              </w:rPr>
            </w:pPr>
            <w:r>
              <w:rPr>
                <w:color w:val="000000"/>
                <w:sz w:val="24"/>
                <w:szCs w:val="24"/>
                <w:lang w:bidi="ar-JO"/>
              </w:rPr>
              <w:t>44.3</w:t>
            </w:r>
          </w:p>
        </w:tc>
        <w:tc>
          <w:tcPr>
            <w:tcW w:w="1650" w:type="dxa"/>
            <w:tcBorders>
              <w:top w:val="single" w:sz="6" w:space="0" w:color="auto"/>
              <w:left w:val="single" w:sz="6" w:space="0" w:color="auto"/>
              <w:bottom w:val="single" w:sz="6" w:space="0" w:color="auto"/>
              <w:right w:val="single" w:sz="6" w:space="0" w:color="auto"/>
            </w:tcBorders>
          </w:tcPr>
          <w:p w:rsidR="00E31D97" w:rsidRPr="009D29F0" w:rsidRDefault="00BC4062" w:rsidP="00334BB5">
            <w:pPr>
              <w:bidi/>
              <w:spacing w:line="276" w:lineRule="auto"/>
              <w:jc w:val="center"/>
              <w:rPr>
                <w:color w:val="000000"/>
                <w:sz w:val="24"/>
                <w:szCs w:val="24"/>
                <w:lang w:bidi="ar-JO"/>
              </w:rPr>
            </w:pPr>
            <w:r>
              <w:rPr>
                <w:color w:val="000000"/>
                <w:sz w:val="24"/>
                <w:szCs w:val="24"/>
                <w:lang w:bidi="ar-JO"/>
              </w:rPr>
              <w:t>26.8</w:t>
            </w:r>
          </w:p>
        </w:tc>
      </w:tr>
      <w:tr w:rsidR="00E31D97" w:rsidRPr="009D29F0" w:rsidTr="00B9198B">
        <w:tc>
          <w:tcPr>
            <w:tcW w:w="3438" w:type="dxa"/>
            <w:tcBorders>
              <w:top w:val="single" w:sz="4" w:space="0" w:color="auto"/>
              <w:left w:val="single" w:sz="4" w:space="0" w:color="auto"/>
              <w:bottom w:val="single" w:sz="4" w:space="0" w:color="auto"/>
              <w:right w:val="single" w:sz="4" w:space="0" w:color="auto"/>
            </w:tcBorders>
          </w:tcPr>
          <w:p w:rsidR="00E31D97" w:rsidRPr="009D29F0" w:rsidRDefault="00181F83" w:rsidP="00334BB5">
            <w:pPr>
              <w:spacing w:line="276" w:lineRule="auto"/>
              <w:jc w:val="lowKashida"/>
              <w:rPr>
                <w:color w:val="000000"/>
                <w:sz w:val="24"/>
                <w:szCs w:val="24"/>
              </w:rPr>
            </w:pPr>
            <w:r>
              <w:rPr>
                <w:color w:val="000000"/>
                <w:sz w:val="24"/>
                <w:szCs w:val="24"/>
              </w:rPr>
              <w:t>Don’t know\</w:t>
            </w:r>
            <w:r w:rsidR="00E31D97" w:rsidRPr="009D29F0">
              <w:rPr>
                <w:color w:val="000000"/>
                <w:sz w:val="24"/>
                <w:szCs w:val="24"/>
              </w:rPr>
              <w:t xml:space="preserve">No answer </w:t>
            </w:r>
          </w:p>
        </w:tc>
        <w:tc>
          <w:tcPr>
            <w:tcW w:w="1530" w:type="dxa"/>
            <w:tcBorders>
              <w:top w:val="single" w:sz="4" w:space="0" w:color="auto"/>
              <w:left w:val="single" w:sz="4" w:space="0" w:color="auto"/>
              <w:bottom w:val="single" w:sz="4" w:space="0" w:color="auto"/>
              <w:right w:val="single" w:sz="4" w:space="0" w:color="auto"/>
            </w:tcBorders>
          </w:tcPr>
          <w:p w:rsidR="00E31D97" w:rsidRPr="009D29F0" w:rsidRDefault="00BC4062" w:rsidP="00334BB5">
            <w:pPr>
              <w:bidi/>
              <w:spacing w:line="276" w:lineRule="auto"/>
              <w:jc w:val="center"/>
              <w:rPr>
                <w:color w:val="000000"/>
                <w:sz w:val="24"/>
                <w:szCs w:val="24"/>
                <w:lang w:bidi="ar-JO"/>
              </w:rPr>
            </w:pPr>
            <w:r>
              <w:rPr>
                <w:color w:val="000000"/>
                <w:sz w:val="24"/>
                <w:szCs w:val="24"/>
                <w:lang w:bidi="ar-JO"/>
              </w:rPr>
              <w:t>9.8</w:t>
            </w:r>
          </w:p>
        </w:tc>
        <w:tc>
          <w:tcPr>
            <w:tcW w:w="1965" w:type="dxa"/>
            <w:tcBorders>
              <w:top w:val="single" w:sz="6" w:space="0" w:color="auto"/>
              <w:left w:val="single" w:sz="4" w:space="0" w:color="auto"/>
              <w:bottom w:val="single" w:sz="6" w:space="0" w:color="auto"/>
              <w:right w:val="single" w:sz="6" w:space="0" w:color="auto"/>
            </w:tcBorders>
          </w:tcPr>
          <w:p w:rsidR="00E31D97" w:rsidRPr="009D29F0" w:rsidRDefault="00BC4062" w:rsidP="00334BB5">
            <w:pPr>
              <w:bidi/>
              <w:spacing w:line="276" w:lineRule="auto"/>
              <w:jc w:val="center"/>
              <w:rPr>
                <w:color w:val="000000"/>
                <w:sz w:val="24"/>
                <w:szCs w:val="24"/>
                <w:lang w:bidi="ar-JO"/>
              </w:rPr>
            </w:pPr>
            <w:r>
              <w:rPr>
                <w:color w:val="000000"/>
                <w:sz w:val="24"/>
                <w:szCs w:val="24"/>
                <w:lang w:bidi="ar-JO"/>
              </w:rPr>
              <w:t>11.8</w:t>
            </w:r>
          </w:p>
        </w:tc>
        <w:tc>
          <w:tcPr>
            <w:tcW w:w="1650" w:type="dxa"/>
            <w:tcBorders>
              <w:top w:val="single" w:sz="6" w:space="0" w:color="auto"/>
              <w:left w:val="single" w:sz="6" w:space="0" w:color="auto"/>
              <w:bottom w:val="single" w:sz="6" w:space="0" w:color="auto"/>
              <w:right w:val="single" w:sz="6" w:space="0" w:color="auto"/>
            </w:tcBorders>
          </w:tcPr>
          <w:p w:rsidR="00E31D97" w:rsidRPr="009D29F0" w:rsidRDefault="00BC4062" w:rsidP="00334BB5">
            <w:pPr>
              <w:bidi/>
              <w:spacing w:line="276" w:lineRule="auto"/>
              <w:jc w:val="center"/>
              <w:rPr>
                <w:color w:val="000000"/>
                <w:sz w:val="24"/>
                <w:szCs w:val="24"/>
                <w:lang w:bidi="ar-JO"/>
              </w:rPr>
            </w:pPr>
            <w:r>
              <w:rPr>
                <w:color w:val="000000"/>
                <w:sz w:val="24"/>
                <w:szCs w:val="24"/>
                <w:lang w:bidi="ar-JO"/>
              </w:rPr>
              <w:t>6.4</w:t>
            </w:r>
          </w:p>
        </w:tc>
      </w:tr>
    </w:tbl>
    <w:p w:rsidR="00E355F3" w:rsidRDefault="00E355F3" w:rsidP="00334BB5">
      <w:pPr>
        <w:pStyle w:val="NormalWeb"/>
        <w:spacing w:after="0" w:line="276" w:lineRule="auto"/>
        <w:ind w:right="-411"/>
        <w:rPr>
          <w:lang w:val="en-US"/>
        </w:rPr>
      </w:pPr>
      <w:r w:rsidRPr="00E355F3">
        <w:rPr>
          <w:noProof/>
          <w:lang w:val="en-US" w:eastAsia="en-US"/>
        </w:rPr>
        <w:drawing>
          <wp:inline distT="0" distB="0" distL="0" distR="0">
            <wp:extent cx="5676900" cy="2868295"/>
            <wp:effectExtent l="19050" t="0" r="19050" b="8255"/>
            <wp:docPr id="31"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9129A" w:rsidRDefault="00F9129A">
      <w:pPr>
        <w:rPr>
          <w:sz w:val="24"/>
          <w:szCs w:val="24"/>
          <w:lang w:eastAsia="de-DE"/>
        </w:rPr>
      </w:pPr>
      <w:r>
        <w:br w:type="page"/>
      </w:r>
    </w:p>
    <w:p w:rsidR="00E355F3" w:rsidRDefault="00E355F3" w:rsidP="00334BB5">
      <w:pPr>
        <w:pStyle w:val="NormalWeb"/>
        <w:spacing w:after="0" w:line="276" w:lineRule="auto"/>
        <w:ind w:right="-411"/>
        <w:rPr>
          <w:lang w:val="en-US"/>
        </w:rPr>
      </w:pPr>
    </w:p>
    <w:p w:rsidR="00E31D97" w:rsidRPr="009D29F0" w:rsidRDefault="00E31D97" w:rsidP="0016712A">
      <w:pPr>
        <w:pStyle w:val="NormalWeb"/>
        <w:spacing w:after="0" w:line="276" w:lineRule="auto"/>
        <w:ind w:right="43"/>
        <w:rPr>
          <w:lang w:val="en-US"/>
        </w:rPr>
      </w:pPr>
      <w:r w:rsidRPr="009D29F0">
        <w:rPr>
          <w:lang w:val="en-US"/>
        </w:rPr>
        <w:t>Q2</w:t>
      </w:r>
      <w:r w:rsidR="00D22D72">
        <w:rPr>
          <w:lang w:val="en-US"/>
        </w:rPr>
        <w:t>8</w:t>
      </w:r>
      <w:r w:rsidRPr="009D29F0">
        <w:rPr>
          <w:lang w:val="en-US"/>
        </w:rPr>
        <w:t xml:space="preserve">. If presidential elections were held today, with </w:t>
      </w:r>
      <w:r w:rsidR="00F47B23">
        <w:rPr>
          <w:lang w:val="en-US"/>
        </w:rPr>
        <w:t xml:space="preserve">Isma’el Haniyeh </w:t>
      </w:r>
      <w:r w:rsidRPr="009D29F0">
        <w:rPr>
          <w:lang w:val="en-US"/>
        </w:rPr>
        <w:t>and Mahmoud Abbas ( Abu Mazen) as the only candidates running the elections, for which one of them would you vote?</w:t>
      </w:r>
      <w:r w:rsidR="00634442">
        <w:rPr>
          <w:lang w:val="en-US"/>
        </w:rPr>
        <w:br/>
      </w:r>
      <w:r w:rsidRPr="009D29F0">
        <w:rPr>
          <w:lang w:val="en-US"/>
        </w:rPr>
        <w:t xml:space="preserve">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38"/>
        <w:gridCol w:w="1530"/>
        <w:gridCol w:w="1965"/>
        <w:gridCol w:w="1650"/>
      </w:tblGrid>
      <w:tr w:rsidR="00E31D97" w:rsidRPr="009D29F0" w:rsidTr="00B9198B">
        <w:tc>
          <w:tcPr>
            <w:tcW w:w="3438" w:type="dxa"/>
            <w:tcBorders>
              <w:top w:val="nil"/>
              <w:left w:val="nil"/>
              <w:bottom w:val="nil"/>
              <w:right w:val="single" w:sz="4" w:space="0" w:color="auto"/>
            </w:tcBorders>
          </w:tcPr>
          <w:p w:rsidR="00E31D97" w:rsidRPr="009D29F0" w:rsidRDefault="00E31D97" w:rsidP="00334BB5">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E31D97" w:rsidRPr="009D29F0" w:rsidRDefault="00E31D97"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E31D97" w:rsidRPr="009D29F0" w:rsidRDefault="00E31D97"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E31D97" w:rsidRPr="009D29F0" w:rsidRDefault="00E31D97" w:rsidP="00334BB5">
            <w:pPr>
              <w:spacing w:line="276" w:lineRule="auto"/>
              <w:jc w:val="center"/>
              <w:rPr>
                <w:color w:val="000000"/>
                <w:sz w:val="24"/>
                <w:szCs w:val="24"/>
              </w:rPr>
            </w:pPr>
            <w:r w:rsidRPr="009D29F0">
              <w:rPr>
                <w:color w:val="000000"/>
                <w:sz w:val="24"/>
                <w:szCs w:val="24"/>
              </w:rPr>
              <w:t>Gaza</w:t>
            </w:r>
          </w:p>
        </w:tc>
      </w:tr>
      <w:tr w:rsidR="00E31D97" w:rsidRPr="009D29F0" w:rsidTr="00B9198B">
        <w:tc>
          <w:tcPr>
            <w:tcW w:w="3438" w:type="dxa"/>
            <w:tcBorders>
              <w:top w:val="nil"/>
              <w:left w:val="nil"/>
              <w:bottom w:val="single" w:sz="4" w:space="0" w:color="auto"/>
              <w:right w:val="single" w:sz="4" w:space="0" w:color="auto"/>
            </w:tcBorders>
          </w:tcPr>
          <w:p w:rsidR="00E31D97" w:rsidRPr="009D29F0" w:rsidRDefault="00E31D97" w:rsidP="00334BB5">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E31D97" w:rsidRPr="009D29F0" w:rsidRDefault="00E31D97" w:rsidP="00334BB5">
            <w:pPr>
              <w:spacing w:line="276" w:lineRule="auto"/>
              <w:jc w:val="center"/>
              <w:rPr>
                <w:b/>
                <w:bCs/>
                <w:color w:val="000000"/>
                <w:sz w:val="24"/>
                <w:szCs w:val="24"/>
              </w:rPr>
            </w:pPr>
            <w:r w:rsidRPr="009D29F0">
              <w:rPr>
                <w:b/>
                <w:bCs/>
                <w:color w:val="000000"/>
                <w:sz w:val="24"/>
                <w:szCs w:val="24"/>
              </w:rPr>
              <w:t>n=</w:t>
            </w:r>
            <w:r w:rsidR="00292F4B">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E31D97" w:rsidRPr="009D29F0" w:rsidRDefault="00E31D97" w:rsidP="00334BB5">
            <w:pPr>
              <w:spacing w:line="276" w:lineRule="auto"/>
              <w:jc w:val="center"/>
              <w:rPr>
                <w:b/>
                <w:bCs/>
                <w:color w:val="000000"/>
                <w:sz w:val="24"/>
                <w:szCs w:val="24"/>
              </w:rPr>
            </w:pPr>
            <w:r w:rsidRPr="009D29F0">
              <w:rPr>
                <w:b/>
                <w:bCs/>
                <w:color w:val="000000"/>
                <w:sz w:val="24"/>
                <w:szCs w:val="24"/>
              </w:rPr>
              <w:t xml:space="preserve">n= </w:t>
            </w:r>
            <w:r w:rsidR="00292F4B">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E31D97" w:rsidRPr="009D29F0" w:rsidRDefault="00E31D97" w:rsidP="00334BB5">
            <w:pPr>
              <w:spacing w:line="276" w:lineRule="auto"/>
              <w:jc w:val="center"/>
              <w:rPr>
                <w:b/>
                <w:bCs/>
                <w:color w:val="000000"/>
                <w:sz w:val="24"/>
                <w:szCs w:val="24"/>
              </w:rPr>
            </w:pPr>
            <w:r w:rsidRPr="009D29F0">
              <w:rPr>
                <w:b/>
                <w:bCs/>
                <w:color w:val="000000"/>
                <w:sz w:val="24"/>
                <w:szCs w:val="24"/>
              </w:rPr>
              <w:t>n=</w:t>
            </w:r>
            <w:r w:rsidR="00292F4B">
              <w:rPr>
                <w:b/>
                <w:bCs/>
                <w:color w:val="000000"/>
                <w:sz w:val="24"/>
                <w:szCs w:val="24"/>
              </w:rPr>
              <w:t>365</w:t>
            </w:r>
          </w:p>
        </w:tc>
      </w:tr>
      <w:tr w:rsidR="00E31D97" w:rsidRPr="009D29F0" w:rsidTr="00B9198B">
        <w:tc>
          <w:tcPr>
            <w:tcW w:w="3438" w:type="dxa"/>
            <w:tcBorders>
              <w:top w:val="single" w:sz="4" w:space="0" w:color="auto"/>
              <w:left w:val="single" w:sz="4" w:space="0" w:color="auto"/>
              <w:bottom w:val="single" w:sz="4" w:space="0" w:color="auto"/>
              <w:right w:val="single" w:sz="4" w:space="0" w:color="auto"/>
            </w:tcBorders>
          </w:tcPr>
          <w:p w:rsidR="00E31D97" w:rsidRPr="009D29F0" w:rsidRDefault="00E31D97" w:rsidP="00334BB5">
            <w:pPr>
              <w:spacing w:line="276" w:lineRule="auto"/>
              <w:jc w:val="lowKashida"/>
              <w:rPr>
                <w:color w:val="000000"/>
                <w:sz w:val="24"/>
                <w:szCs w:val="24"/>
              </w:rPr>
            </w:pPr>
            <w:r w:rsidRPr="009D29F0">
              <w:rPr>
                <w:color w:val="000000"/>
                <w:sz w:val="24"/>
                <w:szCs w:val="24"/>
              </w:rPr>
              <w:t>Mahmoud Abbas (Abu Mazen)</w:t>
            </w:r>
          </w:p>
        </w:tc>
        <w:tc>
          <w:tcPr>
            <w:tcW w:w="1530" w:type="dxa"/>
            <w:tcBorders>
              <w:top w:val="single" w:sz="4" w:space="0" w:color="auto"/>
              <w:left w:val="single" w:sz="4" w:space="0" w:color="auto"/>
              <w:bottom w:val="single" w:sz="4" w:space="0" w:color="auto"/>
              <w:right w:val="single" w:sz="4" w:space="0" w:color="auto"/>
            </w:tcBorders>
          </w:tcPr>
          <w:p w:rsidR="00E31D97" w:rsidRPr="009D29F0" w:rsidRDefault="00292F4B" w:rsidP="00334BB5">
            <w:pPr>
              <w:bidi/>
              <w:spacing w:line="276" w:lineRule="auto"/>
              <w:jc w:val="center"/>
              <w:rPr>
                <w:color w:val="000000"/>
                <w:sz w:val="24"/>
                <w:szCs w:val="24"/>
              </w:rPr>
            </w:pPr>
            <w:r>
              <w:rPr>
                <w:color w:val="000000"/>
                <w:sz w:val="24"/>
                <w:szCs w:val="24"/>
              </w:rPr>
              <w:t>37.9</w:t>
            </w:r>
          </w:p>
        </w:tc>
        <w:tc>
          <w:tcPr>
            <w:tcW w:w="1965" w:type="dxa"/>
            <w:tcBorders>
              <w:top w:val="single" w:sz="6" w:space="0" w:color="auto"/>
              <w:left w:val="single" w:sz="4" w:space="0" w:color="auto"/>
              <w:bottom w:val="single" w:sz="6" w:space="0" w:color="auto"/>
              <w:right w:val="single" w:sz="6" w:space="0" w:color="auto"/>
            </w:tcBorders>
          </w:tcPr>
          <w:p w:rsidR="00E31D97" w:rsidRPr="009D29F0" w:rsidRDefault="00292F4B" w:rsidP="00334BB5">
            <w:pPr>
              <w:bidi/>
              <w:spacing w:line="276" w:lineRule="auto"/>
              <w:jc w:val="center"/>
              <w:rPr>
                <w:color w:val="000000"/>
                <w:sz w:val="24"/>
                <w:szCs w:val="24"/>
              </w:rPr>
            </w:pPr>
            <w:r>
              <w:rPr>
                <w:color w:val="000000"/>
                <w:sz w:val="24"/>
                <w:szCs w:val="24"/>
              </w:rPr>
              <w:t>40.6</w:t>
            </w:r>
          </w:p>
        </w:tc>
        <w:tc>
          <w:tcPr>
            <w:tcW w:w="1650" w:type="dxa"/>
            <w:tcBorders>
              <w:top w:val="single" w:sz="6" w:space="0" w:color="auto"/>
              <w:left w:val="single" w:sz="6" w:space="0" w:color="auto"/>
              <w:bottom w:val="single" w:sz="6" w:space="0" w:color="auto"/>
              <w:right w:val="single" w:sz="6" w:space="0" w:color="auto"/>
            </w:tcBorders>
          </w:tcPr>
          <w:p w:rsidR="00E31D97" w:rsidRPr="009D29F0" w:rsidRDefault="00292F4B" w:rsidP="00334BB5">
            <w:pPr>
              <w:bidi/>
              <w:spacing w:line="276" w:lineRule="auto"/>
              <w:jc w:val="center"/>
              <w:rPr>
                <w:color w:val="000000"/>
                <w:sz w:val="24"/>
                <w:szCs w:val="24"/>
              </w:rPr>
            </w:pPr>
            <w:r>
              <w:rPr>
                <w:color w:val="000000"/>
                <w:sz w:val="24"/>
                <w:szCs w:val="24"/>
              </w:rPr>
              <w:t>33.2</w:t>
            </w:r>
          </w:p>
        </w:tc>
      </w:tr>
      <w:tr w:rsidR="00E31D97" w:rsidRPr="009D29F0" w:rsidTr="00B9198B">
        <w:tc>
          <w:tcPr>
            <w:tcW w:w="3438" w:type="dxa"/>
            <w:tcBorders>
              <w:top w:val="single" w:sz="4" w:space="0" w:color="auto"/>
              <w:left w:val="single" w:sz="4" w:space="0" w:color="auto"/>
              <w:bottom w:val="single" w:sz="4" w:space="0" w:color="auto"/>
              <w:right w:val="single" w:sz="4" w:space="0" w:color="auto"/>
            </w:tcBorders>
          </w:tcPr>
          <w:p w:rsidR="00E31D97" w:rsidRPr="009D29F0" w:rsidRDefault="00F47B23" w:rsidP="00334BB5">
            <w:pPr>
              <w:spacing w:line="276" w:lineRule="auto"/>
              <w:jc w:val="lowKashida"/>
              <w:rPr>
                <w:color w:val="000000"/>
                <w:sz w:val="24"/>
                <w:szCs w:val="24"/>
              </w:rPr>
            </w:pPr>
            <w:r>
              <w:rPr>
                <w:color w:val="000000"/>
                <w:sz w:val="24"/>
                <w:szCs w:val="24"/>
              </w:rPr>
              <w:t xml:space="preserve">Isma’el Haniyeh </w:t>
            </w:r>
          </w:p>
        </w:tc>
        <w:tc>
          <w:tcPr>
            <w:tcW w:w="1530" w:type="dxa"/>
            <w:tcBorders>
              <w:top w:val="single" w:sz="4" w:space="0" w:color="auto"/>
              <w:left w:val="single" w:sz="4" w:space="0" w:color="auto"/>
              <w:bottom w:val="single" w:sz="4" w:space="0" w:color="auto"/>
              <w:right w:val="single" w:sz="4" w:space="0" w:color="auto"/>
            </w:tcBorders>
          </w:tcPr>
          <w:p w:rsidR="00E31D97" w:rsidRPr="009D29F0" w:rsidRDefault="00292F4B" w:rsidP="00334BB5">
            <w:pPr>
              <w:bidi/>
              <w:spacing w:line="276" w:lineRule="auto"/>
              <w:jc w:val="center"/>
              <w:rPr>
                <w:color w:val="000000"/>
                <w:sz w:val="24"/>
                <w:szCs w:val="24"/>
              </w:rPr>
            </w:pPr>
            <w:r>
              <w:rPr>
                <w:color w:val="000000"/>
                <w:sz w:val="24"/>
                <w:szCs w:val="24"/>
              </w:rPr>
              <w:t>23.9</w:t>
            </w:r>
          </w:p>
        </w:tc>
        <w:tc>
          <w:tcPr>
            <w:tcW w:w="1965" w:type="dxa"/>
            <w:tcBorders>
              <w:top w:val="single" w:sz="6" w:space="0" w:color="auto"/>
              <w:left w:val="single" w:sz="4" w:space="0" w:color="auto"/>
              <w:bottom w:val="single" w:sz="6" w:space="0" w:color="auto"/>
              <w:right w:val="single" w:sz="6" w:space="0" w:color="auto"/>
            </w:tcBorders>
          </w:tcPr>
          <w:p w:rsidR="00E31D97" w:rsidRPr="009D29F0" w:rsidRDefault="00292F4B" w:rsidP="00334BB5">
            <w:pPr>
              <w:bidi/>
              <w:spacing w:line="276" w:lineRule="auto"/>
              <w:jc w:val="center"/>
              <w:rPr>
                <w:color w:val="000000"/>
                <w:sz w:val="24"/>
                <w:szCs w:val="24"/>
              </w:rPr>
            </w:pPr>
            <w:r>
              <w:rPr>
                <w:color w:val="000000"/>
                <w:sz w:val="24"/>
                <w:szCs w:val="24"/>
              </w:rPr>
              <w:t>22.0</w:t>
            </w:r>
          </w:p>
        </w:tc>
        <w:tc>
          <w:tcPr>
            <w:tcW w:w="1650" w:type="dxa"/>
            <w:tcBorders>
              <w:top w:val="single" w:sz="6" w:space="0" w:color="auto"/>
              <w:left w:val="single" w:sz="6" w:space="0" w:color="auto"/>
              <w:bottom w:val="single" w:sz="6" w:space="0" w:color="auto"/>
              <w:right w:val="single" w:sz="6" w:space="0" w:color="auto"/>
            </w:tcBorders>
          </w:tcPr>
          <w:p w:rsidR="00E31D97" w:rsidRPr="009D29F0" w:rsidRDefault="00292F4B" w:rsidP="00334BB5">
            <w:pPr>
              <w:bidi/>
              <w:spacing w:line="276" w:lineRule="auto"/>
              <w:jc w:val="center"/>
              <w:rPr>
                <w:color w:val="000000"/>
                <w:sz w:val="24"/>
                <w:szCs w:val="24"/>
              </w:rPr>
            </w:pPr>
            <w:r>
              <w:rPr>
                <w:color w:val="000000"/>
                <w:sz w:val="24"/>
                <w:szCs w:val="24"/>
              </w:rPr>
              <w:t>27.1</w:t>
            </w:r>
          </w:p>
        </w:tc>
      </w:tr>
      <w:tr w:rsidR="006C65E5" w:rsidRPr="009D29F0" w:rsidTr="00B9198B">
        <w:tc>
          <w:tcPr>
            <w:tcW w:w="3438" w:type="dxa"/>
            <w:tcBorders>
              <w:top w:val="single" w:sz="4" w:space="0" w:color="auto"/>
              <w:left w:val="single" w:sz="4" w:space="0" w:color="auto"/>
              <w:bottom w:val="single" w:sz="4" w:space="0" w:color="auto"/>
              <w:right w:val="single" w:sz="4" w:space="0" w:color="auto"/>
            </w:tcBorders>
          </w:tcPr>
          <w:p w:rsidR="006C65E5" w:rsidRPr="009D29F0" w:rsidRDefault="006C65E5" w:rsidP="00334BB5">
            <w:pPr>
              <w:spacing w:line="276" w:lineRule="auto"/>
              <w:jc w:val="lowKashida"/>
              <w:rPr>
                <w:color w:val="000000"/>
                <w:sz w:val="24"/>
                <w:szCs w:val="24"/>
              </w:rPr>
            </w:pPr>
            <w:r>
              <w:rPr>
                <w:color w:val="000000"/>
                <w:sz w:val="24"/>
                <w:szCs w:val="24"/>
              </w:rPr>
              <w:t>Don’t know</w:t>
            </w:r>
            <w:r w:rsidR="00292F4B">
              <w:rPr>
                <w:color w:val="000000"/>
                <w:sz w:val="24"/>
                <w:szCs w:val="24"/>
              </w:rPr>
              <w:t xml:space="preserve"> \ No answer </w:t>
            </w:r>
          </w:p>
        </w:tc>
        <w:tc>
          <w:tcPr>
            <w:tcW w:w="1530" w:type="dxa"/>
            <w:tcBorders>
              <w:top w:val="single" w:sz="4" w:space="0" w:color="auto"/>
              <w:left w:val="single" w:sz="4" w:space="0" w:color="auto"/>
              <w:bottom w:val="single" w:sz="4" w:space="0" w:color="auto"/>
              <w:right w:val="single" w:sz="4" w:space="0" w:color="auto"/>
            </w:tcBorders>
          </w:tcPr>
          <w:p w:rsidR="006C65E5" w:rsidRPr="009D29F0" w:rsidRDefault="00292F4B" w:rsidP="00334BB5">
            <w:pPr>
              <w:bidi/>
              <w:spacing w:line="276" w:lineRule="auto"/>
              <w:jc w:val="center"/>
              <w:rPr>
                <w:color w:val="000000"/>
                <w:sz w:val="24"/>
                <w:szCs w:val="24"/>
                <w:lang w:bidi="ar-JO"/>
              </w:rPr>
            </w:pPr>
            <w:r>
              <w:rPr>
                <w:color w:val="000000"/>
                <w:sz w:val="24"/>
                <w:szCs w:val="24"/>
                <w:lang w:bidi="ar-JO"/>
              </w:rPr>
              <w:t>38.2</w:t>
            </w:r>
          </w:p>
        </w:tc>
        <w:tc>
          <w:tcPr>
            <w:tcW w:w="1965" w:type="dxa"/>
            <w:tcBorders>
              <w:top w:val="single" w:sz="6" w:space="0" w:color="auto"/>
              <w:left w:val="single" w:sz="4" w:space="0" w:color="auto"/>
              <w:bottom w:val="single" w:sz="6" w:space="0" w:color="auto"/>
              <w:right w:val="single" w:sz="6" w:space="0" w:color="auto"/>
            </w:tcBorders>
          </w:tcPr>
          <w:p w:rsidR="006C65E5" w:rsidRPr="009D29F0" w:rsidRDefault="00292F4B" w:rsidP="00334BB5">
            <w:pPr>
              <w:bidi/>
              <w:spacing w:line="276" w:lineRule="auto"/>
              <w:jc w:val="center"/>
              <w:rPr>
                <w:color w:val="000000"/>
                <w:sz w:val="24"/>
                <w:szCs w:val="24"/>
                <w:lang w:bidi="ar-JO"/>
              </w:rPr>
            </w:pPr>
            <w:r>
              <w:rPr>
                <w:color w:val="000000"/>
                <w:sz w:val="24"/>
                <w:szCs w:val="24"/>
                <w:lang w:bidi="ar-JO"/>
              </w:rPr>
              <w:t>37.4</w:t>
            </w:r>
          </w:p>
        </w:tc>
        <w:tc>
          <w:tcPr>
            <w:tcW w:w="1650" w:type="dxa"/>
            <w:tcBorders>
              <w:top w:val="single" w:sz="6" w:space="0" w:color="auto"/>
              <w:left w:val="single" w:sz="6" w:space="0" w:color="auto"/>
              <w:bottom w:val="single" w:sz="6" w:space="0" w:color="auto"/>
              <w:right w:val="single" w:sz="6" w:space="0" w:color="auto"/>
            </w:tcBorders>
          </w:tcPr>
          <w:p w:rsidR="006C65E5" w:rsidRPr="009D29F0" w:rsidRDefault="00292F4B" w:rsidP="00334BB5">
            <w:pPr>
              <w:bidi/>
              <w:spacing w:line="276" w:lineRule="auto"/>
              <w:jc w:val="center"/>
              <w:rPr>
                <w:color w:val="000000"/>
                <w:sz w:val="24"/>
                <w:szCs w:val="24"/>
                <w:lang w:bidi="ar-JO"/>
              </w:rPr>
            </w:pPr>
            <w:r>
              <w:rPr>
                <w:color w:val="000000"/>
                <w:sz w:val="24"/>
                <w:szCs w:val="24"/>
                <w:lang w:bidi="ar-JO"/>
              </w:rPr>
              <w:t>39.7</w:t>
            </w:r>
          </w:p>
        </w:tc>
      </w:tr>
    </w:tbl>
    <w:p w:rsidR="00997299" w:rsidRDefault="00997299" w:rsidP="00334BB5">
      <w:pPr>
        <w:pStyle w:val="NormalWeb"/>
        <w:spacing w:after="0" w:line="276" w:lineRule="auto"/>
        <w:ind w:right="-411"/>
        <w:rPr>
          <w:lang w:val="en-US"/>
        </w:rPr>
      </w:pPr>
    </w:p>
    <w:p w:rsidR="00F9129A" w:rsidRDefault="00107310">
      <w:pPr>
        <w:rPr>
          <w:sz w:val="24"/>
          <w:szCs w:val="24"/>
          <w:lang w:eastAsia="de-DE"/>
        </w:rPr>
      </w:pPr>
      <w:r w:rsidRPr="00107310">
        <w:drawing>
          <wp:inline distT="0" distB="0" distL="0" distR="0">
            <wp:extent cx="5943600" cy="3520440"/>
            <wp:effectExtent l="19050" t="0" r="19050" b="3810"/>
            <wp:docPr id="3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F9129A">
        <w:br w:type="page"/>
      </w:r>
    </w:p>
    <w:p w:rsidR="002A4371" w:rsidRDefault="008D5C47" w:rsidP="00334BB5">
      <w:pPr>
        <w:pStyle w:val="NormalWeb"/>
        <w:spacing w:after="0" w:line="276" w:lineRule="auto"/>
        <w:ind w:right="-411"/>
        <w:rPr>
          <w:lang w:val="en-US"/>
        </w:rPr>
      </w:pPr>
      <w:r w:rsidRPr="009D29F0">
        <w:rPr>
          <w:lang w:val="en-US"/>
        </w:rPr>
        <w:lastRenderedPageBreak/>
        <w:t>Q</w:t>
      </w:r>
      <w:r>
        <w:rPr>
          <w:lang w:val="en-US"/>
        </w:rPr>
        <w:t>29</w:t>
      </w:r>
      <w:r w:rsidRPr="009D29F0">
        <w:rPr>
          <w:lang w:val="en-US"/>
        </w:rPr>
        <w:t>. If the PLC elections programs were based on secular trends versus fundamentalist trends, which of them you will choose?</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38"/>
        <w:gridCol w:w="1530"/>
        <w:gridCol w:w="1965"/>
        <w:gridCol w:w="1650"/>
      </w:tblGrid>
      <w:tr w:rsidR="00D97E4C" w:rsidRPr="009D29F0" w:rsidTr="00B9198B">
        <w:tc>
          <w:tcPr>
            <w:tcW w:w="3438" w:type="dxa"/>
            <w:tcBorders>
              <w:top w:val="nil"/>
              <w:left w:val="nil"/>
              <w:bottom w:val="nil"/>
              <w:right w:val="single" w:sz="4" w:space="0" w:color="auto"/>
            </w:tcBorders>
          </w:tcPr>
          <w:p w:rsidR="00D97E4C" w:rsidRPr="009D29F0" w:rsidRDefault="00E31D97" w:rsidP="00334BB5">
            <w:pPr>
              <w:spacing w:line="276" w:lineRule="auto"/>
              <w:jc w:val="lowKashida"/>
              <w:rPr>
                <w:color w:val="000000"/>
                <w:sz w:val="24"/>
                <w:szCs w:val="24"/>
              </w:rPr>
            </w:pPr>
            <w:r w:rsidRPr="009D29F0">
              <w:br/>
            </w:r>
          </w:p>
        </w:tc>
        <w:tc>
          <w:tcPr>
            <w:tcW w:w="1530" w:type="dxa"/>
            <w:tcBorders>
              <w:top w:val="single" w:sz="4" w:space="0" w:color="auto"/>
              <w:left w:val="single" w:sz="4" w:space="0" w:color="auto"/>
              <w:bottom w:val="single" w:sz="4" w:space="0" w:color="auto"/>
              <w:right w:val="single" w:sz="4" w:space="0" w:color="auto"/>
            </w:tcBorders>
          </w:tcPr>
          <w:p w:rsidR="00D97E4C" w:rsidRPr="009D29F0" w:rsidRDefault="00D97E4C"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D97E4C" w:rsidRPr="009D29F0" w:rsidRDefault="00D97E4C"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D97E4C" w:rsidRPr="009D29F0" w:rsidRDefault="00D97E4C" w:rsidP="00334BB5">
            <w:pPr>
              <w:spacing w:line="276" w:lineRule="auto"/>
              <w:jc w:val="center"/>
              <w:rPr>
                <w:color w:val="000000"/>
                <w:sz w:val="24"/>
                <w:szCs w:val="24"/>
              </w:rPr>
            </w:pPr>
            <w:r w:rsidRPr="009D29F0">
              <w:rPr>
                <w:color w:val="000000"/>
                <w:sz w:val="24"/>
                <w:szCs w:val="24"/>
              </w:rPr>
              <w:t>Gaza</w:t>
            </w:r>
          </w:p>
        </w:tc>
      </w:tr>
      <w:tr w:rsidR="00D97E4C" w:rsidRPr="009D29F0" w:rsidTr="00B9198B">
        <w:tc>
          <w:tcPr>
            <w:tcW w:w="3438" w:type="dxa"/>
            <w:tcBorders>
              <w:top w:val="nil"/>
              <w:left w:val="nil"/>
              <w:bottom w:val="single" w:sz="4" w:space="0" w:color="auto"/>
              <w:right w:val="single" w:sz="4" w:space="0" w:color="auto"/>
            </w:tcBorders>
          </w:tcPr>
          <w:p w:rsidR="00D97E4C" w:rsidRPr="009D29F0" w:rsidRDefault="00D97E4C" w:rsidP="00334BB5">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D97E4C" w:rsidRPr="009D29F0" w:rsidRDefault="00D97E4C" w:rsidP="00334BB5">
            <w:pPr>
              <w:spacing w:line="276" w:lineRule="auto"/>
              <w:jc w:val="center"/>
              <w:rPr>
                <w:b/>
                <w:bCs/>
                <w:color w:val="000000"/>
                <w:sz w:val="24"/>
                <w:szCs w:val="24"/>
              </w:rPr>
            </w:pPr>
            <w:r w:rsidRPr="009D29F0">
              <w:rPr>
                <w:b/>
                <w:bCs/>
                <w:color w:val="000000"/>
                <w:sz w:val="24"/>
                <w:szCs w:val="24"/>
              </w:rPr>
              <w:t>n=</w:t>
            </w:r>
            <w:r w:rsidR="00292F4B">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D97E4C" w:rsidRPr="009D29F0" w:rsidRDefault="00D97E4C" w:rsidP="00334BB5">
            <w:pPr>
              <w:spacing w:line="276" w:lineRule="auto"/>
              <w:jc w:val="center"/>
              <w:rPr>
                <w:b/>
                <w:bCs/>
                <w:color w:val="000000"/>
                <w:sz w:val="24"/>
                <w:szCs w:val="24"/>
              </w:rPr>
            </w:pPr>
            <w:r w:rsidRPr="009D29F0">
              <w:rPr>
                <w:b/>
                <w:bCs/>
                <w:color w:val="000000"/>
                <w:sz w:val="24"/>
                <w:szCs w:val="24"/>
              </w:rPr>
              <w:t xml:space="preserve">n= </w:t>
            </w:r>
            <w:r w:rsidR="00292F4B">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D97E4C" w:rsidRPr="009D29F0" w:rsidRDefault="00D97E4C" w:rsidP="00334BB5">
            <w:pPr>
              <w:spacing w:line="276" w:lineRule="auto"/>
              <w:jc w:val="center"/>
              <w:rPr>
                <w:b/>
                <w:bCs/>
                <w:color w:val="000000"/>
                <w:sz w:val="24"/>
                <w:szCs w:val="24"/>
              </w:rPr>
            </w:pPr>
            <w:r w:rsidRPr="009D29F0">
              <w:rPr>
                <w:b/>
                <w:bCs/>
                <w:color w:val="000000"/>
                <w:sz w:val="24"/>
                <w:szCs w:val="24"/>
              </w:rPr>
              <w:t>n=</w:t>
            </w:r>
            <w:r w:rsidR="00292F4B">
              <w:rPr>
                <w:b/>
                <w:bCs/>
                <w:color w:val="000000"/>
                <w:sz w:val="24"/>
                <w:szCs w:val="24"/>
              </w:rPr>
              <w:t>365</w:t>
            </w:r>
          </w:p>
        </w:tc>
      </w:tr>
      <w:tr w:rsidR="00D97E4C" w:rsidRPr="009D29F0" w:rsidTr="00B9198B">
        <w:tc>
          <w:tcPr>
            <w:tcW w:w="3438" w:type="dxa"/>
            <w:tcBorders>
              <w:top w:val="single" w:sz="4" w:space="0" w:color="auto"/>
              <w:left w:val="single" w:sz="4" w:space="0" w:color="auto"/>
              <w:bottom w:val="single" w:sz="4" w:space="0" w:color="auto"/>
              <w:right w:val="single" w:sz="4" w:space="0" w:color="auto"/>
            </w:tcBorders>
          </w:tcPr>
          <w:p w:rsidR="00D97E4C" w:rsidRPr="009D29F0" w:rsidRDefault="00D97E4C" w:rsidP="00334BB5">
            <w:pPr>
              <w:spacing w:line="276" w:lineRule="auto"/>
              <w:jc w:val="lowKashida"/>
              <w:rPr>
                <w:color w:val="000000"/>
                <w:sz w:val="24"/>
                <w:szCs w:val="24"/>
              </w:rPr>
            </w:pPr>
            <w:r w:rsidRPr="009D29F0">
              <w:rPr>
                <w:color w:val="000000"/>
                <w:sz w:val="24"/>
                <w:szCs w:val="24"/>
              </w:rPr>
              <w:t xml:space="preserve">Secular trends </w:t>
            </w:r>
          </w:p>
        </w:tc>
        <w:tc>
          <w:tcPr>
            <w:tcW w:w="1530" w:type="dxa"/>
            <w:tcBorders>
              <w:top w:val="single" w:sz="4" w:space="0" w:color="auto"/>
              <w:left w:val="single" w:sz="4" w:space="0" w:color="auto"/>
              <w:bottom w:val="single" w:sz="4" w:space="0" w:color="auto"/>
              <w:right w:val="single" w:sz="4" w:space="0" w:color="auto"/>
            </w:tcBorders>
          </w:tcPr>
          <w:p w:rsidR="00D97E4C" w:rsidRPr="009D29F0" w:rsidRDefault="00292F4B" w:rsidP="00334BB5">
            <w:pPr>
              <w:bidi/>
              <w:spacing w:line="276" w:lineRule="auto"/>
              <w:jc w:val="center"/>
              <w:rPr>
                <w:color w:val="000000"/>
                <w:sz w:val="24"/>
                <w:szCs w:val="24"/>
              </w:rPr>
            </w:pPr>
            <w:r>
              <w:rPr>
                <w:color w:val="000000"/>
                <w:sz w:val="24"/>
                <w:szCs w:val="24"/>
              </w:rPr>
              <w:t>32.7</w:t>
            </w:r>
          </w:p>
        </w:tc>
        <w:tc>
          <w:tcPr>
            <w:tcW w:w="1965" w:type="dxa"/>
            <w:tcBorders>
              <w:top w:val="single" w:sz="6" w:space="0" w:color="auto"/>
              <w:left w:val="single" w:sz="4" w:space="0" w:color="auto"/>
              <w:bottom w:val="single" w:sz="6" w:space="0" w:color="auto"/>
              <w:right w:val="single" w:sz="6" w:space="0" w:color="auto"/>
            </w:tcBorders>
          </w:tcPr>
          <w:p w:rsidR="00D97E4C" w:rsidRPr="009D29F0" w:rsidRDefault="00292F4B" w:rsidP="00334BB5">
            <w:pPr>
              <w:bidi/>
              <w:spacing w:line="276" w:lineRule="auto"/>
              <w:jc w:val="center"/>
              <w:rPr>
                <w:color w:val="000000"/>
                <w:sz w:val="24"/>
                <w:szCs w:val="24"/>
              </w:rPr>
            </w:pPr>
            <w:r>
              <w:rPr>
                <w:color w:val="000000"/>
                <w:sz w:val="24"/>
                <w:szCs w:val="24"/>
              </w:rPr>
              <w:t>30.6</w:t>
            </w:r>
          </w:p>
        </w:tc>
        <w:tc>
          <w:tcPr>
            <w:tcW w:w="1650" w:type="dxa"/>
            <w:tcBorders>
              <w:top w:val="single" w:sz="6" w:space="0" w:color="auto"/>
              <w:left w:val="single" w:sz="6" w:space="0" w:color="auto"/>
              <w:bottom w:val="single" w:sz="6" w:space="0" w:color="auto"/>
              <w:right w:val="single" w:sz="6" w:space="0" w:color="auto"/>
            </w:tcBorders>
          </w:tcPr>
          <w:p w:rsidR="00D97E4C" w:rsidRPr="009D29F0" w:rsidRDefault="00292F4B" w:rsidP="00334BB5">
            <w:pPr>
              <w:bidi/>
              <w:spacing w:line="276" w:lineRule="auto"/>
              <w:jc w:val="center"/>
              <w:rPr>
                <w:color w:val="000000"/>
                <w:sz w:val="24"/>
                <w:szCs w:val="24"/>
              </w:rPr>
            </w:pPr>
            <w:r>
              <w:rPr>
                <w:color w:val="000000"/>
                <w:sz w:val="24"/>
                <w:szCs w:val="24"/>
              </w:rPr>
              <w:t>36.4</w:t>
            </w:r>
          </w:p>
        </w:tc>
      </w:tr>
      <w:tr w:rsidR="00D97E4C" w:rsidRPr="009D29F0" w:rsidTr="00B9198B">
        <w:tc>
          <w:tcPr>
            <w:tcW w:w="3438" w:type="dxa"/>
            <w:tcBorders>
              <w:top w:val="single" w:sz="4" w:space="0" w:color="auto"/>
              <w:left w:val="single" w:sz="4" w:space="0" w:color="auto"/>
              <w:bottom w:val="single" w:sz="4" w:space="0" w:color="auto"/>
              <w:right w:val="single" w:sz="4" w:space="0" w:color="auto"/>
            </w:tcBorders>
          </w:tcPr>
          <w:p w:rsidR="00D97E4C" w:rsidRPr="009D29F0" w:rsidRDefault="00D97E4C" w:rsidP="00334BB5">
            <w:pPr>
              <w:spacing w:line="276" w:lineRule="auto"/>
              <w:jc w:val="lowKashida"/>
              <w:rPr>
                <w:color w:val="000000"/>
                <w:sz w:val="24"/>
                <w:szCs w:val="24"/>
              </w:rPr>
            </w:pPr>
            <w:r w:rsidRPr="009D29F0">
              <w:rPr>
                <w:color w:val="000000"/>
                <w:sz w:val="24"/>
                <w:szCs w:val="24"/>
              </w:rPr>
              <w:t xml:space="preserve">Fundamentalist trends </w:t>
            </w:r>
          </w:p>
        </w:tc>
        <w:tc>
          <w:tcPr>
            <w:tcW w:w="1530" w:type="dxa"/>
            <w:tcBorders>
              <w:top w:val="single" w:sz="4" w:space="0" w:color="auto"/>
              <w:left w:val="single" w:sz="4" w:space="0" w:color="auto"/>
              <w:bottom w:val="single" w:sz="4" w:space="0" w:color="auto"/>
              <w:right w:val="single" w:sz="4" w:space="0" w:color="auto"/>
            </w:tcBorders>
          </w:tcPr>
          <w:p w:rsidR="00D97E4C" w:rsidRPr="009D29F0" w:rsidRDefault="00292F4B" w:rsidP="00334BB5">
            <w:pPr>
              <w:bidi/>
              <w:spacing w:line="276" w:lineRule="auto"/>
              <w:jc w:val="center"/>
              <w:rPr>
                <w:color w:val="000000"/>
                <w:sz w:val="24"/>
                <w:szCs w:val="24"/>
              </w:rPr>
            </w:pPr>
            <w:r>
              <w:rPr>
                <w:color w:val="000000"/>
                <w:sz w:val="24"/>
                <w:szCs w:val="24"/>
              </w:rPr>
              <w:t>42.4</w:t>
            </w:r>
          </w:p>
        </w:tc>
        <w:tc>
          <w:tcPr>
            <w:tcW w:w="1965" w:type="dxa"/>
            <w:tcBorders>
              <w:top w:val="single" w:sz="6" w:space="0" w:color="auto"/>
              <w:left w:val="single" w:sz="4" w:space="0" w:color="auto"/>
              <w:bottom w:val="single" w:sz="6" w:space="0" w:color="auto"/>
              <w:right w:val="single" w:sz="6" w:space="0" w:color="auto"/>
            </w:tcBorders>
          </w:tcPr>
          <w:p w:rsidR="00D97E4C" w:rsidRPr="009D29F0" w:rsidRDefault="00292F4B" w:rsidP="00334BB5">
            <w:pPr>
              <w:bidi/>
              <w:spacing w:line="276" w:lineRule="auto"/>
              <w:jc w:val="center"/>
              <w:rPr>
                <w:color w:val="000000"/>
                <w:sz w:val="24"/>
                <w:szCs w:val="24"/>
              </w:rPr>
            </w:pPr>
            <w:r>
              <w:rPr>
                <w:color w:val="000000"/>
                <w:sz w:val="24"/>
                <w:szCs w:val="24"/>
              </w:rPr>
              <w:t>39.7</w:t>
            </w:r>
          </w:p>
        </w:tc>
        <w:tc>
          <w:tcPr>
            <w:tcW w:w="1650" w:type="dxa"/>
            <w:tcBorders>
              <w:top w:val="single" w:sz="6" w:space="0" w:color="auto"/>
              <w:left w:val="single" w:sz="6" w:space="0" w:color="auto"/>
              <w:bottom w:val="single" w:sz="6" w:space="0" w:color="auto"/>
              <w:right w:val="single" w:sz="6" w:space="0" w:color="auto"/>
            </w:tcBorders>
          </w:tcPr>
          <w:p w:rsidR="00D97E4C" w:rsidRPr="009D29F0" w:rsidRDefault="00292F4B" w:rsidP="00334BB5">
            <w:pPr>
              <w:bidi/>
              <w:spacing w:line="276" w:lineRule="auto"/>
              <w:jc w:val="center"/>
              <w:rPr>
                <w:color w:val="000000"/>
                <w:sz w:val="24"/>
                <w:szCs w:val="24"/>
              </w:rPr>
            </w:pPr>
            <w:r>
              <w:rPr>
                <w:color w:val="000000"/>
                <w:sz w:val="24"/>
                <w:szCs w:val="24"/>
              </w:rPr>
              <w:t>47.1</w:t>
            </w:r>
          </w:p>
        </w:tc>
      </w:tr>
      <w:tr w:rsidR="00D97E4C" w:rsidRPr="009D29F0" w:rsidTr="00B9198B">
        <w:tc>
          <w:tcPr>
            <w:tcW w:w="3438" w:type="dxa"/>
            <w:tcBorders>
              <w:top w:val="single" w:sz="4" w:space="0" w:color="auto"/>
              <w:left w:val="single" w:sz="4" w:space="0" w:color="auto"/>
              <w:bottom w:val="single" w:sz="4" w:space="0" w:color="auto"/>
              <w:right w:val="single" w:sz="4" w:space="0" w:color="auto"/>
            </w:tcBorders>
          </w:tcPr>
          <w:p w:rsidR="00D97E4C" w:rsidRPr="009D29F0" w:rsidRDefault="00D97E4C" w:rsidP="00334BB5">
            <w:pPr>
              <w:spacing w:line="276" w:lineRule="auto"/>
              <w:jc w:val="lowKashida"/>
              <w:rPr>
                <w:color w:val="000000"/>
                <w:sz w:val="24"/>
                <w:szCs w:val="24"/>
              </w:rPr>
            </w:pPr>
            <w:r w:rsidRPr="009D29F0">
              <w:rPr>
                <w:color w:val="000000"/>
                <w:sz w:val="24"/>
                <w:szCs w:val="24"/>
              </w:rPr>
              <w:t xml:space="preserve">No answer </w:t>
            </w:r>
          </w:p>
        </w:tc>
        <w:tc>
          <w:tcPr>
            <w:tcW w:w="1530" w:type="dxa"/>
            <w:tcBorders>
              <w:top w:val="single" w:sz="4" w:space="0" w:color="auto"/>
              <w:left w:val="single" w:sz="4" w:space="0" w:color="auto"/>
              <w:bottom w:val="single" w:sz="4" w:space="0" w:color="auto"/>
              <w:right w:val="single" w:sz="4" w:space="0" w:color="auto"/>
            </w:tcBorders>
          </w:tcPr>
          <w:p w:rsidR="00D97E4C" w:rsidRPr="009D29F0" w:rsidRDefault="00292F4B" w:rsidP="00334BB5">
            <w:pPr>
              <w:bidi/>
              <w:spacing w:line="276" w:lineRule="auto"/>
              <w:jc w:val="center"/>
              <w:rPr>
                <w:color w:val="000000"/>
                <w:sz w:val="24"/>
                <w:szCs w:val="24"/>
                <w:lang w:bidi="ar-JO"/>
              </w:rPr>
            </w:pPr>
            <w:r>
              <w:rPr>
                <w:color w:val="000000"/>
                <w:sz w:val="24"/>
                <w:szCs w:val="24"/>
                <w:lang w:bidi="ar-JO"/>
              </w:rPr>
              <w:t>24.9</w:t>
            </w:r>
          </w:p>
        </w:tc>
        <w:tc>
          <w:tcPr>
            <w:tcW w:w="1965" w:type="dxa"/>
            <w:tcBorders>
              <w:top w:val="single" w:sz="6" w:space="0" w:color="auto"/>
              <w:left w:val="single" w:sz="4" w:space="0" w:color="auto"/>
              <w:bottom w:val="single" w:sz="6" w:space="0" w:color="auto"/>
              <w:right w:val="single" w:sz="6" w:space="0" w:color="auto"/>
            </w:tcBorders>
          </w:tcPr>
          <w:p w:rsidR="00D97E4C" w:rsidRPr="009D29F0" w:rsidRDefault="00292F4B" w:rsidP="00334BB5">
            <w:pPr>
              <w:bidi/>
              <w:spacing w:line="276" w:lineRule="auto"/>
              <w:jc w:val="center"/>
              <w:rPr>
                <w:color w:val="000000"/>
                <w:sz w:val="24"/>
                <w:szCs w:val="24"/>
                <w:lang w:bidi="ar-JO"/>
              </w:rPr>
            </w:pPr>
            <w:r>
              <w:rPr>
                <w:color w:val="000000"/>
                <w:sz w:val="24"/>
                <w:szCs w:val="24"/>
                <w:lang w:bidi="ar-JO"/>
              </w:rPr>
              <w:t>29.7</w:t>
            </w:r>
          </w:p>
        </w:tc>
        <w:tc>
          <w:tcPr>
            <w:tcW w:w="1650" w:type="dxa"/>
            <w:tcBorders>
              <w:top w:val="single" w:sz="6" w:space="0" w:color="auto"/>
              <w:left w:val="single" w:sz="6" w:space="0" w:color="auto"/>
              <w:bottom w:val="single" w:sz="6" w:space="0" w:color="auto"/>
              <w:right w:val="single" w:sz="6" w:space="0" w:color="auto"/>
            </w:tcBorders>
          </w:tcPr>
          <w:p w:rsidR="00D97E4C" w:rsidRPr="009D29F0" w:rsidRDefault="00292F4B" w:rsidP="00334BB5">
            <w:pPr>
              <w:bidi/>
              <w:spacing w:line="276" w:lineRule="auto"/>
              <w:jc w:val="center"/>
              <w:rPr>
                <w:color w:val="000000"/>
                <w:sz w:val="24"/>
                <w:szCs w:val="24"/>
                <w:lang w:bidi="ar-JO"/>
              </w:rPr>
            </w:pPr>
            <w:r>
              <w:rPr>
                <w:color w:val="000000"/>
                <w:sz w:val="24"/>
                <w:szCs w:val="24"/>
                <w:lang w:bidi="ar-JO"/>
              </w:rPr>
              <w:t>16.5</w:t>
            </w:r>
          </w:p>
        </w:tc>
      </w:tr>
    </w:tbl>
    <w:p w:rsidR="007A3FAA" w:rsidRDefault="007A3FAA" w:rsidP="00334BB5">
      <w:pPr>
        <w:pStyle w:val="NormalWeb"/>
        <w:spacing w:after="0" w:line="276" w:lineRule="auto"/>
        <w:ind w:right="-411"/>
        <w:rPr>
          <w:lang w:val="en-US"/>
        </w:rPr>
      </w:pPr>
    </w:p>
    <w:p w:rsidR="007A3FAA" w:rsidRDefault="007A3FAA" w:rsidP="00334BB5">
      <w:pPr>
        <w:pStyle w:val="NormalWeb"/>
        <w:spacing w:after="0" w:line="276" w:lineRule="auto"/>
        <w:ind w:right="-411"/>
        <w:rPr>
          <w:lang w:val="en-US"/>
        </w:rPr>
      </w:pPr>
      <w:r w:rsidRPr="007A3FAA">
        <w:rPr>
          <w:noProof/>
          <w:lang w:val="en-US" w:eastAsia="en-US"/>
        </w:rPr>
        <w:drawing>
          <wp:inline distT="0" distB="0" distL="0" distR="0">
            <wp:extent cx="5572125" cy="3439795"/>
            <wp:effectExtent l="19050" t="0" r="9525" b="8255"/>
            <wp:docPr id="33"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9129A" w:rsidRDefault="00F9129A">
      <w:pPr>
        <w:rPr>
          <w:sz w:val="24"/>
          <w:szCs w:val="24"/>
          <w:lang w:eastAsia="de-DE"/>
        </w:rPr>
      </w:pPr>
      <w:r>
        <w:br w:type="page"/>
      </w:r>
    </w:p>
    <w:p w:rsidR="00CE5D87" w:rsidRDefault="00CE5D87" w:rsidP="00334BB5">
      <w:pPr>
        <w:pStyle w:val="NormalWeb"/>
        <w:spacing w:after="0" w:line="276" w:lineRule="auto"/>
        <w:ind w:right="-411"/>
        <w:rPr>
          <w:lang w:val="en-US"/>
        </w:rPr>
      </w:pPr>
    </w:p>
    <w:p w:rsidR="00D97E4C" w:rsidRPr="009D29F0" w:rsidRDefault="00D97E4C" w:rsidP="00CE5D87">
      <w:pPr>
        <w:pStyle w:val="NormalWeb"/>
        <w:spacing w:after="0" w:line="276" w:lineRule="auto"/>
        <w:ind w:right="185"/>
        <w:rPr>
          <w:lang w:val="en-US"/>
        </w:rPr>
      </w:pPr>
      <w:r w:rsidRPr="009D29F0">
        <w:rPr>
          <w:lang w:val="en-US"/>
        </w:rPr>
        <w:t>Q3</w:t>
      </w:r>
      <w:r w:rsidR="00D22D72">
        <w:rPr>
          <w:lang w:val="en-US"/>
        </w:rPr>
        <w:t>0</w:t>
      </w:r>
      <w:r w:rsidRPr="009D29F0">
        <w:rPr>
          <w:lang w:val="en-US"/>
        </w:rPr>
        <w:t xml:space="preserve">. If presidential elections were to take place today and Mahmoud Abbas (Abu Mazen) would not run again, whom would you vote for?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38"/>
        <w:gridCol w:w="1530"/>
        <w:gridCol w:w="1965"/>
        <w:gridCol w:w="1650"/>
      </w:tblGrid>
      <w:tr w:rsidR="002A4371" w:rsidRPr="009D29F0" w:rsidTr="004C1CA4">
        <w:tc>
          <w:tcPr>
            <w:tcW w:w="3438" w:type="dxa"/>
            <w:tcBorders>
              <w:top w:val="nil"/>
              <w:left w:val="nil"/>
              <w:bottom w:val="nil"/>
              <w:right w:val="single" w:sz="4" w:space="0" w:color="auto"/>
            </w:tcBorders>
          </w:tcPr>
          <w:p w:rsidR="002A4371" w:rsidRPr="009D29F0" w:rsidRDefault="002A4371" w:rsidP="00334BB5">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2A4371"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2A4371"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2A4371" w:rsidP="00334BB5">
            <w:pPr>
              <w:spacing w:line="276" w:lineRule="auto"/>
              <w:jc w:val="center"/>
              <w:rPr>
                <w:color w:val="000000"/>
                <w:sz w:val="24"/>
                <w:szCs w:val="24"/>
              </w:rPr>
            </w:pPr>
            <w:r w:rsidRPr="009D29F0">
              <w:rPr>
                <w:color w:val="000000"/>
                <w:sz w:val="24"/>
                <w:szCs w:val="24"/>
              </w:rPr>
              <w:t>Gaza</w:t>
            </w:r>
          </w:p>
        </w:tc>
      </w:tr>
      <w:tr w:rsidR="002A4371" w:rsidRPr="009D29F0" w:rsidTr="004C1CA4">
        <w:tc>
          <w:tcPr>
            <w:tcW w:w="3438" w:type="dxa"/>
            <w:tcBorders>
              <w:top w:val="nil"/>
              <w:left w:val="nil"/>
              <w:bottom w:val="single" w:sz="4" w:space="0" w:color="auto"/>
              <w:right w:val="single" w:sz="4" w:space="0" w:color="auto"/>
            </w:tcBorders>
          </w:tcPr>
          <w:p w:rsidR="002A4371" w:rsidRPr="009D29F0" w:rsidRDefault="002A4371" w:rsidP="00334BB5">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2A4371" w:rsidP="00334BB5">
            <w:pPr>
              <w:spacing w:line="276" w:lineRule="auto"/>
              <w:jc w:val="center"/>
              <w:rPr>
                <w:b/>
                <w:bCs/>
                <w:color w:val="000000"/>
                <w:sz w:val="24"/>
                <w:szCs w:val="24"/>
              </w:rPr>
            </w:pPr>
            <w:r w:rsidRPr="009D29F0">
              <w:rPr>
                <w:b/>
                <w:bCs/>
                <w:color w:val="000000"/>
                <w:sz w:val="24"/>
                <w:szCs w:val="24"/>
              </w:rPr>
              <w:t>n=</w:t>
            </w:r>
            <w:r w:rsidR="00292F4B">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2A4371" w:rsidP="00334BB5">
            <w:pPr>
              <w:spacing w:line="276" w:lineRule="auto"/>
              <w:jc w:val="center"/>
              <w:rPr>
                <w:b/>
                <w:bCs/>
                <w:color w:val="000000"/>
                <w:sz w:val="24"/>
                <w:szCs w:val="24"/>
              </w:rPr>
            </w:pPr>
            <w:r w:rsidRPr="009D29F0">
              <w:rPr>
                <w:b/>
                <w:bCs/>
                <w:color w:val="000000"/>
                <w:sz w:val="24"/>
                <w:szCs w:val="24"/>
              </w:rPr>
              <w:t xml:space="preserve">n= </w:t>
            </w:r>
            <w:r w:rsidR="00292F4B">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2A4371" w:rsidP="00334BB5">
            <w:pPr>
              <w:spacing w:line="276" w:lineRule="auto"/>
              <w:jc w:val="center"/>
              <w:rPr>
                <w:b/>
                <w:bCs/>
                <w:color w:val="000000"/>
                <w:sz w:val="24"/>
                <w:szCs w:val="24"/>
              </w:rPr>
            </w:pPr>
            <w:r w:rsidRPr="009D29F0">
              <w:rPr>
                <w:b/>
                <w:bCs/>
                <w:color w:val="000000"/>
                <w:sz w:val="24"/>
                <w:szCs w:val="24"/>
              </w:rPr>
              <w:t>n=</w:t>
            </w:r>
            <w:r w:rsidR="00292F4B">
              <w:rPr>
                <w:b/>
                <w:bCs/>
                <w:color w:val="000000"/>
                <w:sz w:val="24"/>
                <w:szCs w:val="24"/>
              </w:rPr>
              <w:t>365</w:t>
            </w:r>
          </w:p>
        </w:tc>
      </w:tr>
      <w:tr w:rsidR="002A4371" w:rsidRPr="009D29F0" w:rsidTr="004C1CA4">
        <w:tc>
          <w:tcPr>
            <w:tcW w:w="3438" w:type="dxa"/>
            <w:tcBorders>
              <w:top w:val="single" w:sz="4" w:space="0" w:color="auto"/>
              <w:left w:val="single" w:sz="4" w:space="0" w:color="auto"/>
              <w:bottom w:val="single" w:sz="4" w:space="0" w:color="auto"/>
              <w:right w:val="single" w:sz="4" w:space="0" w:color="auto"/>
            </w:tcBorders>
          </w:tcPr>
          <w:p w:rsidR="002A4371" w:rsidRPr="009D29F0" w:rsidRDefault="00292F4B" w:rsidP="00334BB5">
            <w:pPr>
              <w:spacing w:line="276" w:lineRule="auto"/>
              <w:jc w:val="lowKashida"/>
              <w:rPr>
                <w:color w:val="000000"/>
                <w:sz w:val="24"/>
                <w:szCs w:val="24"/>
              </w:rPr>
            </w:pPr>
            <w:r>
              <w:rPr>
                <w:color w:val="000000"/>
                <w:sz w:val="24"/>
                <w:szCs w:val="24"/>
              </w:rPr>
              <w:t>Marwan Barghouthi</w:t>
            </w: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292F4B" w:rsidP="00334BB5">
            <w:pPr>
              <w:bidi/>
              <w:spacing w:line="276" w:lineRule="auto"/>
              <w:jc w:val="center"/>
              <w:rPr>
                <w:color w:val="000000"/>
                <w:sz w:val="24"/>
                <w:szCs w:val="24"/>
              </w:rPr>
            </w:pPr>
            <w:r>
              <w:rPr>
                <w:color w:val="000000"/>
                <w:sz w:val="24"/>
                <w:szCs w:val="24"/>
              </w:rPr>
              <w:t>15.8</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292F4B" w:rsidP="00334BB5">
            <w:pPr>
              <w:bidi/>
              <w:spacing w:line="276" w:lineRule="auto"/>
              <w:jc w:val="center"/>
              <w:rPr>
                <w:color w:val="000000"/>
                <w:sz w:val="24"/>
                <w:szCs w:val="24"/>
              </w:rPr>
            </w:pPr>
            <w:r>
              <w:rPr>
                <w:color w:val="000000"/>
                <w:sz w:val="24"/>
                <w:szCs w:val="24"/>
              </w:rPr>
              <w:t>16.4</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292F4B" w:rsidP="00334BB5">
            <w:pPr>
              <w:bidi/>
              <w:spacing w:line="276" w:lineRule="auto"/>
              <w:jc w:val="center"/>
              <w:rPr>
                <w:color w:val="000000"/>
                <w:sz w:val="24"/>
                <w:szCs w:val="24"/>
              </w:rPr>
            </w:pPr>
            <w:r>
              <w:rPr>
                <w:color w:val="000000"/>
                <w:sz w:val="24"/>
                <w:szCs w:val="24"/>
              </w:rPr>
              <w:t>14.8</w:t>
            </w:r>
          </w:p>
        </w:tc>
      </w:tr>
      <w:tr w:rsidR="002A4371" w:rsidRPr="009D29F0" w:rsidTr="004C1CA4">
        <w:tc>
          <w:tcPr>
            <w:tcW w:w="3438" w:type="dxa"/>
            <w:tcBorders>
              <w:top w:val="single" w:sz="4" w:space="0" w:color="auto"/>
              <w:left w:val="single" w:sz="4" w:space="0" w:color="auto"/>
              <w:bottom w:val="single" w:sz="4" w:space="0" w:color="auto"/>
              <w:right w:val="single" w:sz="4" w:space="0" w:color="auto"/>
            </w:tcBorders>
          </w:tcPr>
          <w:p w:rsidR="002A4371" w:rsidRPr="009D29F0" w:rsidRDefault="004F0150" w:rsidP="00334BB5">
            <w:pPr>
              <w:spacing w:line="276" w:lineRule="auto"/>
              <w:jc w:val="lowKashida"/>
              <w:rPr>
                <w:color w:val="000000"/>
                <w:sz w:val="24"/>
                <w:szCs w:val="24"/>
              </w:rPr>
            </w:pPr>
            <w:r>
              <w:rPr>
                <w:color w:val="000000"/>
                <w:sz w:val="24"/>
                <w:szCs w:val="24"/>
              </w:rPr>
              <w:t>Isma’el Haniyeh</w:t>
            </w: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292F4B" w:rsidP="00334BB5">
            <w:pPr>
              <w:bidi/>
              <w:spacing w:line="276" w:lineRule="auto"/>
              <w:jc w:val="center"/>
              <w:rPr>
                <w:color w:val="000000"/>
                <w:sz w:val="24"/>
                <w:szCs w:val="24"/>
              </w:rPr>
            </w:pPr>
            <w:r>
              <w:rPr>
                <w:color w:val="000000"/>
                <w:sz w:val="24"/>
                <w:szCs w:val="24"/>
              </w:rPr>
              <w:t>14.4</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292F4B" w:rsidP="00334BB5">
            <w:pPr>
              <w:bidi/>
              <w:spacing w:line="276" w:lineRule="auto"/>
              <w:jc w:val="center"/>
              <w:rPr>
                <w:color w:val="000000"/>
                <w:sz w:val="24"/>
                <w:szCs w:val="24"/>
              </w:rPr>
            </w:pPr>
            <w:r>
              <w:rPr>
                <w:color w:val="000000"/>
                <w:sz w:val="24"/>
                <w:szCs w:val="24"/>
              </w:rPr>
              <w:t>12.8</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292F4B" w:rsidP="00334BB5">
            <w:pPr>
              <w:bidi/>
              <w:spacing w:line="276" w:lineRule="auto"/>
              <w:jc w:val="center"/>
              <w:rPr>
                <w:color w:val="000000"/>
                <w:sz w:val="24"/>
                <w:szCs w:val="24"/>
              </w:rPr>
            </w:pPr>
            <w:r>
              <w:rPr>
                <w:color w:val="000000"/>
                <w:sz w:val="24"/>
                <w:szCs w:val="24"/>
              </w:rPr>
              <w:t>17.3</w:t>
            </w:r>
          </w:p>
        </w:tc>
      </w:tr>
      <w:tr w:rsidR="00292F4B" w:rsidRPr="009D29F0" w:rsidTr="004C1CA4">
        <w:tc>
          <w:tcPr>
            <w:tcW w:w="3438" w:type="dxa"/>
            <w:tcBorders>
              <w:top w:val="single" w:sz="4" w:space="0" w:color="auto"/>
              <w:left w:val="single" w:sz="4" w:space="0" w:color="auto"/>
              <w:bottom w:val="single" w:sz="4" w:space="0" w:color="auto"/>
              <w:right w:val="single" w:sz="4" w:space="0" w:color="auto"/>
            </w:tcBorders>
          </w:tcPr>
          <w:p w:rsidR="00292F4B" w:rsidRPr="009D29F0" w:rsidRDefault="00292F4B" w:rsidP="00334BB5">
            <w:pPr>
              <w:spacing w:line="276" w:lineRule="auto"/>
              <w:jc w:val="lowKashida"/>
              <w:rPr>
                <w:color w:val="000000"/>
                <w:sz w:val="24"/>
                <w:szCs w:val="24"/>
              </w:rPr>
            </w:pPr>
            <w:r>
              <w:rPr>
                <w:color w:val="000000"/>
                <w:sz w:val="24"/>
                <w:szCs w:val="24"/>
              </w:rPr>
              <w:t>Moham</w:t>
            </w:r>
            <w:r w:rsidR="008D5C47">
              <w:rPr>
                <w:color w:val="000000"/>
                <w:sz w:val="24"/>
                <w:szCs w:val="24"/>
              </w:rPr>
              <w:t>me</w:t>
            </w:r>
            <w:r>
              <w:rPr>
                <w:color w:val="000000"/>
                <w:sz w:val="24"/>
                <w:szCs w:val="24"/>
              </w:rPr>
              <w:t>d Dahlan</w:t>
            </w:r>
          </w:p>
        </w:tc>
        <w:tc>
          <w:tcPr>
            <w:tcW w:w="1530" w:type="dxa"/>
            <w:tcBorders>
              <w:top w:val="single" w:sz="4" w:space="0" w:color="auto"/>
              <w:left w:val="single" w:sz="4" w:space="0" w:color="auto"/>
              <w:bottom w:val="single" w:sz="4" w:space="0" w:color="auto"/>
              <w:right w:val="single" w:sz="4" w:space="0" w:color="auto"/>
            </w:tcBorders>
          </w:tcPr>
          <w:p w:rsidR="00292F4B" w:rsidRPr="009D29F0" w:rsidRDefault="00292F4B" w:rsidP="00334BB5">
            <w:pPr>
              <w:bidi/>
              <w:spacing w:line="276" w:lineRule="auto"/>
              <w:jc w:val="center"/>
              <w:rPr>
                <w:color w:val="000000"/>
                <w:sz w:val="24"/>
                <w:szCs w:val="24"/>
              </w:rPr>
            </w:pPr>
            <w:r>
              <w:rPr>
                <w:color w:val="000000"/>
                <w:sz w:val="24"/>
                <w:szCs w:val="24"/>
              </w:rPr>
              <w:t>5.5</w:t>
            </w:r>
          </w:p>
        </w:tc>
        <w:tc>
          <w:tcPr>
            <w:tcW w:w="1965" w:type="dxa"/>
            <w:tcBorders>
              <w:top w:val="single" w:sz="6" w:space="0" w:color="auto"/>
              <w:left w:val="single" w:sz="4" w:space="0" w:color="auto"/>
              <w:bottom w:val="single" w:sz="6" w:space="0" w:color="auto"/>
              <w:right w:val="single" w:sz="6" w:space="0" w:color="auto"/>
            </w:tcBorders>
          </w:tcPr>
          <w:p w:rsidR="00292F4B" w:rsidRPr="009D29F0" w:rsidRDefault="00292F4B" w:rsidP="00334BB5">
            <w:pPr>
              <w:bidi/>
              <w:spacing w:line="276" w:lineRule="auto"/>
              <w:jc w:val="center"/>
              <w:rPr>
                <w:color w:val="000000"/>
                <w:sz w:val="24"/>
                <w:szCs w:val="24"/>
              </w:rPr>
            </w:pPr>
            <w:r>
              <w:rPr>
                <w:color w:val="000000"/>
                <w:sz w:val="24"/>
                <w:szCs w:val="24"/>
              </w:rPr>
              <w:t>1.6</w:t>
            </w:r>
          </w:p>
        </w:tc>
        <w:tc>
          <w:tcPr>
            <w:tcW w:w="1650" w:type="dxa"/>
            <w:tcBorders>
              <w:top w:val="single" w:sz="6" w:space="0" w:color="auto"/>
              <w:left w:val="single" w:sz="6" w:space="0" w:color="auto"/>
              <w:bottom w:val="single" w:sz="6" w:space="0" w:color="auto"/>
              <w:right w:val="single" w:sz="6" w:space="0" w:color="auto"/>
            </w:tcBorders>
          </w:tcPr>
          <w:p w:rsidR="00292F4B" w:rsidRPr="009D29F0" w:rsidRDefault="00292F4B" w:rsidP="00334BB5">
            <w:pPr>
              <w:bidi/>
              <w:spacing w:line="276" w:lineRule="auto"/>
              <w:jc w:val="center"/>
              <w:rPr>
                <w:color w:val="000000"/>
                <w:sz w:val="24"/>
                <w:szCs w:val="24"/>
              </w:rPr>
            </w:pPr>
            <w:r>
              <w:rPr>
                <w:color w:val="000000"/>
                <w:sz w:val="24"/>
                <w:szCs w:val="24"/>
              </w:rPr>
              <w:t>12.3</w:t>
            </w:r>
          </w:p>
        </w:tc>
      </w:tr>
      <w:tr w:rsidR="00292F4B" w:rsidRPr="009D29F0" w:rsidTr="004C1CA4">
        <w:tc>
          <w:tcPr>
            <w:tcW w:w="3438" w:type="dxa"/>
            <w:tcBorders>
              <w:top w:val="single" w:sz="4" w:space="0" w:color="auto"/>
              <w:left w:val="single" w:sz="4" w:space="0" w:color="auto"/>
              <w:bottom w:val="single" w:sz="4" w:space="0" w:color="auto"/>
              <w:right w:val="single" w:sz="4" w:space="0" w:color="auto"/>
            </w:tcBorders>
          </w:tcPr>
          <w:p w:rsidR="00292F4B" w:rsidRPr="009D29F0" w:rsidRDefault="00292F4B" w:rsidP="00334BB5">
            <w:pPr>
              <w:spacing w:line="276" w:lineRule="auto"/>
              <w:jc w:val="lowKashida"/>
              <w:rPr>
                <w:color w:val="000000"/>
                <w:sz w:val="24"/>
                <w:szCs w:val="24"/>
              </w:rPr>
            </w:pPr>
            <w:r>
              <w:rPr>
                <w:color w:val="000000"/>
                <w:sz w:val="24"/>
                <w:szCs w:val="24"/>
              </w:rPr>
              <w:t xml:space="preserve">Others </w:t>
            </w:r>
          </w:p>
        </w:tc>
        <w:tc>
          <w:tcPr>
            <w:tcW w:w="1530" w:type="dxa"/>
            <w:tcBorders>
              <w:top w:val="single" w:sz="4" w:space="0" w:color="auto"/>
              <w:left w:val="single" w:sz="4" w:space="0" w:color="auto"/>
              <w:bottom w:val="single" w:sz="4" w:space="0" w:color="auto"/>
              <w:right w:val="single" w:sz="4" w:space="0" w:color="auto"/>
            </w:tcBorders>
          </w:tcPr>
          <w:p w:rsidR="00292F4B" w:rsidRPr="009D29F0" w:rsidRDefault="00292F4B" w:rsidP="00334BB5">
            <w:pPr>
              <w:bidi/>
              <w:spacing w:line="276" w:lineRule="auto"/>
              <w:jc w:val="center"/>
              <w:rPr>
                <w:color w:val="000000"/>
                <w:sz w:val="24"/>
                <w:szCs w:val="24"/>
              </w:rPr>
            </w:pPr>
            <w:r>
              <w:rPr>
                <w:color w:val="000000"/>
                <w:sz w:val="24"/>
                <w:szCs w:val="24"/>
              </w:rPr>
              <w:t>20.6</w:t>
            </w:r>
          </w:p>
        </w:tc>
        <w:tc>
          <w:tcPr>
            <w:tcW w:w="1965" w:type="dxa"/>
            <w:tcBorders>
              <w:top w:val="single" w:sz="6" w:space="0" w:color="auto"/>
              <w:left w:val="single" w:sz="4" w:space="0" w:color="auto"/>
              <w:bottom w:val="single" w:sz="6" w:space="0" w:color="auto"/>
              <w:right w:val="single" w:sz="6" w:space="0" w:color="auto"/>
            </w:tcBorders>
          </w:tcPr>
          <w:p w:rsidR="00292F4B" w:rsidRPr="009D29F0" w:rsidRDefault="00292F4B" w:rsidP="00334BB5">
            <w:pPr>
              <w:bidi/>
              <w:spacing w:line="276" w:lineRule="auto"/>
              <w:jc w:val="center"/>
              <w:rPr>
                <w:color w:val="000000"/>
                <w:sz w:val="24"/>
                <w:szCs w:val="24"/>
              </w:rPr>
            </w:pPr>
            <w:r>
              <w:rPr>
                <w:color w:val="000000"/>
                <w:sz w:val="24"/>
                <w:szCs w:val="24"/>
              </w:rPr>
              <w:t>20.6</w:t>
            </w:r>
          </w:p>
        </w:tc>
        <w:tc>
          <w:tcPr>
            <w:tcW w:w="1650" w:type="dxa"/>
            <w:tcBorders>
              <w:top w:val="single" w:sz="6" w:space="0" w:color="auto"/>
              <w:left w:val="single" w:sz="6" w:space="0" w:color="auto"/>
              <w:bottom w:val="single" w:sz="6" w:space="0" w:color="auto"/>
              <w:right w:val="single" w:sz="6" w:space="0" w:color="auto"/>
            </w:tcBorders>
          </w:tcPr>
          <w:p w:rsidR="00292F4B" w:rsidRPr="009D29F0" w:rsidRDefault="00292F4B" w:rsidP="00334BB5">
            <w:pPr>
              <w:bidi/>
              <w:spacing w:line="276" w:lineRule="auto"/>
              <w:jc w:val="center"/>
              <w:rPr>
                <w:color w:val="000000"/>
                <w:sz w:val="24"/>
                <w:szCs w:val="24"/>
              </w:rPr>
            </w:pPr>
            <w:r>
              <w:rPr>
                <w:color w:val="000000"/>
                <w:sz w:val="24"/>
                <w:szCs w:val="24"/>
              </w:rPr>
              <w:t>20.5</w:t>
            </w:r>
          </w:p>
        </w:tc>
      </w:tr>
      <w:tr w:rsidR="00292F4B" w:rsidRPr="009D29F0" w:rsidTr="004C1CA4">
        <w:tc>
          <w:tcPr>
            <w:tcW w:w="3438" w:type="dxa"/>
            <w:tcBorders>
              <w:top w:val="single" w:sz="4" w:space="0" w:color="auto"/>
              <w:left w:val="single" w:sz="4" w:space="0" w:color="auto"/>
              <w:bottom w:val="single" w:sz="4" w:space="0" w:color="auto"/>
              <w:right w:val="single" w:sz="4" w:space="0" w:color="auto"/>
            </w:tcBorders>
          </w:tcPr>
          <w:p w:rsidR="00292F4B" w:rsidRPr="009D29F0" w:rsidRDefault="00292F4B" w:rsidP="00334BB5">
            <w:pPr>
              <w:spacing w:line="276" w:lineRule="auto"/>
              <w:jc w:val="lowKashida"/>
              <w:rPr>
                <w:color w:val="000000"/>
                <w:sz w:val="24"/>
                <w:szCs w:val="24"/>
              </w:rPr>
            </w:pPr>
            <w:r>
              <w:rPr>
                <w:color w:val="000000"/>
                <w:sz w:val="24"/>
                <w:szCs w:val="24"/>
              </w:rPr>
              <w:t xml:space="preserve">Didn’t decide yet </w:t>
            </w:r>
          </w:p>
        </w:tc>
        <w:tc>
          <w:tcPr>
            <w:tcW w:w="1530" w:type="dxa"/>
            <w:tcBorders>
              <w:top w:val="single" w:sz="4" w:space="0" w:color="auto"/>
              <w:left w:val="single" w:sz="4" w:space="0" w:color="auto"/>
              <w:bottom w:val="single" w:sz="4" w:space="0" w:color="auto"/>
              <w:right w:val="single" w:sz="4" w:space="0" w:color="auto"/>
            </w:tcBorders>
          </w:tcPr>
          <w:p w:rsidR="00292F4B" w:rsidRPr="009D29F0" w:rsidRDefault="00292F4B" w:rsidP="00334BB5">
            <w:pPr>
              <w:bidi/>
              <w:spacing w:line="276" w:lineRule="auto"/>
              <w:jc w:val="center"/>
              <w:rPr>
                <w:color w:val="000000"/>
                <w:sz w:val="24"/>
                <w:szCs w:val="24"/>
              </w:rPr>
            </w:pPr>
            <w:r>
              <w:rPr>
                <w:color w:val="000000"/>
                <w:sz w:val="24"/>
                <w:szCs w:val="24"/>
              </w:rPr>
              <w:t>0.6</w:t>
            </w:r>
          </w:p>
        </w:tc>
        <w:tc>
          <w:tcPr>
            <w:tcW w:w="1965" w:type="dxa"/>
            <w:tcBorders>
              <w:top w:val="single" w:sz="6" w:space="0" w:color="auto"/>
              <w:left w:val="single" w:sz="4" w:space="0" w:color="auto"/>
              <w:bottom w:val="single" w:sz="6" w:space="0" w:color="auto"/>
              <w:right w:val="single" w:sz="6" w:space="0" w:color="auto"/>
            </w:tcBorders>
          </w:tcPr>
          <w:p w:rsidR="00292F4B" w:rsidRPr="009D29F0" w:rsidRDefault="00292F4B" w:rsidP="00334BB5">
            <w:pPr>
              <w:bidi/>
              <w:spacing w:line="276" w:lineRule="auto"/>
              <w:jc w:val="center"/>
              <w:rPr>
                <w:color w:val="000000"/>
                <w:sz w:val="24"/>
                <w:szCs w:val="24"/>
              </w:rPr>
            </w:pPr>
            <w:r>
              <w:rPr>
                <w:color w:val="000000"/>
                <w:sz w:val="24"/>
                <w:szCs w:val="24"/>
              </w:rPr>
              <w:t>0.6</w:t>
            </w:r>
          </w:p>
        </w:tc>
        <w:tc>
          <w:tcPr>
            <w:tcW w:w="1650" w:type="dxa"/>
            <w:tcBorders>
              <w:top w:val="single" w:sz="6" w:space="0" w:color="auto"/>
              <w:left w:val="single" w:sz="6" w:space="0" w:color="auto"/>
              <w:bottom w:val="single" w:sz="6" w:space="0" w:color="auto"/>
              <w:right w:val="single" w:sz="6" w:space="0" w:color="auto"/>
            </w:tcBorders>
          </w:tcPr>
          <w:p w:rsidR="00292F4B" w:rsidRPr="009D29F0" w:rsidRDefault="00292F4B" w:rsidP="00334BB5">
            <w:pPr>
              <w:bidi/>
              <w:spacing w:line="276" w:lineRule="auto"/>
              <w:jc w:val="center"/>
              <w:rPr>
                <w:color w:val="000000"/>
                <w:sz w:val="24"/>
                <w:szCs w:val="24"/>
              </w:rPr>
            </w:pPr>
            <w:r>
              <w:rPr>
                <w:color w:val="000000"/>
                <w:sz w:val="24"/>
                <w:szCs w:val="24"/>
              </w:rPr>
              <w:t>0.5</w:t>
            </w:r>
          </w:p>
        </w:tc>
      </w:tr>
      <w:tr w:rsidR="002D5D5D" w:rsidRPr="009D29F0" w:rsidTr="004C1CA4">
        <w:tc>
          <w:tcPr>
            <w:tcW w:w="3438" w:type="dxa"/>
            <w:tcBorders>
              <w:top w:val="single" w:sz="4" w:space="0" w:color="auto"/>
              <w:left w:val="single" w:sz="4" w:space="0" w:color="auto"/>
              <w:bottom w:val="single" w:sz="4" w:space="0" w:color="auto"/>
              <w:right w:val="single" w:sz="4" w:space="0" w:color="auto"/>
            </w:tcBorders>
          </w:tcPr>
          <w:p w:rsidR="002D5D5D" w:rsidRPr="009D29F0" w:rsidRDefault="00292F4B" w:rsidP="00334BB5">
            <w:pPr>
              <w:spacing w:line="276" w:lineRule="auto"/>
              <w:jc w:val="lowKashida"/>
              <w:rPr>
                <w:color w:val="000000"/>
                <w:sz w:val="24"/>
                <w:szCs w:val="24"/>
              </w:rPr>
            </w:pPr>
            <w:r>
              <w:rPr>
                <w:color w:val="000000"/>
                <w:sz w:val="24"/>
                <w:szCs w:val="24"/>
              </w:rPr>
              <w:t xml:space="preserve">Don’t trust anyone </w:t>
            </w:r>
          </w:p>
        </w:tc>
        <w:tc>
          <w:tcPr>
            <w:tcW w:w="1530" w:type="dxa"/>
            <w:tcBorders>
              <w:top w:val="single" w:sz="4" w:space="0" w:color="auto"/>
              <w:left w:val="single" w:sz="4" w:space="0" w:color="auto"/>
              <w:bottom w:val="single" w:sz="4" w:space="0" w:color="auto"/>
              <w:right w:val="single" w:sz="4" w:space="0" w:color="auto"/>
            </w:tcBorders>
          </w:tcPr>
          <w:p w:rsidR="002D5D5D" w:rsidRPr="009D29F0" w:rsidRDefault="00292F4B" w:rsidP="00334BB5">
            <w:pPr>
              <w:bidi/>
              <w:spacing w:line="276" w:lineRule="auto"/>
              <w:jc w:val="center"/>
              <w:rPr>
                <w:color w:val="000000"/>
                <w:sz w:val="24"/>
                <w:szCs w:val="24"/>
              </w:rPr>
            </w:pPr>
            <w:r>
              <w:rPr>
                <w:color w:val="000000"/>
                <w:sz w:val="24"/>
                <w:szCs w:val="24"/>
              </w:rPr>
              <w:t>30.4</w:t>
            </w:r>
          </w:p>
        </w:tc>
        <w:tc>
          <w:tcPr>
            <w:tcW w:w="1965" w:type="dxa"/>
            <w:tcBorders>
              <w:top w:val="single" w:sz="6" w:space="0" w:color="auto"/>
              <w:left w:val="single" w:sz="4" w:space="0" w:color="auto"/>
              <w:bottom w:val="single" w:sz="6" w:space="0" w:color="auto"/>
              <w:right w:val="single" w:sz="6" w:space="0" w:color="auto"/>
            </w:tcBorders>
          </w:tcPr>
          <w:p w:rsidR="002D5D5D" w:rsidRPr="009D29F0" w:rsidRDefault="00292F4B" w:rsidP="00334BB5">
            <w:pPr>
              <w:bidi/>
              <w:spacing w:line="276" w:lineRule="auto"/>
              <w:jc w:val="center"/>
              <w:rPr>
                <w:color w:val="000000"/>
                <w:sz w:val="24"/>
                <w:szCs w:val="24"/>
              </w:rPr>
            </w:pPr>
            <w:r>
              <w:rPr>
                <w:color w:val="000000"/>
                <w:sz w:val="24"/>
                <w:szCs w:val="24"/>
              </w:rPr>
              <w:t>35.1</w:t>
            </w:r>
          </w:p>
        </w:tc>
        <w:tc>
          <w:tcPr>
            <w:tcW w:w="1650" w:type="dxa"/>
            <w:tcBorders>
              <w:top w:val="single" w:sz="6" w:space="0" w:color="auto"/>
              <w:left w:val="single" w:sz="6" w:space="0" w:color="auto"/>
              <w:bottom w:val="single" w:sz="6" w:space="0" w:color="auto"/>
              <w:right w:val="single" w:sz="6" w:space="0" w:color="auto"/>
            </w:tcBorders>
          </w:tcPr>
          <w:p w:rsidR="002D5D5D" w:rsidRPr="009D29F0" w:rsidRDefault="00292F4B" w:rsidP="00334BB5">
            <w:pPr>
              <w:bidi/>
              <w:spacing w:line="276" w:lineRule="auto"/>
              <w:jc w:val="center"/>
              <w:rPr>
                <w:color w:val="000000"/>
                <w:sz w:val="24"/>
                <w:szCs w:val="24"/>
              </w:rPr>
            </w:pPr>
            <w:r>
              <w:rPr>
                <w:color w:val="000000"/>
                <w:sz w:val="24"/>
                <w:szCs w:val="24"/>
              </w:rPr>
              <w:t>22.2</w:t>
            </w:r>
          </w:p>
        </w:tc>
      </w:tr>
      <w:tr w:rsidR="002A4371" w:rsidRPr="009D29F0" w:rsidTr="004C1CA4">
        <w:tc>
          <w:tcPr>
            <w:tcW w:w="3438" w:type="dxa"/>
            <w:tcBorders>
              <w:top w:val="single" w:sz="4" w:space="0" w:color="auto"/>
              <w:left w:val="single" w:sz="4" w:space="0" w:color="auto"/>
              <w:bottom w:val="single" w:sz="4" w:space="0" w:color="auto"/>
              <w:right w:val="single" w:sz="4" w:space="0" w:color="auto"/>
            </w:tcBorders>
          </w:tcPr>
          <w:p w:rsidR="002A4371" w:rsidRPr="009D29F0" w:rsidRDefault="002D5D5D" w:rsidP="00334BB5">
            <w:pPr>
              <w:spacing w:line="276" w:lineRule="auto"/>
              <w:jc w:val="lowKashida"/>
              <w:rPr>
                <w:color w:val="000000"/>
                <w:sz w:val="24"/>
                <w:szCs w:val="24"/>
              </w:rPr>
            </w:pPr>
            <w:r>
              <w:rPr>
                <w:color w:val="000000"/>
                <w:sz w:val="24"/>
                <w:szCs w:val="24"/>
              </w:rPr>
              <w:t>No answer</w:t>
            </w: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292F4B" w:rsidP="00334BB5">
            <w:pPr>
              <w:bidi/>
              <w:spacing w:line="276" w:lineRule="auto"/>
              <w:jc w:val="center"/>
              <w:rPr>
                <w:color w:val="000000"/>
                <w:sz w:val="24"/>
                <w:szCs w:val="24"/>
                <w:lang w:bidi="ar-JO"/>
              </w:rPr>
            </w:pPr>
            <w:r>
              <w:rPr>
                <w:color w:val="000000"/>
                <w:sz w:val="24"/>
                <w:szCs w:val="24"/>
                <w:lang w:bidi="ar-JO"/>
              </w:rPr>
              <w:t>12.7</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292F4B" w:rsidP="00334BB5">
            <w:pPr>
              <w:bidi/>
              <w:spacing w:line="276" w:lineRule="auto"/>
              <w:jc w:val="center"/>
              <w:rPr>
                <w:color w:val="000000"/>
                <w:sz w:val="24"/>
                <w:szCs w:val="24"/>
                <w:lang w:bidi="ar-JO"/>
              </w:rPr>
            </w:pPr>
            <w:r>
              <w:rPr>
                <w:color w:val="000000"/>
                <w:sz w:val="24"/>
                <w:szCs w:val="24"/>
                <w:lang w:bidi="ar-JO"/>
              </w:rPr>
              <w:t>12.9</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292F4B" w:rsidP="00334BB5">
            <w:pPr>
              <w:bidi/>
              <w:spacing w:line="276" w:lineRule="auto"/>
              <w:jc w:val="center"/>
              <w:rPr>
                <w:color w:val="000000"/>
                <w:sz w:val="24"/>
                <w:szCs w:val="24"/>
                <w:lang w:bidi="ar-JO"/>
              </w:rPr>
            </w:pPr>
            <w:r>
              <w:rPr>
                <w:color w:val="000000"/>
                <w:sz w:val="24"/>
                <w:szCs w:val="24"/>
                <w:lang w:bidi="ar-JO"/>
              </w:rPr>
              <w:t>12.4</w:t>
            </w:r>
          </w:p>
        </w:tc>
      </w:tr>
    </w:tbl>
    <w:p w:rsidR="00997299" w:rsidRPr="00C157BD" w:rsidRDefault="007D3AAF" w:rsidP="00334BB5">
      <w:pPr>
        <w:pStyle w:val="NormalWeb"/>
        <w:numPr>
          <w:ilvl w:val="0"/>
          <w:numId w:val="20"/>
        </w:numPr>
        <w:spacing w:after="0" w:line="276" w:lineRule="auto"/>
        <w:ind w:right="-1051"/>
        <w:rPr>
          <w:rFonts w:ascii="Calibri" w:eastAsia="Calibri" w:hAnsi="Calibri" w:cs="Calibri"/>
          <w:b/>
          <w:bCs/>
          <w:sz w:val="20"/>
          <w:szCs w:val="20"/>
          <w:lang w:bidi="ar-JO"/>
        </w:rPr>
      </w:pPr>
      <w:r>
        <w:rPr>
          <w:rFonts w:ascii="Calibri" w:eastAsia="Calibri" w:hAnsi="Calibri" w:cs="Calibri"/>
          <w:b/>
          <w:bCs/>
          <w:sz w:val="20"/>
          <w:szCs w:val="20"/>
          <w:lang w:bidi="ar-JO"/>
        </w:rPr>
        <w:t xml:space="preserve"> </w:t>
      </w:r>
      <w:r w:rsidR="00997299" w:rsidRPr="00C157BD">
        <w:rPr>
          <w:rFonts w:ascii="Calibri" w:eastAsia="Calibri" w:hAnsi="Calibri" w:cs="Calibri"/>
          <w:b/>
          <w:bCs/>
          <w:sz w:val="20"/>
          <w:szCs w:val="20"/>
          <w:lang w:bidi="ar-JO"/>
        </w:rPr>
        <w:t xml:space="preserve">This was an open-ended question no options were read to the interviewee </w:t>
      </w:r>
    </w:p>
    <w:p w:rsidR="00CE5D87" w:rsidRDefault="00CE5D87" w:rsidP="00334BB5">
      <w:pPr>
        <w:pStyle w:val="NormalWeb"/>
        <w:spacing w:after="0" w:line="276" w:lineRule="auto"/>
        <w:ind w:right="-411"/>
      </w:pPr>
      <w:r w:rsidRPr="00CE5D87">
        <w:rPr>
          <w:noProof/>
          <w:lang w:val="en-US" w:eastAsia="en-US"/>
        </w:rPr>
        <w:drawing>
          <wp:inline distT="0" distB="0" distL="0" distR="0">
            <wp:extent cx="5734050" cy="3095625"/>
            <wp:effectExtent l="19050" t="0" r="19050" b="0"/>
            <wp:docPr id="34"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9129A" w:rsidRDefault="00F9129A">
      <w:pPr>
        <w:rPr>
          <w:sz w:val="24"/>
          <w:szCs w:val="24"/>
          <w:lang w:eastAsia="de-DE"/>
        </w:rPr>
      </w:pPr>
      <w:r>
        <w:br w:type="page"/>
      </w:r>
    </w:p>
    <w:p w:rsidR="00D97E4C" w:rsidRPr="009D29F0" w:rsidRDefault="00D97E4C" w:rsidP="00334BB5">
      <w:pPr>
        <w:pStyle w:val="NormalWeb"/>
        <w:spacing w:after="0" w:line="276" w:lineRule="auto"/>
        <w:ind w:right="-411"/>
        <w:rPr>
          <w:lang w:val="en-US"/>
        </w:rPr>
      </w:pPr>
      <w:r w:rsidRPr="009D29F0">
        <w:rPr>
          <w:lang w:val="en-US"/>
        </w:rPr>
        <w:lastRenderedPageBreak/>
        <w:t>Q3</w:t>
      </w:r>
      <w:r w:rsidR="00D22D72">
        <w:rPr>
          <w:lang w:val="en-US"/>
        </w:rPr>
        <w:t>1</w:t>
      </w:r>
      <w:r w:rsidRPr="009D29F0">
        <w:rPr>
          <w:lang w:val="en-US"/>
        </w:rPr>
        <w:t>. Which political or religious faction do you trust the most?</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38"/>
        <w:gridCol w:w="1530"/>
        <w:gridCol w:w="1965"/>
        <w:gridCol w:w="1650"/>
      </w:tblGrid>
      <w:tr w:rsidR="002A4371" w:rsidRPr="009D29F0" w:rsidTr="004C1CA4">
        <w:tc>
          <w:tcPr>
            <w:tcW w:w="3438" w:type="dxa"/>
            <w:tcBorders>
              <w:top w:val="nil"/>
              <w:left w:val="nil"/>
              <w:bottom w:val="nil"/>
              <w:right w:val="single" w:sz="4" w:space="0" w:color="auto"/>
            </w:tcBorders>
          </w:tcPr>
          <w:p w:rsidR="002A4371" w:rsidRPr="009D29F0" w:rsidRDefault="002A4371" w:rsidP="00334BB5">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2A4371"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2A4371"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2A4371" w:rsidP="00334BB5">
            <w:pPr>
              <w:spacing w:line="276" w:lineRule="auto"/>
              <w:jc w:val="center"/>
              <w:rPr>
                <w:color w:val="000000"/>
                <w:sz w:val="24"/>
                <w:szCs w:val="24"/>
              </w:rPr>
            </w:pPr>
            <w:r w:rsidRPr="009D29F0">
              <w:rPr>
                <w:color w:val="000000"/>
                <w:sz w:val="24"/>
                <w:szCs w:val="24"/>
              </w:rPr>
              <w:t>Gaza</w:t>
            </w:r>
          </w:p>
        </w:tc>
      </w:tr>
      <w:tr w:rsidR="002A4371" w:rsidRPr="009D29F0" w:rsidTr="004C1CA4">
        <w:tc>
          <w:tcPr>
            <w:tcW w:w="3438" w:type="dxa"/>
            <w:tcBorders>
              <w:top w:val="nil"/>
              <w:left w:val="nil"/>
              <w:bottom w:val="single" w:sz="4" w:space="0" w:color="auto"/>
              <w:right w:val="single" w:sz="4" w:space="0" w:color="auto"/>
            </w:tcBorders>
          </w:tcPr>
          <w:p w:rsidR="002A4371" w:rsidRPr="009D29F0" w:rsidRDefault="002A4371" w:rsidP="00334BB5">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2A4371" w:rsidP="00334BB5">
            <w:pPr>
              <w:spacing w:line="276" w:lineRule="auto"/>
              <w:jc w:val="center"/>
              <w:rPr>
                <w:b/>
                <w:bCs/>
                <w:color w:val="000000"/>
                <w:sz w:val="24"/>
                <w:szCs w:val="24"/>
              </w:rPr>
            </w:pPr>
            <w:r w:rsidRPr="009D29F0">
              <w:rPr>
                <w:b/>
                <w:bCs/>
                <w:color w:val="000000"/>
                <w:sz w:val="24"/>
                <w:szCs w:val="24"/>
              </w:rPr>
              <w:t>n=</w:t>
            </w:r>
            <w:r w:rsidR="000643D5">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2A4371" w:rsidP="00334BB5">
            <w:pPr>
              <w:spacing w:line="276" w:lineRule="auto"/>
              <w:jc w:val="center"/>
              <w:rPr>
                <w:b/>
                <w:bCs/>
                <w:color w:val="000000"/>
                <w:sz w:val="24"/>
                <w:szCs w:val="24"/>
              </w:rPr>
            </w:pPr>
            <w:r w:rsidRPr="009D29F0">
              <w:rPr>
                <w:b/>
                <w:bCs/>
                <w:color w:val="000000"/>
                <w:sz w:val="24"/>
                <w:szCs w:val="24"/>
              </w:rPr>
              <w:t xml:space="preserve">n= </w:t>
            </w:r>
            <w:r w:rsidR="000643D5">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2A4371" w:rsidP="00334BB5">
            <w:pPr>
              <w:spacing w:line="276" w:lineRule="auto"/>
              <w:jc w:val="center"/>
              <w:rPr>
                <w:b/>
                <w:bCs/>
                <w:color w:val="000000"/>
                <w:sz w:val="24"/>
                <w:szCs w:val="24"/>
              </w:rPr>
            </w:pPr>
            <w:r w:rsidRPr="009D29F0">
              <w:rPr>
                <w:b/>
                <w:bCs/>
                <w:color w:val="000000"/>
                <w:sz w:val="24"/>
                <w:szCs w:val="24"/>
              </w:rPr>
              <w:t>n=</w:t>
            </w:r>
            <w:r w:rsidR="000643D5">
              <w:rPr>
                <w:b/>
                <w:bCs/>
                <w:color w:val="000000"/>
                <w:sz w:val="24"/>
                <w:szCs w:val="24"/>
              </w:rPr>
              <w:t>365</w:t>
            </w:r>
          </w:p>
        </w:tc>
      </w:tr>
      <w:tr w:rsidR="002A4371" w:rsidRPr="009D29F0" w:rsidTr="004C1CA4">
        <w:tc>
          <w:tcPr>
            <w:tcW w:w="3438" w:type="dxa"/>
            <w:tcBorders>
              <w:top w:val="single" w:sz="4" w:space="0" w:color="auto"/>
              <w:left w:val="single" w:sz="4" w:space="0" w:color="auto"/>
              <w:bottom w:val="single" w:sz="4" w:space="0" w:color="auto"/>
              <w:right w:val="single" w:sz="4" w:space="0" w:color="auto"/>
            </w:tcBorders>
          </w:tcPr>
          <w:p w:rsidR="002A4371" w:rsidRPr="009D29F0" w:rsidRDefault="000643D5" w:rsidP="00334BB5">
            <w:pPr>
              <w:spacing w:line="276" w:lineRule="auto"/>
              <w:jc w:val="lowKashida"/>
              <w:rPr>
                <w:color w:val="000000"/>
                <w:sz w:val="24"/>
                <w:szCs w:val="24"/>
              </w:rPr>
            </w:pPr>
            <w:r>
              <w:rPr>
                <w:color w:val="000000"/>
                <w:sz w:val="24"/>
                <w:szCs w:val="24"/>
              </w:rPr>
              <w:t>Fatah</w:t>
            </w: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0643D5" w:rsidP="00334BB5">
            <w:pPr>
              <w:bidi/>
              <w:spacing w:line="276" w:lineRule="auto"/>
              <w:jc w:val="center"/>
              <w:rPr>
                <w:color w:val="000000"/>
                <w:sz w:val="24"/>
                <w:szCs w:val="24"/>
              </w:rPr>
            </w:pPr>
            <w:r>
              <w:rPr>
                <w:color w:val="000000"/>
                <w:sz w:val="24"/>
                <w:szCs w:val="24"/>
              </w:rPr>
              <w:t>33.8</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0643D5" w:rsidP="00334BB5">
            <w:pPr>
              <w:bidi/>
              <w:spacing w:line="276" w:lineRule="auto"/>
              <w:jc w:val="center"/>
              <w:rPr>
                <w:color w:val="000000"/>
                <w:sz w:val="24"/>
                <w:szCs w:val="24"/>
              </w:rPr>
            </w:pPr>
            <w:r>
              <w:rPr>
                <w:color w:val="000000"/>
                <w:sz w:val="24"/>
                <w:szCs w:val="24"/>
              </w:rPr>
              <w:t>35.0</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0643D5" w:rsidP="00334BB5">
            <w:pPr>
              <w:bidi/>
              <w:spacing w:line="276" w:lineRule="auto"/>
              <w:jc w:val="center"/>
              <w:rPr>
                <w:color w:val="000000"/>
                <w:sz w:val="24"/>
                <w:szCs w:val="24"/>
              </w:rPr>
            </w:pPr>
            <w:r>
              <w:rPr>
                <w:color w:val="000000"/>
                <w:sz w:val="24"/>
                <w:szCs w:val="24"/>
              </w:rPr>
              <w:t>31.8</w:t>
            </w:r>
          </w:p>
        </w:tc>
      </w:tr>
      <w:tr w:rsidR="002A4371" w:rsidRPr="009D29F0" w:rsidTr="004C1CA4">
        <w:tc>
          <w:tcPr>
            <w:tcW w:w="3438" w:type="dxa"/>
            <w:tcBorders>
              <w:top w:val="single" w:sz="4" w:space="0" w:color="auto"/>
              <w:left w:val="single" w:sz="4" w:space="0" w:color="auto"/>
              <w:bottom w:val="single" w:sz="4" w:space="0" w:color="auto"/>
              <w:right w:val="single" w:sz="4" w:space="0" w:color="auto"/>
            </w:tcBorders>
          </w:tcPr>
          <w:p w:rsidR="002A4371" w:rsidRPr="009D29F0" w:rsidRDefault="000643D5" w:rsidP="00334BB5">
            <w:pPr>
              <w:spacing w:line="276" w:lineRule="auto"/>
              <w:jc w:val="lowKashida"/>
              <w:rPr>
                <w:color w:val="000000"/>
                <w:sz w:val="24"/>
                <w:szCs w:val="24"/>
              </w:rPr>
            </w:pPr>
            <w:r>
              <w:rPr>
                <w:color w:val="000000"/>
                <w:sz w:val="24"/>
                <w:szCs w:val="24"/>
              </w:rPr>
              <w:t xml:space="preserve">Hamas </w:t>
            </w: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0643D5" w:rsidP="00334BB5">
            <w:pPr>
              <w:bidi/>
              <w:spacing w:line="276" w:lineRule="auto"/>
              <w:jc w:val="center"/>
              <w:rPr>
                <w:color w:val="000000"/>
                <w:sz w:val="24"/>
                <w:szCs w:val="24"/>
              </w:rPr>
            </w:pPr>
            <w:r>
              <w:rPr>
                <w:color w:val="000000"/>
                <w:sz w:val="24"/>
                <w:szCs w:val="24"/>
              </w:rPr>
              <w:t>19.1</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0643D5" w:rsidP="00334BB5">
            <w:pPr>
              <w:bidi/>
              <w:spacing w:line="276" w:lineRule="auto"/>
              <w:jc w:val="center"/>
              <w:rPr>
                <w:color w:val="000000"/>
                <w:sz w:val="24"/>
                <w:szCs w:val="24"/>
              </w:rPr>
            </w:pPr>
            <w:r>
              <w:rPr>
                <w:color w:val="000000"/>
                <w:sz w:val="24"/>
                <w:szCs w:val="24"/>
              </w:rPr>
              <w:t>16.7</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0643D5" w:rsidP="00334BB5">
            <w:pPr>
              <w:bidi/>
              <w:spacing w:line="276" w:lineRule="auto"/>
              <w:jc w:val="center"/>
              <w:rPr>
                <w:color w:val="000000"/>
                <w:sz w:val="24"/>
                <w:szCs w:val="24"/>
              </w:rPr>
            </w:pPr>
            <w:r>
              <w:rPr>
                <w:color w:val="000000"/>
                <w:sz w:val="24"/>
                <w:szCs w:val="24"/>
              </w:rPr>
              <w:t>23.3</w:t>
            </w:r>
          </w:p>
        </w:tc>
      </w:tr>
      <w:tr w:rsidR="000643D5" w:rsidRPr="009D29F0" w:rsidTr="004C1CA4">
        <w:tc>
          <w:tcPr>
            <w:tcW w:w="3438" w:type="dxa"/>
            <w:tcBorders>
              <w:top w:val="single" w:sz="4" w:space="0" w:color="auto"/>
              <w:left w:val="single" w:sz="4" w:space="0" w:color="auto"/>
              <w:bottom w:val="single" w:sz="4" w:space="0" w:color="auto"/>
              <w:right w:val="single" w:sz="4" w:space="0" w:color="auto"/>
            </w:tcBorders>
          </w:tcPr>
          <w:p w:rsidR="000643D5" w:rsidRPr="009D29F0" w:rsidRDefault="000643D5" w:rsidP="00334BB5">
            <w:pPr>
              <w:spacing w:line="276" w:lineRule="auto"/>
              <w:jc w:val="lowKashida"/>
              <w:rPr>
                <w:color w:val="000000"/>
                <w:sz w:val="24"/>
                <w:szCs w:val="24"/>
              </w:rPr>
            </w:pPr>
            <w:r>
              <w:rPr>
                <w:color w:val="000000"/>
                <w:sz w:val="24"/>
                <w:szCs w:val="24"/>
              </w:rPr>
              <w:t>PFLP</w:t>
            </w:r>
          </w:p>
        </w:tc>
        <w:tc>
          <w:tcPr>
            <w:tcW w:w="1530" w:type="dxa"/>
            <w:tcBorders>
              <w:top w:val="single" w:sz="4" w:space="0" w:color="auto"/>
              <w:left w:val="single" w:sz="4" w:space="0" w:color="auto"/>
              <w:bottom w:val="single" w:sz="4" w:space="0" w:color="auto"/>
              <w:right w:val="single" w:sz="4" w:space="0" w:color="auto"/>
            </w:tcBorders>
          </w:tcPr>
          <w:p w:rsidR="000643D5" w:rsidRPr="009D29F0" w:rsidRDefault="000643D5" w:rsidP="00334BB5">
            <w:pPr>
              <w:bidi/>
              <w:spacing w:line="276" w:lineRule="auto"/>
              <w:jc w:val="center"/>
              <w:rPr>
                <w:color w:val="000000"/>
                <w:sz w:val="24"/>
                <w:szCs w:val="24"/>
              </w:rPr>
            </w:pPr>
            <w:r>
              <w:rPr>
                <w:color w:val="000000"/>
                <w:sz w:val="24"/>
                <w:szCs w:val="24"/>
              </w:rPr>
              <w:t>3.4</w:t>
            </w:r>
          </w:p>
        </w:tc>
        <w:tc>
          <w:tcPr>
            <w:tcW w:w="1965" w:type="dxa"/>
            <w:tcBorders>
              <w:top w:val="single" w:sz="6" w:space="0" w:color="auto"/>
              <w:left w:val="single" w:sz="4" w:space="0" w:color="auto"/>
              <w:bottom w:val="single" w:sz="6" w:space="0" w:color="auto"/>
              <w:right w:val="single" w:sz="6" w:space="0" w:color="auto"/>
            </w:tcBorders>
          </w:tcPr>
          <w:p w:rsidR="000643D5" w:rsidRPr="009D29F0" w:rsidRDefault="000643D5" w:rsidP="00334BB5">
            <w:pPr>
              <w:bidi/>
              <w:spacing w:line="276" w:lineRule="auto"/>
              <w:jc w:val="center"/>
              <w:rPr>
                <w:color w:val="000000"/>
                <w:sz w:val="24"/>
                <w:szCs w:val="24"/>
              </w:rPr>
            </w:pPr>
            <w:r>
              <w:rPr>
                <w:color w:val="000000"/>
                <w:sz w:val="24"/>
                <w:szCs w:val="24"/>
              </w:rPr>
              <w:t>3.3</w:t>
            </w:r>
          </w:p>
        </w:tc>
        <w:tc>
          <w:tcPr>
            <w:tcW w:w="1650" w:type="dxa"/>
            <w:tcBorders>
              <w:top w:val="single" w:sz="6" w:space="0" w:color="auto"/>
              <w:left w:val="single" w:sz="6" w:space="0" w:color="auto"/>
              <w:bottom w:val="single" w:sz="6" w:space="0" w:color="auto"/>
              <w:right w:val="single" w:sz="6" w:space="0" w:color="auto"/>
            </w:tcBorders>
          </w:tcPr>
          <w:p w:rsidR="000643D5" w:rsidRPr="009D29F0" w:rsidRDefault="000643D5" w:rsidP="00334BB5">
            <w:pPr>
              <w:bidi/>
              <w:spacing w:line="276" w:lineRule="auto"/>
              <w:jc w:val="center"/>
              <w:rPr>
                <w:color w:val="000000"/>
                <w:sz w:val="24"/>
                <w:szCs w:val="24"/>
              </w:rPr>
            </w:pPr>
            <w:r>
              <w:rPr>
                <w:color w:val="000000"/>
                <w:sz w:val="24"/>
                <w:szCs w:val="24"/>
              </w:rPr>
              <w:t>3.6</w:t>
            </w:r>
          </w:p>
        </w:tc>
      </w:tr>
      <w:tr w:rsidR="000643D5" w:rsidRPr="009D29F0" w:rsidTr="004C1CA4">
        <w:tc>
          <w:tcPr>
            <w:tcW w:w="3438" w:type="dxa"/>
            <w:tcBorders>
              <w:top w:val="single" w:sz="4" w:space="0" w:color="auto"/>
              <w:left w:val="single" w:sz="4" w:space="0" w:color="auto"/>
              <w:bottom w:val="single" w:sz="4" w:space="0" w:color="auto"/>
              <w:right w:val="single" w:sz="4" w:space="0" w:color="auto"/>
            </w:tcBorders>
          </w:tcPr>
          <w:p w:rsidR="000643D5" w:rsidRPr="009D29F0" w:rsidRDefault="000643D5" w:rsidP="00334BB5">
            <w:pPr>
              <w:spacing w:line="276" w:lineRule="auto"/>
              <w:jc w:val="lowKashida"/>
              <w:rPr>
                <w:color w:val="000000"/>
                <w:sz w:val="24"/>
                <w:szCs w:val="24"/>
              </w:rPr>
            </w:pPr>
            <w:r>
              <w:rPr>
                <w:color w:val="000000"/>
                <w:sz w:val="24"/>
                <w:szCs w:val="24"/>
              </w:rPr>
              <w:t>Other Islamic Factions</w:t>
            </w:r>
          </w:p>
        </w:tc>
        <w:tc>
          <w:tcPr>
            <w:tcW w:w="1530" w:type="dxa"/>
            <w:tcBorders>
              <w:top w:val="single" w:sz="4" w:space="0" w:color="auto"/>
              <w:left w:val="single" w:sz="4" w:space="0" w:color="auto"/>
              <w:bottom w:val="single" w:sz="4" w:space="0" w:color="auto"/>
              <w:right w:val="single" w:sz="4" w:space="0" w:color="auto"/>
            </w:tcBorders>
          </w:tcPr>
          <w:p w:rsidR="000643D5" w:rsidRPr="009D29F0" w:rsidRDefault="000643D5" w:rsidP="00334BB5">
            <w:pPr>
              <w:bidi/>
              <w:spacing w:line="276" w:lineRule="auto"/>
              <w:jc w:val="center"/>
              <w:rPr>
                <w:color w:val="000000"/>
                <w:sz w:val="24"/>
                <w:szCs w:val="24"/>
              </w:rPr>
            </w:pPr>
            <w:r>
              <w:rPr>
                <w:color w:val="000000"/>
                <w:sz w:val="24"/>
                <w:szCs w:val="24"/>
              </w:rPr>
              <w:t>2.1</w:t>
            </w:r>
          </w:p>
        </w:tc>
        <w:tc>
          <w:tcPr>
            <w:tcW w:w="1965" w:type="dxa"/>
            <w:tcBorders>
              <w:top w:val="single" w:sz="6" w:space="0" w:color="auto"/>
              <w:left w:val="single" w:sz="4" w:space="0" w:color="auto"/>
              <w:bottom w:val="single" w:sz="6" w:space="0" w:color="auto"/>
              <w:right w:val="single" w:sz="6" w:space="0" w:color="auto"/>
            </w:tcBorders>
          </w:tcPr>
          <w:p w:rsidR="000643D5" w:rsidRPr="009D29F0" w:rsidRDefault="000643D5" w:rsidP="00334BB5">
            <w:pPr>
              <w:bidi/>
              <w:spacing w:line="276" w:lineRule="auto"/>
              <w:jc w:val="center"/>
              <w:rPr>
                <w:color w:val="000000"/>
                <w:sz w:val="24"/>
                <w:szCs w:val="24"/>
              </w:rPr>
            </w:pPr>
            <w:r>
              <w:rPr>
                <w:color w:val="000000"/>
                <w:sz w:val="24"/>
                <w:szCs w:val="24"/>
              </w:rPr>
              <w:t>1.4</w:t>
            </w:r>
          </w:p>
        </w:tc>
        <w:tc>
          <w:tcPr>
            <w:tcW w:w="1650" w:type="dxa"/>
            <w:tcBorders>
              <w:top w:val="single" w:sz="6" w:space="0" w:color="auto"/>
              <w:left w:val="single" w:sz="6" w:space="0" w:color="auto"/>
              <w:bottom w:val="single" w:sz="6" w:space="0" w:color="auto"/>
              <w:right w:val="single" w:sz="6" w:space="0" w:color="auto"/>
            </w:tcBorders>
          </w:tcPr>
          <w:p w:rsidR="000643D5" w:rsidRPr="009D29F0" w:rsidRDefault="000643D5" w:rsidP="00334BB5">
            <w:pPr>
              <w:bidi/>
              <w:spacing w:line="276" w:lineRule="auto"/>
              <w:jc w:val="center"/>
              <w:rPr>
                <w:color w:val="000000"/>
                <w:sz w:val="24"/>
                <w:szCs w:val="24"/>
              </w:rPr>
            </w:pPr>
            <w:r>
              <w:rPr>
                <w:color w:val="000000"/>
                <w:sz w:val="24"/>
                <w:szCs w:val="24"/>
              </w:rPr>
              <w:t>3.3</w:t>
            </w:r>
          </w:p>
        </w:tc>
      </w:tr>
      <w:tr w:rsidR="000643D5" w:rsidRPr="009D29F0" w:rsidTr="004C1CA4">
        <w:tc>
          <w:tcPr>
            <w:tcW w:w="3438" w:type="dxa"/>
            <w:tcBorders>
              <w:top w:val="single" w:sz="4" w:space="0" w:color="auto"/>
              <w:left w:val="single" w:sz="4" w:space="0" w:color="auto"/>
              <w:bottom w:val="single" w:sz="4" w:space="0" w:color="auto"/>
              <w:right w:val="single" w:sz="4" w:space="0" w:color="auto"/>
            </w:tcBorders>
          </w:tcPr>
          <w:p w:rsidR="000643D5" w:rsidRPr="009D29F0" w:rsidRDefault="000643D5" w:rsidP="00334BB5">
            <w:pPr>
              <w:spacing w:line="276" w:lineRule="auto"/>
              <w:jc w:val="lowKashida"/>
              <w:rPr>
                <w:color w:val="000000"/>
                <w:sz w:val="24"/>
                <w:szCs w:val="24"/>
              </w:rPr>
            </w:pPr>
            <w:r>
              <w:rPr>
                <w:color w:val="000000"/>
                <w:sz w:val="24"/>
                <w:szCs w:val="24"/>
              </w:rPr>
              <w:t xml:space="preserve">Others </w:t>
            </w:r>
          </w:p>
        </w:tc>
        <w:tc>
          <w:tcPr>
            <w:tcW w:w="1530" w:type="dxa"/>
            <w:tcBorders>
              <w:top w:val="single" w:sz="4" w:space="0" w:color="auto"/>
              <w:left w:val="single" w:sz="4" w:space="0" w:color="auto"/>
              <w:bottom w:val="single" w:sz="4" w:space="0" w:color="auto"/>
              <w:right w:val="single" w:sz="4" w:space="0" w:color="auto"/>
            </w:tcBorders>
          </w:tcPr>
          <w:p w:rsidR="000643D5" w:rsidRPr="009D29F0" w:rsidRDefault="000643D5" w:rsidP="00334BB5">
            <w:pPr>
              <w:bidi/>
              <w:spacing w:line="276" w:lineRule="auto"/>
              <w:jc w:val="center"/>
              <w:rPr>
                <w:color w:val="000000"/>
                <w:sz w:val="24"/>
                <w:szCs w:val="24"/>
              </w:rPr>
            </w:pPr>
            <w:r>
              <w:rPr>
                <w:color w:val="000000"/>
                <w:sz w:val="24"/>
                <w:szCs w:val="24"/>
              </w:rPr>
              <w:t>2.4</w:t>
            </w:r>
          </w:p>
        </w:tc>
        <w:tc>
          <w:tcPr>
            <w:tcW w:w="1965" w:type="dxa"/>
            <w:tcBorders>
              <w:top w:val="single" w:sz="6" w:space="0" w:color="auto"/>
              <w:left w:val="single" w:sz="4" w:space="0" w:color="auto"/>
              <w:bottom w:val="single" w:sz="6" w:space="0" w:color="auto"/>
              <w:right w:val="single" w:sz="6" w:space="0" w:color="auto"/>
            </w:tcBorders>
          </w:tcPr>
          <w:p w:rsidR="000643D5" w:rsidRPr="009D29F0" w:rsidRDefault="000643D5" w:rsidP="00334BB5">
            <w:pPr>
              <w:bidi/>
              <w:spacing w:line="276" w:lineRule="auto"/>
              <w:jc w:val="center"/>
              <w:rPr>
                <w:color w:val="000000"/>
                <w:sz w:val="24"/>
                <w:szCs w:val="24"/>
              </w:rPr>
            </w:pPr>
            <w:r>
              <w:rPr>
                <w:color w:val="000000"/>
                <w:sz w:val="24"/>
                <w:szCs w:val="24"/>
              </w:rPr>
              <w:t>2.5</w:t>
            </w:r>
          </w:p>
        </w:tc>
        <w:tc>
          <w:tcPr>
            <w:tcW w:w="1650" w:type="dxa"/>
            <w:tcBorders>
              <w:top w:val="single" w:sz="6" w:space="0" w:color="auto"/>
              <w:left w:val="single" w:sz="6" w:space="0" w:color="auto"/>
              <w:bottom w:val="single" w:sz="6" w:space="0" w:color="auto"/>
              <w:right w:val="single" w:sz="6" w:space="0" w:color="auto"/>
            </w:tcBorders>
          </w:tcPr>
          <w:p w:rsidR="000643D5" w:rsidRPr="009D29F0" w:rsidRDefault="000643D5" w:rsidP="00334BB5">
            <w:pPr>
              <w:bidi/>
              <w:spacing w:line="276" w:lineRule="auto"/>
              <w:jc w:val="center"/>
              <w:rPr>
                <w:color w:val="000000"/>
                <w:sz w:val="24"/>
                <w:szCs w:val="24"/>
              </w:rPr>
            </w:pPr>
            <w:r>
              <w:rPr>
                <w:color w:val="000000"/>
                <w:sz w:val="24"/>
                <w:szCs w:val="24"/>
              </w:rPr>
              <w:t>2.2</w:t>
            </w:r>
          </w:p>
        </w:tc>
      </w:tr>
      <w:tr w:rsidR="002D5D5D" w:rsidRPr="009D29F0" w:rsidTr="004C1CA4">
        <w:tc>
          <w:tcPr>
            <w:tcW w:w="3438" w:type="dxa"/>
            <w:tcBorders>
              <w:top w:val="single" w:sz="4" w:space="0" w:color="auto"/>
              <w:left w:val="single" w:sz="4" w:space="0" w:color="auto"/>
              <w:bottom w:val="single" w:sz="4" w:space="0" w:color="auto"/>
              <w:right w:val="single" w:sz="4" w:space="0" w:color="auto"/>
            </w:tcBorders>
          </w:tcPr>
          <w:p w:rsidR="002D5D5D" w:rsidRPr="009D29F0" w:rsidRDefault="002D5D5D" w:rsidP="00334BB5">
            <w:pPr>
              <w:spacing w:line="276" w:lineRule="auto"/>
              <w:jc w:val="lowKashida"/>
              <w:rPr>
                <w:color w:val="000000"/>
                <w:sz w:val="24"/>
                <w:szCs w:val="24"/>
              </w:rPr>
            </w:pPr>
            <w:r>
              <w:rPr>
                <w:color w:val="000000"/>
                <w:sz w:val="24"/>
                <w:szCs w:val="24"/>
              </w:rPr>
              <w:t>Don’t trust anyone</w:t>
            </w:r>
          </w:p>
        </w:tc>
        <w:tc>
          <w:tcPr>
            <w:tcW w:w="1530" w:type="dxa"/>
            <w:tcBorders>
              <w:top w:val="single" w:sz="4" w:space="0" w:color="auto"/>
              <w:left w:val="single" w:sz="4" w:space="0" w:color="auto"/>
              <w:bottom w:val="single" w:sz="4" w:space="0" w:color="auto"/>
              <w:right w:val="single" w:sz="4" w:space="0" w:color="auto"/>
            </w:tcBorders>
          </w:tcPr>
          <w:p w:rsidR="002D5D5D" w:rsidRPr="009D29F0" w:rsidRDefault="000643D5" w:rsidP="00334BB5">
            <w:pPr>
              <w:bidi/>
              <w:spacing w:line="276" w:lineRule="auto"/>
              <w:jc w:val="center"/>
              <w:rPr>
                <w:color w:val="000000"/>
                <w:sz w:val="24"/>
                <w:szCs w:val="24"/>
              </w:rPr>
            </w:pPr>
            <w:r>
              <w:rPr>
                <w:color w:val="000000"/>
                <w:sz w:val="24"/>
                <w:szCs w:val="24"/>
              </w:rPr>
              <w:t>32.5</w:t>
            </w:r>
          </w:p>
        </w:tc>
        <w:tc>
          <w:tcPr>
            <w:tcW w:w="1965" w:type="dxa"/>
            <w:tcBorders>
              <w:top w:val="single" w:sz="6" w:space="0" w:color="auto"/>
              <w:left w:val="single" w:sz="4" w:space="0" w:color="auto"/>
              <w:bottom w:val="single" w:sz="6" w:space="0" w:color="auto"/>
              <w:right w:val="single" w:sz="6" w:space="0" w:color="auto"/>
            </w:tcBorders>
          </w:tcPr>
          <w:p w:rsidR="002D5D5D" w:rsidRPr="009D29F0" w:rsidRDefault="000643D5" w:rsidP="00334BB5">
            <w:pPr>
              <w:bidi/>
              <w:spacing w:line="276" w:lineRule="auto"/>
              <w:jc w:val="center"/>
              <w:rPr>
                <w:color w:val="000000"/>
                <w:sz w:val="24"/>
                <w:szCs w:val="24"/>
              </w:rPr>
            </w:pPr>
            <w:r>
              <w:rPr>
                <w:color w:val="000000"/>
                <w:sz w:val="24"/>
                <w:szCs w:val="24"/>
              </w:rPr>
              <w:t>32.8</w:t>
            </w:r>
          </w:p>
        </w:tc>
        <w:tc>
          <w:tcPr>
            <w:tcW w:w="1650" w:type="dxa"/>
            <w:tcBorders>
              <w:top w:val="single" w:sz="6" w:space="0" w:color="auto"/>
              <w:left w:val="single" w:sz="6" w:space="0" w:color="auto"/>
              <w:bottom w:val="single" w:sz="6" w:space="0" w:color="auto"/>
              <w:right w:val="single" w:sz="6" w:space="0" w:color="auto"/>
            </w:tcBorders>
          </w:tcPr>
          <w:p w:rsidR="002D5D5D" w:rsidRPr="009D29F0" w:rsidRDefault="000643D5" w:rsidP="00334BB5">
            <w:pPr>
              <w:bidi/>
              <w:spacing w:line="276" w:lineRule="auto"/>
              <w:jc w:val="center"/>
              <w:rPr>
                <w:color w:val="000000"/>
                <w:sz w:val="24"/>
                <w:szCs w:val="24"/>
              </w:rPr>
            </w:pPr>
            <w:r>
              <w:rPr>
                <w:color w:val="000000"/>
                <w:sz w:val="24"/>
                <w:szCs w:val="24"/>
              </w:rPr>
              <w:t>32.1</w:t>
            </w:r>
          </w:p>
        </w:tc>
      </w:tr>
      <w:tr w:rsidR="002A4371" w:rsidRPr="009D29F0" w:rsidTr="004C1CA4">
        <w:tc>
          <w:tcPr>
            <w:tcW w:w="3438" w:type="dxa"/>
            <w:tcBorders>
              <w:top w:val="single" w:sz="4" w:space="0" w:color="auto"/>
              <w:left w:val="single" w:sz="4" w:space="0" w:color="auto"/>
              <w:bottom w:val="single" w:sz="4" w:space="0" w:color="auto"/>
              <w:right w:val="single" w:sz="4" w:space="0" w:color="auto"/>
            </w:tcBorders>
          </w:tcPr>
          <w:p w:rsidR="002A4371" w:rsidRPr="009D29F0" w:rsidRDefault="002D5D5D" w:rsidP="00334BB5">
            <w:pPr>
              <w:spacing w:line="276" w:lineRule="auto"/>
              <w:jc w:val="lowKashida"/>
              <w:rPr>
                <w:color w:val="000000"/>
                <w:sz w:val="24"/>
                <w:szCs w:val="24"/>
              </w:rPr>
            </w:pPr>
            <w:r>
              <w:rPr>
                <w:color w:val="000000"/>
                <w:sz w:val="24"/>
                <w:szCs w:val="24"/>
              </w:rPr>
              <w:t xml:space="preserve">No answer </w:t>
            </w: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0643D5" w:rsidP="00334BB5">
            <w:pPr>
              <w:bidi/>
              <w:spacing w:line="276" w:lineRule="auto"/>
              <w:jc w:val="center"/>
              <w:rPr>
                <w:color w:val="000000"/>
                <w:sz w:val="24"/>
                <w:szCs w:val="24"/>
                <w:lang w:bidi="ar-JO"/>
              </w:rPr>
            </w:pPr>
            <w:r>
              <w:rPr>
                <w:color w:val="000000"/>
                <w:sz w:val="24"/>
                <w:szCs w:val="24"/>
                <w:lang w:bidi="ar-JO"/>
              </w:rPr>
              <w:t>6.7</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0643D5" w:rsidP="00334BB5">
            <w:pPr>
              <w:bidi/>
              <w:spacing w:line="276" w:lineRule="auto"/>
              <w:jc w:val="center"/>
              <w:rPr>
                <w:color w:val="000000"/>
                <w:sz w:val="24"/>
                <w:szCs w:val="24"/>
                <w:lang w:bidi="ar-JO"/>
              </w:rPr>
            </w:pPr>
            <w:r>
              <w:rPr>
                <w:color w:val="000000"/>
                <w:sz w:val="24"/>
                <w:szCs w:val="24"/>
                <w:lang w:bidi="ar-JO"/>
              </w:rPr>
              <w:t>8.3</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0643D5" w:rsidP="00334BB5">
            <w:pPr>
              <w:bidi/>
              <w:spacing w:line="276" w:lineRule="auto"/>
              <w:jc w:val="center"/>
              <w:rPr>
                <w:color w:val="000000"/>
                <w:sz w:val="24"/>
                <w:szCs w:val="24"/>
                <w:lang w:bidi="ar-JO"/>
              </w:rPr>
            </w:pPr>
            <w:r>
              <w:rPr>
                <w:color w:val="000000"/>
                <w:sz w:val="24"/>
                <w:szCs w:val="24"/>
                <w:lang w:bidi="ar-JO"/>
              </w:rPr>
              <w:t>3.7</w:t>
            </w:r>
          </w:p>
        </w:tc>
      </w:tr>
    </w:tbl>
    <w:p w:rsidR="00997299" w:rsidRPr="00C157BD" w:rsidRDefault="007D3AAF" w:rsidP="00CE5D87">
      <w:pPr>
        <w:pStyle w:val="NormalWeb"/>
        <w:numPr>
          <w:ilvl w:val="0"/>
          <w:numId w:val="20"/>
        </w:numPr>
        <w:spacing w:before="0" w:beforeAutospacing="0" w:after="0"/>
        <w:ind w:right="-1051"/>
        <w:rPr>
          <w:rFonts w:ascii="Calibri" w:eastAsia="Calibri" w:hAnsi="Calibri" w:cs="Calibri"/>
          <w:b/>
          <w:bCs/>
          <w:sz w:val="20"/>
          <w:szCs w:val="20"/>
          <w:lang w:bidi="ar-JO"/>
        </w:rPr>
      </w:pPr>
      <w:r>
        <w:rPr>
          <w:rFonts w:ascii="Calibri" w:eastAsia="Calibri" w:hAnsi="Calibri" w:cs="Calibri"/>
          <w:b/>
          <w:bCs/>
          <w:sz w:val="20"/>
          <w:szCs w:val="20"/>
          <w:lang w:bidi="ar-JO"/>
        </w:rPr>
        <w:t xml:space="preserve"> </w:t>
      </w:r>
      <w:r w:rsidR="00997299" w:rsidRPr="00C157BD">
        <w:rPr>
          <w:rFonts w:ascii="Calibri" w:eastAsia="Calibri" w:hAnsi="Calibri" w:cs="Calibri"/>
          <w:b/>
          <w:bCs/>
          <w:sz w:val="20"/>
          <w:szCs w:val="20"/>
          <w:lang w:bidi="ar-JO"/>
        </w:rPr>
        <w:t xml:space="preserve">This was an open-ended question no options were read to the interviewee </w:t>
      </w:r>
    </w:p>
    <w:p w:rsidR="00CE5D87" w:rsidRDefault="00CE5D87" w:rsidP="00CE5D87">
      <w:pPr>
        <w:pStyle w:val="NormalWeb"/>
        <w:spacing w:before="0" w:beforeAutospacing="0" w:after="0" w:line="276" w:lineRule="auto"/>
        <w:ind w:right="-411"/>
      </w:pPr>
    </w:p>
    <w:p w:rsidR="00CE5D87" w:rsidRDefault="00CE5D87" w:rsidP="00CE5D87">
      <w:pPr>
        <w:pStyle w:val="NormalWeb"/>
        <w:spacing w:before="0" w:beforeAutospacing="0" w:after="0" w:line="276" w:lineRule="auto"/>
        <w:ind w:right="-411"/>
      </w:pPr>
    </w:p>
    <w:p w:rsidR="00CE5D87" w:rsidRDefault="00CE5D87" w:rsidP="00CE5D87">
      <w:pPr>
        <w:pStyle w:val="NormalWeb"/>
        <w:spacing w:before="0" w:beforeAutospacing="0" w:after="0" w:line="276" w:lineRule="auto"/>
        <w:ind w:right="-411"/>
      </w:pPr>
    </w:p>
    <w:p w:rsidR="00CE5D87" w:rsidRDefault="00CE5D87" w:rsidP="00CE5D87">
      <w:pPr>
        <w:pStyle w:val="NormalWeb"/>
        <w:spacing w:before="0" w:beforeAutospacing="0" w:after="0" w:line="276" w:lineRule="auto"/>
        <w:ind w:right="-411"/>
      </w:pPr>
      <w:r w:rsidRPr="00CE5D87">
        <w:rPr>
          <w:noProof/>
          <w:lang w:val="en-US" w:eastAsia="en-US"/>
        </w:rPr>
        <w:drawing>
          <wp:inline distT="0" distB="0" distL="0" distR="0">
            <wp:extent cx="5638800" cy="2876550"/>
            <wp:effectExtent l="19050" t="0" r="19050" b="0"/>
            <wp:docPr id="37"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9129A" w:rsidRDefault="00F9129A">
      <w:pPr>
        <w:rPr>
          <w:sz w:val="24"/>
          <w:szCs w:val="24"/>
          <w:lang w:eastAsia="de-DE"/>
        </w:rPr>
      </w:pPr>
      <w:r>
        <w:br w:type="page"/>
      </w:r>
    </w:p>
    <w:p w:rsidR="00D97E4C" w:rsidRPr="009D29F0" w:rsidRDefault="00D97E4C" w:rsidP="00334BB5">
      <w:pPr>
        <w:pStyle w:val="NormalWeb"/>
        <w:spacing w:after="0" w:line="276" w:lineRule="auto"/>
        <w:ind w:right="-411"/>
        <w:rPr>
          <w:lang w:val="en-US"/>
        </w:rPr>
      </w:pPr>
      <w:r w:rsidRPr="009D29F0">
        <w:rPr>
          <w:lang w:val="en-US"/>
        </w:rPr>
        <w:lastRenderedPageBreak/>
        <w:t>Q3</w:t>
      </w:r>
      <w:r w:rsidR="00D22D72">
        <w:rPr>
          <w:lang w:val="en-US"/>
        </w:rPr>
        <w:t>2</w:t>
      </w:r>
      <w:r w:rsidRPr="009D29F0">
        <w:rPr>
          <w:lang w:val="en-US"/>
        </w:rPr>
        <w:t xml:space="preserve">. Which Palestinian personality do you trust the most?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38"/>
        <w:gridCol w:w="1530"/>
        <w:gridCol w:w="1965"/>
        <w:gridCol w:w="1650"/>
      </w:tblGrid>
      <w:tr w:rsidR="002A4371" w:rsidRPr="009D29F0" w:rsidTr="004C1CA4">
        <w:tc>
          <w:tcPr>
            <w:tcW w:w="3438" w:type="dxa"/>
            <w:tcBorders>
              <w:top w:val="nil"/>
              <w:left w:val="nil"/>
              <w:bottom w:val="nil"/>
              <w:right w:val="single" w:sz="4" w:space="0" w:color="auto"/>
            </w:tcBorders>
          </w:tcPr>
          <w:p w:rsidR="002A4371" w:rsidRPr="009D29F0" w:rsidRDefault="002A4371" w:rsidP="00334BB5">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2A4371" w:rsidP="00334BB5">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2A4371" w:rsidP="00334BB5">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2A4371" w:rsidP="00334BB5">
            <w:pPr>
              <w:spacing w:line="276" w:lineRule="auto"/>
              <w:jc w:val="center"/>
              <w:rPr>
                <w:color w:val="000000"/>
                <w:sz w:val="24"/>
                <w:szCs w:val="24"/>
              </w:rPr>
            </w:pPr>
            <w:r w:rsidRPr="009D29F0">
              <w:rPr>
                <w:color w:val="000000"/>
                <w:sz w:val="24"/>
                <w:szCs w:val="24"/>
              </w:rPr>
              <w:t>Gaza</w:t>
            </w:r>
          </w:p>
        </w:tc>
      </w:tr>
      <w:tr w:rsidR="002A4371" w:rsidRPr="009D29F0" w:rsidTr="004C1CA4">
        <w:tc>
          <w:tcPr>
            <w:tcW w:w="3438" w:type="dxa"/>
            <w:tcBorders>
              <w:top w:val="nil"/>
              <w:left w:val="nil"/>
              <w:bottom w:val="single" w:sz="4" w:space="0" w:color="auto"/>
              <w:right w:val="single" w:sz="4" w:space="0" w:color="auto"/>
            </w:tcBorders>
          </w:tcPr>
          <w:p w:rsidR="002A4371" w:rsidRPr="009D29F0" w:rsidRDefault="002A4371" w:rsidP="00334BB5">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2A4371" w:rsidP="00334BB5">
            <w:pPr>
              <w:spacing w:line="276" w:lineRule="auto"/>
              <w:jc w:val="center"/>
              <w:rPr>
                <w:b/>
                <w:bCs/>
                <w:color w:val="000000"/>
                <w:sz w:val="24"/>
                <w:szCs w:val="24"/>
              </w:rPr>
            </w:pPr>
            <w:r w:rsidRPr="009D29F0">
              <w:rPr>
                <w:b/>
                <w:bCs/>
                <w:color w:val="000000"/>
                <w:sz w:val="24"/>
                <w:szCs w:val="24"/>
              </w:rPr>
              <w:t>n=</w:t>
            </w:r>
            <w:r w:rsidR="00DF10DC">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2A4371" w:rsidP="00334BB5">
            <w:pPr>
              <w:spacing w:line="276" w:lineRule="auto"/>
              <w:jc w:val="center"/>
              <w:rPr>
                <w:b/>
                <w:bCs/>
                <w:color w:val="000000"/>
                <w:sz w:val="24"/>
                <w:szCs w:val="24"/>
              </w:rPr>
            </w:pPr>
            <w:r w:rsidRPr="009D29F0">
              <w:rPr>
                <w:b/>
                <w:bCs/>
                <w:color w:val="000000"/>
                <w:sz w:val="24"/>
                <w:szCs w:val="24"/>
              </w:rPr>
              <w:t xml:space="preserve">n= </w:t>
            </w:r>
            <w:r w:rsidR="00DF10DC">
              <w:rPr>
                <w:b/>
                <w:bCs/>
                <w:color w:val="000000"/>
                <w:sz w:val="24"/>
                <w:szCs w:val="24"/>
              </w:rPr>
              <w:t>635</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2A4371" w:rsidP="00334BB5">
            <w:pPr>
              <w:spacing w:line="276" w:lineRule="auto"/>
              <w:jc w:val="center"/>
              <w:rPr>
                <w:b/>
                <w:bCs/>
                <w:color w:val="000000"/>
                <w:sz w:val="24"/>
                <w:szCs w:val="24"/>
              </w:rPr>
            </w:pPr>
            <w:r w:rsidRPr="009D29F0">
              <w:rPr>
                <w:b/>
                <w:bCs/>
                <w:color w:val="000000"/>
                <w:sz w:val="24"/>
                <w:szCs w:val="24"/>
              </w:rPr>
              <w:t>n=</w:t>
            </w:r>
            <w:r w:rsidR="00E62B2D">
              <w:rPr>
                <w:b/>
                <w:bCs/>
                <w:color w:val="000000"/>
                <w:sz w:val="24"/>
                <w:szCs w:val="24"/>
              </w:rPr>
              <w:t>365</w:t>
            </w:r>
          </w:p>
        </w:tc>
      </w:tr>
      <w:tr w:rsidR="002A4371" w:rsidRPr="009D29F0" w:rsidTr="004C1CA4">
        <w:tc>
          <w:tcPr>
            <w:tcW w:w="3438" w:type="dxa"/>
            <w:tcBorders>
              <w:top w:val="single" w:sz="4" w:space="0" w:color="auto"/>
              <w:left w:val="single" w:sz="4" w:space="0" w:color="auto"/>
              <w:bottom w:val="single" w:sz="4" w:space="0" w:color="auto"/>
              <w:right w:val="single" w:sz="4" w:space="0" w:color="auto"/>
            </w:tcBorders>
          </w:tcPr>
          <w:p w:rsidR="002A4371" w:rsidRPr="009D29F0" w:rsidRDefault="004F0150" w:rsidP="00334BB5">
            <w:pPr>
              <w:spacing w:line="276" w:lineRule="auto"/>
              <w:jc w:val="lowKashida"/>
              <w:rPr>
                <w:color w:val="000000"/>
                <w:sz w:val="24"/>
                <w:szCs w:val="24"/>
              </w:rPr>
            </w:pPr>
            <w:r w:rsidRPr="009D29F0">
              <w:rPr>
                <w:color w:val="000000"/>
                <w:sz w:val="24"/>
                <w:szCs w:val="24"/>
              </w:rPr>
              <w:t>Mahmoud Abbas (Abu Mazen)</w:t>
            </w: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DF10DC" w:rsidP="00334BB5">
            <w:pPr>
              <w:bidi/>
              <w:spacing w:line="276" w:lineRule="auto"/>
              <w:jc w:val="center"/>
              <w:rPr>
                <w:color w:val="000000"/>
                <w:sz w:val="24"/>
                <w:szCs w:val="24"/>
              </w:rPr>
            </w:pPr>
            <w:r>
              <w:rPr>
                <w:color w:val="000000"/>
                <w:sz w:val="24"/>
                <w:szCs w:val="24"/>
              </w:rPr>
              <w:t>16.0</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DF10DC" w:rsidP="00334BB5">
            <w:pPr>
              <w:bidi/>
              <w:spacing w:line="276" w:lineRule="auto"/>
              <w:jc w:val="center"/>
              <w:rPr>
                <w:color w:val="000000"/>
                <w:sz w:val="24"/>
                <w:szCs w:val="24"/>
              </w:rPr>
            </w:pPr>
            <w:r>
              <w:rPr>
                <w:color w:val="000000"/>
                <w:sz w:val="24"/>
                <w:szCs w:val="24"/>
              </w:rPr>
              <w:t>19.1</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E62B2D" w:rsidP="00334BB5">
            <w:pPr>
              <w:bidi/>
              <w:spacing w:line="276" w:lineRule="auto"/>
              <w:jc w:val="center"/>
              <w:rPr>
                <w:color w:val="000000"/>
                <w:sz w:val="24"/>
                <w:szCs w:val="24"/>
              </w:rPr>
            </w:pPr>
            <w:r>
              <w:rPr>
                <w:color w:val="000000"/>
                <w:sz w:val="24"/>
                <w:szCs w:val="24"/>
              </w:rPr>
              <w:t>10.7</w:t>
            </w:r>
          </w:p>
        </w:tc>
      </w:tr>
      <w:tr w:rsidR="002D5D5D" w:rsidRPr="009D29F0" w:rsidTr="004C1CA4">
        <w:tc>
          <w:tcPr>
            <w:tcW w:w="3438" w:type="dxa"/>
            <w:tcBorders>
              <w:top w:val="single" w:sz="4" w:space="0" w:color="auto"/>
              <w:left w:val="single" w:sz="4" w:space="0" w:color="auto"/>
              <w:bottom w:val="single" w:sz="4" w:space="0" w:color="auto"/>
              <w:right w:val="single" w:sz="4" w:space="0" w:color="auto"/>
            </w:tcBorders>
          </w:tcPr>
          <w:p w:rsidR="002D5D5D" w:rsidRPr="009D29F0" w:rsidRDefault="004F0150" w:rsidP="00334BB5">
            <w:pPr>
              <w:spacing w:line="276" w:lineRule="auto"/>
              <w:jc w:val="lowKashida"/>
              <w:rPr>
                <w:color w:val="000000"/>
                <w:sz w:val="24"/>
                <w:szCs w:val="24"/>
              </w:rPr>
            </w:pPr>
            <w:r>
              <w:rPr>
                <w:color w:val="000000"/>
                <w:sz w:val="24"/>
                <w:szCs w:val="24"/>
              </w:rPr>
              <w:t>Isma’el Haniyeh</w:t>
            </w:r>
          </w:p>
        </w:tc>
        <w:tc>
          <w:tcPr>
            <w:tcW w:w="1530" w:type="dxa"/>
            <w:tcBorders>
              <w:top w:val="single" w:sz="4" w:space="0" w:color="auto"/>
              <w:left w:val="single" w:sz="4" w:space="0" w:color="auto"/>
              <w:bottom w:val="single" w:sz="4" w:space="0" w:color="auto"/>
              <w:right w:val="single" w:sz="4" w:space="0" w:color="auto"/>
            </w:tcBorders>
          </w:tcPr>
          <w:p w:rsidR="002D5D5D" w:rsidRPr="009D29F0" w:rsidRDefault="00DF10DC" w:rsidP="00334BB5">
            <w:pPr>
              <w:bidi/>
              <w:spacing w:line="276" w:lineRule="auto"/>
              <w:jc w:val="center"/>
              <w:rPr>
                <w:color w:val="000000"/>
                <w:sz w:val="24"/>
                <w:szCs w:val="24"/>
              </w:rPr>
            </w:pPr>
            <w:r>
              <w:rPr>
                <w:color w:val="000000"/>
                <w:sz w:val="24"/>
                <w:szCs w:val="24"/>
              </w:rPr>
              <w:t>13.0</w:t>
            </w:r>
          </w:p>
        </w:tc>
        <w:tc>
          <w:tcPr>
            <w:tcW w:w="1965" w:type="dxa"/>
            <w:tcBorders>
              <w:top w:val="single" w:sz="6" w:space="0" w:color="auto"/>
              <w:left w:val="single" w:sz="4" w:space="0" w:color="auto"/>
              <w:bottom w:val="single" w:sz="6" w:space="0" w:color="auto"/>
              <w:right w:val="single" w:sz="6" w:space="0" w:color="auto"/>
            </w:tcBorders>
          </w:tcPr>
          <w:p w:rsidR="002D5D5D" w:rsidRPr="009D29F0" w:rsidRDefault="00DF10DC" w:rsidP="00334BB5">
            <w:pPr>
              <w:bidi/>
              <w:spacing w:line="276" w:lineRule="auto"/>
              <w:jc w:val="center"/>
              <w:rPr>
                <w:color w:val="000000"/>
                <w:sz w:val="24"/>
                <w:szCs w:val="24"/>
              </w:rPr>
            </w:pPr>
            <w:r>
              <w:rPr>
                <w:color w:val="000000"/>
                <w:sz w:val="24"/>
                <w:szCs w:val="24"/>
              </w:rPr>
              <w:t>11.3</w:t>
            </w:r>
          </w:p>
        </w:tc>
        <w:tc>
          <w:tcPr>
            <w:tcW w:w="1650" w:type="dxa"/>
            <w:tcBorders>
              <w:top w:val="single" w:sz="6" w:space="0" w:color="auto"/>
              <w:left w:val="single" w:sz="6" w:space="0" w:color="auto"/>
              <w:bottom w:val="single" w:sz="6" w:space="0" w:color="auto"/>
              <w:right w:val="single" w:sz="6" w:space="0" w:color="auto"/>
            </w:tcBorders>
          </w:tcPr>
          <w:p w:rsidR="002D5D5D" w:rsidRPr="009D29F0" w:rsidRDefault="00E62B2D" w:rsidP="00334BB5">
            <w:pPr>
              <w:bidi/>
              <w:spacing w:line="276" w:lineRule="auto"/>
              <w:jc w:val="center"/>
              <w:rPr>
                <w:color w:val="000000"/>
                <w:sz w:val="24"/>
                <w:szCs w:val="24"/>
              </w:rPr>
            </w:pPr>
            <w:r>
              <w:rPr>
                <w:color w:val="000000"/>
                <w:sz w:val="24"/>
                <w:szCs w:val="24"/>
              </w:rPr>
              <w:t>15.9</w:t>
            </w:r>
          </w:p>
        </w:tc>
      </w:tr>
      <w:tr w:rsidR="00DF10DC" w:rsidRPr="009D29F0" w:rsidTr="004C1CA4">
        <w:tc>
          <w:tcPr>
            <w:tcW w:w="3438" w:type="dxa"/>
            <w:tcBorders>
              <w:top w:val="single" w:sz="4" w:space="0" w:color="auto"/>
              <w:left w:val="single" w:sz="4" w:space="0" w:color="auto"/>
              <w:bottom w:val="single" w:sz="4" w:space="0" w:color="auto"/>
              <w:right w:val="single" w:sz="4" w:space="0" w:color="auto"/>
            </w:tcBorders>
          </w:tcPr>
          <w:p w:rsidR="00DF10DC" w:rsidRPr="009D29F0" w:rsidRDefault="00DF10DC" w:rsidP="00334BB5">
            <w:pPr>
              <w:spacing w:line="276" w:lineRule="auto"/>
              <w:jc w:val="lowKashida"/>
              <w:rPr>
                <w:color w:val="000000"/>
                <w:sz w:val="24"/>
                <w:szCs w:val="24"/>
              </w:rPr>
            </w:pPr>
            <w:r>
              <w:rPr>
                <w:color w:val="000000"/>
                <w:sz w:val="24"/>
                <w:szCs w:val="24"/>
              </w:rPr>
              <w:t>Marwan Barghouthi</w:t>
            </w:r>
          </w:p>
        </w:tc>
        <w:tc>
          <w:tcPr>
            <w:tcW w:w="1530" w:type="dxa"/>
            <w:tcBorders>
              <w:top w:val="single" w:sz="4" w:space="0" w:color="auto"/>
              <w:left w:val="single" w:sz="4" w:space="0" w:color="auto"/>
              <w:bottom w:val="single" w:sz="4" w:space="0" w:color="auto"/>
              <w:right w:val="single" w:sz="4" w:space="0" w:color="auto"/>
            </w:tcBorders>
          </w:tcPr>
          <w:p w:rsidR="00DF10DC" w:rsidRPr="009D29F0" w:rsidRDefault="00DF10DC" w:rsidP="00334BB5">
            <w:pPr>
              <w:bidi/>
              <w:spacing w:line="276" w:lineRule="auto"/>
              <w:jc w:val="center"/>
              <w:rPr>
                <w:color w:val="000000"/>
                <w:sz w:val="24"/>
                <w:szCs w:val="24"/>
              </w:rPr>
            </w:pPr>
            <w:r>
              <w:rPr>
                <w:color w:val="000000"/>
                <w:sz w:val="24"/>
                <w:szCs w:val="24"/>
              </w:rPr>
              <w:t>8.7</w:t>
            </w:r>
          </w:p>
        </w:tc>
        <w:tc>
          <w:tcPr>
            <w:tcW w:w="1965" w:type="dxa"/>
            <w:tcBorders>
              <w:top w:val="single" w:sz="6" w:space="0" w:color="auto"/>
              <w:left w:val="single" w:sz="4" w:space="0" w:color="auto"/>
              <w:bottom w:val="single" w:sz="6" w:space="0" w:color="auto"/>
              <w:right w:val="single" w:sz="6" w:space="0" w:color="auto"/>
            </w:tcBorders>
          </w:tcPr>
          <w:p w:rsidR="00DF10DC" w:rsidRPr="009D29F0" w:rsidRDefault="00DF10DC" w:rsidP="00334BB5">
            <w:pPr>
              <w:bidi/>
              <w:spacing w:line="276" w:lineRule="auto"/>
              <w:jc w:val="center"/>
              <w:rPr>
                <w:color w:val="000000"/>
                <w:sz w:val="24"/>
                <w:szCs w:val="24"/>
              </w:rPr>
            </w:pPr>
            <w:r>
              <w:rPr>
                <w:color w:val="000000"/>
                <w:sz w:val="24"/>
                <w:szCs w:val="24"/>
              </w:rPr>
              <w:t>7.9</w:t>
            </w:r>
          </w:p>
        </w:tc>
        <w:tc>
          <w:tcPr>
            <w:tcW w:w="1650" w:type="dxa"/>
            <w:tcBorders>
              <w:top w:val="single" w:sz="6" w:space="0" w:color="auto"/>
              <w:left w:val="single" w:sz="6" w:space="0" w:color="auto"/>
              <w:bottom w:val="single" w:sz="6" w:space="0" w:color="auto"/>
              <w:right w:val="single" w:sz="6" w:space="0" w:color="auto"/>
            </w:tcBorders>
          </w:tcPr>
          <w:p w:rsidR="00DF10DC" w:rsidRPr="009D29F0" w:rsidRDefault="00E62B2D" w:rsidP="00334BB5">
            <w:pPr>
              <w:bidi/>
              <w:spacing w:line="276" w:lineRule="auto"/>
              <w:jc w:val="center"/>
              <w:rPr>
                <w:color w:val="000000"/>
                <w:sz w:val="24"/>
                <w:szCs w:val="24"/>
              </w:rPr>
            </w:pPr>
            <w:r>
              <w:rPr>
                <w:color w:val="000000"/>
                <w:sz w:val="24"/>
                <w:szCs w:val="24"/>
              </w:rPr>
              <w:t>10.1</w:t>
            </w:r>
          </w:p>
        </w:tc>
      </w:tr>
      <w:tr w:rsidR="00DF10DC" w:rsidRPr="009D29F0" w:rsidTr="004C1CA4">
        <w:tc>
          <w:tcPr>
            <w:tcW w:w="3438" w:type="dxa"/>
            <w:tcBorders>
              <w:top w:val="single" w:sz="4" w:space="0" w:color="auto"/>
              <w:left w:val="single" w:sz="4" w:space="0" w:color="auto"/>
              <w:bottom w:val="single" w:sz="4" w:space="0" w:color="auto"/>
              <w:right w:val="single" w:sz="4" w:space="0" w:color="auto"/>
            </w:tcBorders>
          </w:tcPr>
          <w:p w:rsidR="00DF10DC" w:rsidRPr="009D29F0" w:rsidRDefault="00DF10DC" w:rsidP="00334BB5">
            <w:pPr>
              <w:spacing w:line="276" w:lineRule="auto"/>
              <w:jc w:val="lowKashida"/>
              <w:rPr>
                <w:color w:val="000000"/>
                <w:sz w:val="24"/>
                <w:szCs w:val="24"/>
              </w:rPr>
            </w:pPr>
            <w:r>
              <w:rPr>
                <w:color w:val="000000"/>
                <w:sz w:val="24"/>
                <w:szCs w:val="24"/>
              </w:rPr>
              <w:t>Moham</w:t>
            </w:r>
            <w:r w:rsidR="008D5C47">
              <w:rPr>
                <w:color w:val="000000"/>
                <w:sz w:val="24"/>
                <w:szCs w:val="24"/>
              </w:rPr>
              <w:t>med</w:t>
            </w:r>
            <w:r>
              <w:rPr>
                <w:color w:val="000000"/>
                <w:sz w:val="24"/>
                <w:szCs w:val="24"/>
              </w:rPr>
              <w:t xml:space="preserve"> Dahlan</w:t>
            </w:r>
          </w:p>
        </w:tc>
        <w:tc>
          <w:tcPr>
            <w:tcW w:w="1530" w:type="dxa"/>
            <w:tcBorders>
              <w:top w:val="single" w:sz="4" w:space="0" w:color="auto"/>
              <w:left w:val="single" w:sz="4" w:space="0" w:color="auto"/>
              <w:bottom w:val="single" w:sz="4" w:space="0" w:color="auto"/>
              <w:right w:val="single" w:sz="4" w:space="0" w:color="auto"/>
            </w:tcBorders>
          </w:tcPr>
          <w:p w:rsidR="00DF10DC" w:rsidRPr="009D29F0" w:rsidRDefault="00DF10DC" w:rsidP="00334BB5">
            <w:pPr>
              <w:bidi/>
              <w:spacing w:line="276" w:lineRule="auto"/>
              <w:jc w:val="center"/>
              <w:rPr>
                <w:color w:val="000000"/>
                <w:sz w:val="24"/>
                <w:szCs w:val="24"/>
              </w:rPr>
            </w:pPr>
            <w:r>
              <w:rPr>
                <w:color w:val="000000"/>
                <w:sz w:val="24"/>
                <w:szCs w:val="24"/>
              </w:rPr>
              <w:t>4.0</w:t>
            </w:r>
          </w:p>
        </w:tc>
        <w:tc>
          <w:tcPr>
            <w:tcW w:w="1965" w:type="dxa"/>
            <w:tcBorders>
              <w:top w:val="single" w:sz="6" w:space="0" w:color="auto"/>
              <w:left w:val="single" w:sz="4" w:space="0" w:color="auto"/>
              <w:bottom w:val="single" w:sz="6" w:space="0" w:color="auto"/>
              <w:right w:val="single" w:sz="6" w:space="0" w:color="auto"/>
            </w:tcBorders>
          </w:tcPr>
          <w:p w:rsidR="00DF10DC" w:rsidRPr="009D29F0" w:rsidRDefault="00DF10DC" w:rsidP="00334BB5">
            <w:pPr>
              <w:bidi/>
              <w:spacing w:line="276" w:lineRule="auto"/>
              <w:jc w:val="center"/>
              <w:rPr>
                <w:color w:val="000000"/>
                <w:sz w:val="24"/>
                <w:szCs w:val="24"/>
              </w:rPr>
            </w:pPr>
            <w:r>
              <w:rPr>
                <w:color w:val="000000"/>
                <w:sz w:val="24"/>
                <w:szCs w:val="24"/>
              </w:rPr>
              <w:t>0.9</w:t>
            </w:r>
          </w:p>
        </w:tc>
        <w:tc>
          <w:tcPr>
            <w:tcW w:w="1650" w:type="dxa"/>
            <w:tcBorders>
              <w:top w:val="single" w:sz="6" w:space="0" w:color="auto"/>
              <w:left w:val="single" w:sz="6" w:space="0" w:color="auto"/>
              <w:bottom w:val="single" w:sz="6" w:space="0" w:color="auto"/>
              <w:right w:val="single" w:sz="6" w:space="0" w:color="auto"/>
            </w:tcBorders>
          </w:tcPr>
          <w:p w:rsidR="00DF10DC" w:rsidRPr="009D29F0" w:rsidRDefault="00E62B2D" w:rsidP="00334BB5">
            <w:pPr>
              <w:bidi/>
              <w:spacing w:line="276" w:lineRule="auto"/>
              <w:jc w:val="center"/>
              <w:rPr>
                <w:color w:val="000000"/>
                <w:sz w:val="24"/>
                <w:szCs w:val="24"/>
              </w:rPr>
            </w:pPr>
            <w:r>
              <w:rPr>
                <w:color w:val="000000"/>
                <w:sz w:val="24"/>
                <w:szCs w:val="24"/>
              </w:rPr>
              <w:t>9.3</w:t>
            </w:r>
          </w:p>
        </w:tc>
      </w:tr>
      <w:tr w:rsidR="00DF10DC" w:rsidRPr="009D29F0" w:rsidTr="004C1CA4">
        <w:tc>
          <w:tcPr>
            <w:tcW w:w="3438" w:type="dxa"/>
            <w:tcBorders>
              <w:top w:val="single" w:sz="4" w:space="0" w:color="auto"/>
              <w:left w:val="single" w:sz="4" w:space="0" w:color="auto"/>
              <w:bottom w:val="single" w:sz="4" w:space="0" w:color="auto"/>
              <w:right w:val="single" w:sz="4" w:space="0" w:color="auto"/>
            </w:tcBorders>
          </w:tcPr>
          <w:p w:rsidR="00DF10DC" w:rsidRPr="009D29F0" w:rsidRDefault="00DF10DC" w:rsidP="00334BB5">
            <w:pPr>
              <w:spacing w:line="276" w:lineRule="auto"/>
              <w:jc w:val="lowKashida"/>
              <w:rPr>
                <w:color w:val="000000"/>
                <w:sz w:val="24"/>
                <w:szCs w:val="24"/>
              </w:rPr>
            </w:pPr>
            <w:r>
              <w:rPr>
                <w:color w:val="000000"/>
                <w:sz w:val="24"/>
                <w:szCs w:val="24"/>
              </w:rPr>
              <w:t>Khaled M</w:t>
            </w:r>
            <w:r w:rsidR="008D5C47">
              <w:rPr>
                <w:color w:val="000000"/>
                <w:sz w:val="24"/>
                <w:szCs w:val="24"/>
              </w:rPr>
              <w:t>eshal</w:t>
            </w:r>
          </w:p>
        </w:tc>
        <w:tc>
          <w:tcPr>
            <w:tcW w:w="1530" w:type="dxa"/>
            <w:tcBorders>
              <w:top w:val="single" w:sz="4" w:space="0" w:color="auto"/>
              <w:left w:val="single" w:sz="4" w:space="0" w:color="auto"/>
              <w:bottom w:val="single" w:sz="4" w:space="0" w:color="auto"/>
              <w:right w:val="single" w:sz="4" w:space="0" w:color="auto"/>
            </w:tcBorders>
          </w:tcPr>
          <w:p w:rsidR="00DF10DC" w:rsidRPr="009D29F0" w:rsidRDefault="00DF10DC" w:rsidP="00334BB5">
            <w:pPr>
              <w:bidi/>
              <w:spacing w:line="276" w:lineRule="auto"/>
              <w:jc w:val="center"/>
              <w:rPr>
                <w:color w:val="000000"/>
                <w:sz w:val="24"/>
                <w:szCs w:val="24"/>
              </w:rPr>
            </w:pPr>
            <w:r>
              <w:rPr>
                <w:color w:val="000000"/>
                <w:sz w:val="24"/>
                <w:szCs w:val="24"/>
              </w:rPr>
              <w:t>3.2</w:t>
            </w:r>
          </w:p>
        </w:tc>
        <w:tc>
          <w:tcPr>
            <w:tcW w:w="1965" w:type="dxa"/>
            <w:tcBorders>
              <w:top w:val="single" w:sz="6" w:space="0" w:color="auto"/>
              <w:left w:val="single" w:sz="4" w:space="0" w:color="auto"/>
              <w:bottom w:val="single" w:sz="6" w:space="0" w:color="auto"/>
              <w:right w:val="single" w:sz="6" w:space="0" w:color="auto"/>
            </w:tcBorders>
          </w:tcPr>
          <w:p w:rsidR="00DF10DC" w:rsidRPr="009D29F0" w:rsidRDefault="00DF10DC" w:rsidP="00334BB5">
            <w:pPr>
              <w:bidi/>
              <w:spacing w:line="276" w:lineRule="auto"/>
              <w:jc w:val="center"/>
              <w:rPr>
                <w:color w:val="000000"/>
                <w:sz w:val="24"/>
                <w:szCs w:val="24"/>
              </w:rPr>
            </w:pPr>
            <w:r>
              <w:rPr>
                <w:color w:val="000000"/>
                <w:sz w:val="24"/>
                <w:szCs w:val="24"/>
              </w:rPr>
              <w:t>2.5</w:t>
            </w:r>
          </w:p>
        </w:tc>
        <w:tc>
          <w:tcPr>
            <w:tcW w:w="1650" w:type="dxa"/>
            <w:tcBorders>
              <w:top w:val="single" w:sz="6" w:space="0" w:color="auto"/>
              <w:left w:val="single" w:sz="6" w:space="0" w:color="auto"/>
              <w:bottom w:val="single" w:sz="6" w:space="0" w:color="auto"/>
              <w:right w:val="single" w:sz="6" w:space="0" w:color="auto"/>
            </w:tcBorders>
          </w:tcPr>
          <w:p w:rsidR="00DF10DC" w:rsidRPr="009D29F0" w:rsidRDefault="00E62B2D" w:rsidP="00334BB5">
            <w:pPr>
              <w:bidi/>
              <w:spacing w:line="276" w:lineRule="auto"/>
              <w:jc w:val="center"/>
              <w:rPr>
                <w:color w:val="000000"/>
                <w:sz w:val="24"/>
                <w:szCs w:val="24"/>
              </w:rPr>
            </w:pPr>
            <w:r>
              <w:rPr>
                <w:color w:val="000000"/>
                <w:sz w:val="24"/>
                <w:szCs w:val="24"/>
              </w:rPr>
              <w:t>4.4</w:t>
            </w:r>
          </w:p>
        </w:tc>
      </w:tr>
      <w:tr w:rsidR="00DF10DC" w:rsidRPr="009D29F0" w:rsidTr="004C1CA4">
        <w:tc>
          <w:tcPr>
            <w:tcW w:w="3438" w:type="dxa"/>
            <w:tcBorders>
              <w:top w:val="single" w:sz="4" w:space="0" w:color="auto"/>
              <w:left w:val="single" w:sz="4" w:space="0" w:color="auto"/>
              <w:bottom w:val="single" w:sz="4" w:space="0" w:color="auto"/>
              <w:right w:val="single" w:sz="4" w:space="0" w:color="auto"/>
            </w:tcBorders>
          </w:tcPr>
          <w:p w:rsidR="00DF10DC" w:rsidRPr="009D29F0" w:rsidRDefault="00DF10DC" w:rsidP="00334BB5">
            <w:pPr>
              <w:spacing w:line="276" w:lineRule="auto"/>
              <w:jc w:val="lowKashida"/>
              <w:rPr>
                <w:color w:val="000000"/>
                <w:sz w:val="24"/>
                <w:szCs w:val="24"/>
              </w:rPr>
            </w:pPr>
            <w:r>
              <w:rPr>
                <w:color w:val="000000"/>
                <w:sz w:val="24"/>
                <w:szCs w:val="24"/>
              </w:rPr>
              <w:t xml:space="preserve">Others </w:t>
            </w:r>
          </w:p>
        </w:tc>
        <w:tc>
          <w:tcPr>
            <w:tcW w:w="1530" w:type="dxa"/>
            <w:tcBorders>
              <w:top w:val="single" w:sz="4" w:space="0" w:color="auto"/>
              <w:left w:val="single" w:sz="4" w:space="0" w:color="auto"/>
              <w:bottom w:val="single" w:sz="4" w:space="0" w:color="auto"/>
              <w:right w:val="single" w:sz="4" w:space="0" w:color="auto"/>
            </w:tcBorders>
          </w:tcPr>
          <w:p w:rsidR="00DF10DC" w:rsidRPr="009D29F0" w:rsidRDefault="00DF10DC" w:rsidP="00334BB5">
            <w:pPr>
              <w:bidi/>
              <w:spacing w:line="276" w:lineRule="auto"/>
              <w:jc w:val="center"/>
              <w:rPr>
                <w:color w:val="000000"/>
                <w:sz w:val="24"/>
                <w:szCs w:val="24"/>
              </w:rPr>
            </w:pPr>
            <w:r>
              <w:rPr>
                <w:color w:val="000000"/>
                <w:sz w:val="24"/>
                <w:szCs w:val="24"/>
              </w:rPr>
              <w:t>14.4</w:t>
            </w:r>
          </w:p>
        </w:tc>
        <w:tc>
          <w:tcPr>
            <w:tcW w:w="1965" w:type="dxa"/>
            <w:tcBorders>
              <w:top w:val="single" w:sz="6" w:space="0" w:color="auto"/>
              <w:left w:val="single" w:sz="4" w:space="0" w:color="auto"/>
              <w:bottom w:val="single" w:sz="6" w:space="0" w:color="auto"/>
              <w:right w:val="single" w:sz="6" w:space="0" w:color="auto"/>
            </w:tcBorders>
          </w:tcPr>
          <w:p w:rsidR="00DF10DC" w:rsidRPr="009D29F0" w:rsidRDefault="00DF10DC" w:rsidP="00334BB5">
            <w:pPr>
              <w:bidi/>
              <w:spacing w:line="276" w:lineRule="auto"/>
              <w:jc w:val="center"/>
              <w:rPr>
                <w:color w:val="000000"/>
                <w:sz w:val="24"/>
                <w:szCs w:val="24"/>
              </w:rPr>
            </w:pPr>
            <w:r>
              <w:rPr>
                <w:color w:val="000000"/>
                <w:sz w:val="24"/>
                <w:szCs w:val="24"/>
              </w:rPr>
              <w:t>15.1</w:t>
            </w:r>
          </w:p>
        </w:tc>
        <w:tc>
          <w:tcPr>
            <w:tcW w:w="1650" w:type="dxa"/>
            <w:tcBorders>
              <w:top w:val="single" w:sz="6" w:space="0" w:color="auto"/>
              <w:left w:val="single" w:sz="6" w:space="0" w:color="auto"/>
              <w:bottom w:val="single" w:sz="6" w:space="0" w:color="auto"/>
              <w:right w:val="single" w:sz="6" w:space="0" w:color="auto"/>
            </w:tcBorders>
          </w:tcPr>
          <w:p w:rsidR="00DF10DC" w:rsidRPr="009D29F0" w:rsidRDefault="00E62B2D" w:rsidP="00334BB5">
            <w:pPr>
              <w:bidi/>
              <w:spacing w:line="276" w:lineRule="auto"/>
              <w:jc w:val="center"/>
              <w:rPr>
                <w:color w:val="000000"/>
                <w:sz w:val="24"/>
                <w:szCs w:val="24"/>
              </w:rPr>
            </w:pPr>
            <w:r>
              <w:rPr>
                <w:color w:val="000000"/>
                <w:sz w:val="24"/>
                <w:szCs w:val="24"/>
              </w:rPr>
              <w:t>13.2</w:t>
            </w:r>
          </w:p>
        </w:tc>
      </w:tr>
      <w:tr w:rsidR="002A4371" w:rsidRPr="009D29F0" w:rsidTr="004C1CA4">
        <w:tc>
          <w:tcPr>
            <w:tcW w:w="3438" w:type="dxa"/>
            <w:tcBorders>
              <w:top w:val="single" w:sz="4" w:space="0" w:color="auto"/>
              <w:left w:val="single" w:sz="4" w:space="0" w:color="auto"/>
              <w:bottom w:val="single" w:sz="4" w:space="0" w:color="auto"/>
              <w:right w:val="single" w:sz="4" w:space="0" w:color="auto"/>
            </w:tcBorders>
          </w:tcPr>
          <w:p w:rsidR="002A4371" w:rsidRPr="009D29F0" w:rsidRDefault="002D5D5D" w:rsidP="00334BB5">
            <w:pPr>
              <w:spacing w:line="276" w:lineRule="auto"/>
              <w:jc w:val="lowKashida"/>
              <w:rPr>
                <w:color w:val="000000"/>
                <w:sz w:val="24"/>
                <w:szCs w:val="24"/>
              </w:rPr>
            </w:pPr>
            <w:r>
              <w:rPr>
                <w:color w:val="000000"/>
                <w:sz w:val="24"/>
                <w:szCs w:val="24"/>
              </w:rPr>
              <w:t xml:space="preserve">Don’t trust anyone </w:t>
            </w: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DF10DC" w:rsidP="00334BB5">
            <w:pPr>
              <w:bidi/>
              <w:spacing w:line="276" w:lineRule="auto"/>
              <w:jc w:val="center"/>
              <w:rPr>
                <w:color w:val="000000"/>
                <w:sz w:val="24"/>
                <w:szCs w:val="24"/>
              </w:rPr>
            </w:pPr>
            <w:r>
              <w:rPr>
                <w:color w:val="000000"/>
                <w:sz w:val="24"/>
                <w:szCs w:val="24"/>
              </w:rPr>
              <w:t>32.7</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DF10DC" w:rsidP="00334BB5">
            <w:pPr>
              <w:bidi/>
              <w:spacing w:line="276" w:lineRule="auto"/>
              <w:jc w:val="center"/>
              <w:rPr>
                <w:color w:val="000000"/>
                <w:sz w:val="24"/>
                <w:szCs w:val="24"/>
              </w:rPr>
            </w:pPr>
            <w:r>
              <w:rPr>
                <w:color w:val="000000"/>
                <w:sz w:val="24"/>
                <w:szCs w:val="24"/>
              </w:rPr>
              <w:t>33.1</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E62B2D" w:rsidP="00334BB5">
            <w:pPr>
              <w:bidi/>
              <w:spacing w:line="276" w:lineRule="auto"/>
              <w:jc w:val="center"/>
              <w:rPr>
                <w:color w:val="000000"/>
                <w:sz w:val="24"/>
                <w:szCs w:val="24"/>
              </w:rPr>
            </w:pPr>
            <w:r>
              <w:rPr>
                <w:color w:val="000000"/>
                <w:sz w:val="24"/>
                <w:szCs w:val="24"/>
              </w:rPr>
              <w:t>32.1</w:t>
            </w:r>
          </w:p>
        </w:tc>
      </w:tr>
      <w:tr w:rsidR="002A4371" w:rsidRPr="009D29F0" w:rsidTr="004C1CA4">
        <w:tc>
          <w:tcPr>
            <w:tcW w:w="3438" w:type="dxa"/>
            <w:tcBorders>
              <w:top w:val="single" w:sz="4" w:space="0" w:color="auto"/>
              <w:left w:val="single" w:sz="4" w:space="0" w:color="auto"/>
              <w:bottom w:val="single" w:sz="4" w:space="0" w:color="auto"/>
              <w:right w:val="single" w:sz="4" w:space="0" w:color="auto"/>
            </w:tcBorders>
          </w:tcPr>
          <w:p w:rsidR="002A4371" w:rsidRPr="009D29F0" w:rsidRDefault="002D5D5D" w:rsidP="00334BB5">
            <w:pPr>
              <w:spacing w:line="276" w:lineRule="auto"/>
              <w:jc w:val="lowKashida"/>
              <w:rPr>
                <w:color w:val="000000"/>
                <w:sz w:val="24"/>
                <w:szCs w:val="24"/>
              </w:rPr>
            </w:pPr>
            <w:r>
              <w:rPr>
                <w:color w:val="000000"/>
                <w:sz w:val="24"/>
                <w:szCs w:val="24"/>
              </w:rPr>
              <w:t xml:space="preserve">No answer </w:t>
            </w: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DF10DC" w:rsidP="00334BB5">
            <w:pPr>
              <w:bidi/>
              <w:spacing w:line="276" w:lineRule="auto"/>
              <w:jc w:val="center"/>
              <w:rPr>
                <w:color w:val="000000"/>
                <w:sz w:val="24"/>
                <w:szCs w:val="24"/>
                <w:lang w:bidi="ar-JO"/>
              </w:rPr>
            </w:pPr>
            <w:r>
              <w:rPr>
                <w:color w:val="000000"/>
                <w:sz w:val="24"/>
                <w:szCs w:val="24"/>
                <w:lang w:bidi="ar-JO"/>
              </w:rPr>
              <w:t>8.0</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DF10DC" w:rsidP="00334BB5">
            <w:pPr>
              <w:bidi/>
              <w:spacing w:line="276" w:lineRule="auto"/>
              <w:jc w:val="center"/>
              <w:rPr>
                <w:color w:val="000000"/>
                <w:sz w:val="24"/>
                <w:szCs w:val="24"/>
                <w:lang w:bidi="ar-JO"/>
              </w:rPr>
            </w:pPr>
            <w:r>
              <w:rPr>
                <w:color w:val="000000"/>
                <w:sz w:val="24"/>
                <w:szCs w:val="24"/>
                <w:lang w:bidi="ar-JO"/>
              </w:rPr>
              <w:t>10.1</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E62B2D" w:rsidP="00334BB5">
            <w:pPr>
              <w:bidi/>
              <w:spacing w:line="276" w:lineRule="auto"/>
              <w:jc w:val="center"/>
              <w:rPr>
                <w:color w:val="000000"/>
                <w:sz w:val="24"/>
                <w:szCs w:val="24"/>
                <w:lang w:bidi="ar-JO"/>
              </w:rPr>
            </w:pPr>
            <w:r>
              <w:rPr>
                <w:color w:val="000000"/>
                <w:sz w:val="24"/>
                <w:szCs w:val="24"/>
                <w:lang w:bidi="ar-JO"/>
              </w:rPr>
              <w:t>4.3</w:t>
            </w:r>
          </w:p>
        </w:tc>
      </w:tr>
    </w:tbl>
    <w:p w:rsidR="00997299" w:rsidRDefault="00997299" w:rsidP="00CE5D87">
      <w:pPr>
        <w:pStyle w:val="NormalWeb"/>
        <w:numPr>
          <w:ilvl w:val="0"/>
          <w:numId w:val="20"/>
        </w:numPr>
        <w:spacing w:before="0" w:beforeAutospacing="0" w:after="0" w:line="276" w:lineRule="auto"/>
        <w:ind w:right="-1051"/>
        <w:rPr>
          <w:rFonts w:ascii="Calibri" w:eastAsia="Calibri" w:hAnsi="Calibri" w:cs="Calibri"/>
          <w:b/>
          <w:bCs/>
          <w:sz w:val="20"/>
          <w:szCs w:val="20"/>
          <w:lang w:bidi="ar-JO"/>
        </w:rPr>
      </w:pPr>
      <w:r w:rsidRPr="00C157BD">
        <w:rPr>
          <w:rFonts w:ascii="Calibri" w:eastAsia="Calibri" w:hAnsi="Calibri" w:cs="Calibri"/>
          <w:b/>
          <w:bCs/>
          <w:sz w:val="20"/>
          <w:szCs w:val="20"/>
          <w:lang w:bidi="ar-JO"/>
        </w:rPr>
        <w:t xml:space="preserve">This was an open-ended question no options were read to the interviewee </w:t>
      </w:r>
    </w:p>
    <w:p w:rsidR="00F9129A" w:rsidRPr="00C157BD" w:rsidRDefault="00F9129A" w:rsidP="00F9129A">
      <w:pPr>
        <w:pStyle w:val="NormalWeb"/>
        <w:spacing w:before="0" w:beforeAutospacing="0" w:after="0" w:line="276" w:lineRule="auto"/>
        <w:ind w:left="264" w:right="-1051"/>
        <w:rPr>
          <w:rFonts w:ascii="Calibri" w:eastAsia="Calibri" w:hAnsi="Calibri" w:cs="Calibri"/>
          <w:b/>
          <w:bCs/>
          <w:sz w:val="20"/>
          <w:szCs w:val="20"/>
          <w:lang w:bidi="ar-JO"/>
        </w:rPr>
      </w:pPr>
    </w:p>
    <w:p w:rsidR="002A4371" w:rsidRDefault="002A4371" w:rsidP="00CE5D87">
      <w:pPr>
        <w:pStyle w:val="NormalWeb"/>
        <w:spacing w:before="0" w:beforeAutospacing="0" w:after="0" w:line="276" w:lineRule="auto"/>
        <w:ind w:right="-411"/>
      </w:pPr>
    </w:p>
    <w:p w:rsidR="00CE5D87" w:rsidRDefault="00CE5D87" w:rsidP="00CE5D87">
      <w:pPr>
        <w:pStyle w:val="NormalWeb"/>
        <w:spacing w:before="0" w:beforeAutospacing="0" w:after="0" w:line="276" w:lineRule="auto"/>
        <w:ind w:right="-411"/>
      </w:pPr>
      <w:r w:rsidRPr="00CE5D87">
        <w:rPr>
          <w:noProof/>
          <w:lang w:val="en-US" w:eastAsia="en-US"/>
        </w:rPr>
        <w:drawing>
          <wp:inline distT="0" distB="0" distL="0" distR="0">
            <wp:extent cx="5467350" cy="2724150"/>
            <wp:effectExtent l="19050" t="0" r="19050" b="0"/>
            <wp:docPr id="38"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sectPr w:rsidR="00CE5D87" w:rsidSect="00094074">
      <w:footerReference w:type="default" r:id="rId45"/>
      <w:pgSz w:w="11906" w:h="16838"/>
      <w:pgMar w:top="1440" w:right="707"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673" w:rsidRDefault="004E7673" w:rsidP="008E30DE">
      <w:r>
        <w:separator/>
      </w:r>
    </w:p>
  </w:endnote>
  <w:endnote w:type="continuationSeparator" w:id="1">
    <w:p w:rsidR="004E7673" w:rsidRDefault="004E7673" w:rsidP="008E30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673" w:rsidRPr="00131188" w:rsidRDefault="004E7673" w:rsidP="00D96688">
    <w:pPr>
      <w:pStyle w:val="Footer"/>
      <w:pBdr>
        <w:top w:val="thinThickSmallGap" w:sz="24" w:space="1" w:color="622423"/>
      </w:pBdr>
      <w:jc w:val="center"/>
      <w:rPr>
        <w:rFonts w:ascii="Cambria" w:hAnsi="Cambria"/>
        <w:i/>
        <w:iCs/>
        <w:sz w:val="20"/>
        <w:szCs w:val="20"/>
      </w:rPr>
    </w:pPr>
  </w:p>
  <w:p w:rsidR="004E7673" w:rsidRPr="00131188" w:rsidRDefault="004E7673" w:rsidP="008E30DE">
    <w:pPr>
      <w:pStyle w:val="Footer"/>
      <w:pBdr>
        <w:top w:val="thinThickSmallGap" w:sz="24" w:space="1" w:color="622423"/>
      </w:pBdr>
      <w:jc w:val="right"/>
      <w:rPr>
        <w:rFonts w:ascii="Cambria" w:hAnsi="Cambria"/>
        <w:sz w:val="16"/>
        <w:szCs w:val="16"/>
      </w:rPr>
    </w:pPr>
    <w:r w:rsidRPr="00131188">
      <w:rPr>
        <w:rFonts w:ascii="Cambria" w:hAnsi="Cambria"/>
        <w:sz w:val="16"/>
        <w:szCs w:val="16"/>
      </w:rPr>
      <w:t xml:space="preserve">Page </w:t>
    </w:r>
    <w:r w:rsidR="00ED1E00" w:rsidRPr="00131188">
      <w:rPr>
        <w:sz w:val="16"/>
        <w:szCs w:val="16"/>
      </w:rPr>
      <w:fldChar w:fldCharType="begin"/>
    </w:r>
    <w:r w:rsidRPr="00131188">
      <w:rPr>
        <w:sz w:val="16"/>
        <w:szCs w:val="16"/>
      </w:rPr>
      <w:instrText xml:space="preserve"> PAGE   \* MERGEFORMAT </w:instrText>
    </w:r>
    <w:r w:rsidR="00ED1E00" w:rsidRPr="00131188">
      <w:rPr>
        <w:sz w:val="16"/>
        <w:szCs w:val="16"/>
      </w:rPr>
      <w:fldChar w:fldCharType="separate"/>
    </w:r>
    <w:r w:rsidR="00C14085" w:rsidRPr="00C14085">
      <w:rPr>
        <w:rFonts w:ascii="Cambria" w:hAnsi="Cambria"/>
        <w:noProof/>
        <w:sz w:val="16"/>
        <w:szCs w:val="16"/>
      </w:rPr>
      <w:t>2</w:t>
    </w:r>
    <w:r w:rsidR="00ED1E00" w:rsidRPr="00131188">
      <w:rPr>
        <w:sz w:val="16"/>
        <w:szCs w:val="16"/>
      </w:rPr>
      <w:fldChar w:fldCharType="end"/>
    </w:r>
  </w:p>
  <w:p w:rsidR="004E7673" w:rsidRDefault="004E7673" w:rsidP="008E30D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673" w:rsidRDefault="004E7673" w:rsidP="008E30DE">
      <w:r>
        <w:separator/>
      </w:r>
    </w:p>
  </w:footnote>
  <w:footnote w:type="continuationSeparator" w:id="1">
    <w:p w:rsidR="004E7673" w:rsidRDefault="004E7673" w:rsidP="008E3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0A5A"/>
    <w:multiLevelType w:val="hybridMultilevel"/>
    <w:tmpl w:val="643CF068"/>
    <w:lvl w:ilvl="0" w:tplc="352C3D76">
      <w:numFmt w:val="bullet"/>
      <w:lvlText w:val=""/>
      <w:lvlJc w:val="left"/>
      <w:pPr>
        <w:ind w:left="264" w:hanging="360"/>
      </w:pPr>
      <w:rPr>
        <w:rFonts w:ascii="Symbol" w:eastAsia="Times New Roman" w:hAnsi="Symbol" w:cs="Arial" w:hint="default"/>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1">
    <w:nsid w:val="00B26E42"/>
    <w:multiLevelType w:val="hybridMultilevel"/>
    <w:tmpl w:val="DD6C3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468E6"/>
    <w:multiLevelType w:val="hybridMultilevel"/>
    <w:tmpl w:val="0F06C1FC"/>
    <w:lvl w:ilvl="0" w:tplc="3F4463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9C7556"/>
    <w:multiLevelType w:val="hybridMultilevel"/>
    <w:tmpl w:val="CD0AA7FE"/>
    <w:lvl w:ilvl="0" w:tplc="5E96F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A265E"/>
    <w:multiLevelType w:val="hybridMultilevel"/>
    <w:tmpl w:val="BB4E47F2"/>
    <w:lvl w:ilvl="0" w:tplc="C504A6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E1372"/>
    <w:multiLevelType w:val="hybridMultilevel"/>
    <w:tmpl w:val="FD9C14D0"/>
    <w:lvl w:ilvl="0" w:tplc="1F52F4C6">
      <w:start w:val="1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A6A56"/>
    <w:multiLevelType w:val="hybridMultilevel"/>
    <w:tmpl w:val="C2446688"/>
    <w:lvl w:ilvl="0" w:tplc="EDEC17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35997CA3"/>
    <w:multiLevelType w:val="hybridMultilevel"/>
    <w:tmpl w:val="9768E266"/>
    <w:lvl w:ilvl="0" w:tplc="A51A45B4">
      <w:numFmt w:val="bullet"/>
      <w:lvlText w:val=""/>
      <w:lvlJc w:val="left"/>
      <w:pPr>
        <w:ind w:left="-66" w:hanging="360"/>
      </w:pPr>
      <w:rPr>
        <w:rFonts w:ascii="Symbol" w:eastAsia="Times New Roman" w:hAnsi="Symbol" w:cs="Calibri"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8">
    <w:nsid w:val="3C542CF7"/>
    <w:multiLevelType w:val="hybridMultilevel"/>
    <w:tmpl w:val="8D4C0268"/>
    <w:lvl w:ilvl="0" w:tplc="BE1E158A">
      <w:start w:val="1"/>
      <w:numFmt w:val="bullet"/>
      <w:lvlText w:val=""/>
      <w:lvlJc w:val="left"/>
      <w:pPr>
        <w:ind w:left="-66" w:hanging="360"/>
      </w:pPr>
      <w:rPr>
        <w:rFonts w:ascii="Symbol" w:eastAsia="Times New Roman" w:hAnsi="Symbol" w:cs="Calibri"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9">
    <w:nsid w:val="3EDA5F5A"/>
    <w:multiLevelType w:val="hybridMultilevel"/>
    <w:tmpl w:val="C05E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042D34"/>
    <w:multiLevelType w:val="hybridMultilevel"/>
    <w:tmpl w:val="A0708274"/>
    <w:lvl w:ilvl="0" w:tplc="B3F0A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44A84"/>
    <w:multiLevelType w:val="hybridMultilevel"/>
    <w:tmpl w:val="8CD65A0C"/>
    <w:lvl w:ilvl="0" w:tplc="969C87E2">
      <w:numFmt w:val="bullet"/>
      <w:lvlText w:val=""/>
      <w:lvlJc w:val="left"/>
      <w:pPr>
        <w:ind w:left="270" w:hanging="360"/>
      </w:pPr>
      <w:rPr>
        <w:rFonts w:ascii="Symbol" w:eastAsia="Times New Roman" w:hAnsi="Symbo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nsid w:val="52C632F8"/>
    <w:multiLevelType w:val="hybridMultilevel"/>
    <w:tmpl w:val="8154FF24"/>
    <w:lvl w:ilvl="0" w:tplc="15FE17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55A14ACD"/>
    <w:multiLevelType w:val="hybridMultilevel"/>
    <w:tmpl w:val="EFDA16C2"/>
    <w:lvl w:ilvl="0" w:tplc="44C6B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A02604"/>
    <w:multiLevelType w:val="hybridMultilevel"/>
    <w:tmpl w:val="CD1C677E"/>
    <w:lvl w:ilvl="0" w:tplc="7DD493FC">
      <w:start w:val="1"/>
      <w:numFmt w:val="decimal"/>
      <w:lvlText w:val="%1-"/>
      <w:lvlJc w:val="left"/>
      <w:pPr>
        <w:ind w:left="720" w:hanging="360"/>
      </w:pPr>
      <w:rPr>
        <w:rFonts w:ascii="Calibri" w:hAnsi="Calibri" w:cs="Calibri"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E646E7D"/>
    <w:multiLevelType w:val="hybridMultilevel"/>
    <w:tmpl w:val="DF02CD66"/>
    <w:lvl w:ilvl="0" w:tplc="D9E6FADE">
      <w:start w:val="12"/>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0804DA2"/>
    <w:multiLevelType w:val="hybridMultilevel"/>
    <w:tmpl w:val="FC0CE5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nsid w:val="65B92662"/>
    <w:multiLevelType w:val="hybridMultilevel"/>
    <w:tmpl w:val="BFC6860A"/>
    <w:lvl w:ilvl="0" w:tplc="C1F0BC6A">
      <w:start w:val="7"/>
      <w:numFmt w:val="bullet"/>
      <w:lvlText w:val=""/>
      <w:lvlJc w:val="left"/>
      <w:pPr>
        <w:ind w:left="90" w:hanging="360"/>
      </w:pPr>
      <w:rPr>
        <w:rFonts w:ascii="Symbol" w:eastAsia="Times New Roman" w:hAnsi="Symbol"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8">
    <w:nsid w:val="75F21B23"/>
    <w:multiLevelType w:val="hybridMultilevel"/>
    <w:tmpl w:val="609A5F4C"/>
    <w:lvl w:ilvl="0" w:tplc="1A9C1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AB30E7"/>
    <w:multiLevelType w:val="hybridMultilevel"/>
    <w:tmpl w:val="26D053BA"/>
    <w:lvl w:ilvl="0" w:tplc="B3F0A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8"/>
  </w:num>
  <w:num w:numId="5">
    <w:abstractNumId w:val="4"/>
  </w:num>
  <w:num w:numId="6">
    <w:abstractNumId w:val="1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6"/>
  </w:num>
  <w:num w:numId="11">
    <w:abstractNumId w:val="12"/>
  </w:num>
  <w:num w:numId="12">
    <w:abstractNumId w:val="1"/>
  </w:num>
  <w:num w:numId="13">
    <w:abstractNumId w:val="13"/>
  </w:num>
  <w:num w:numId="14">
    <w:abstractNumId w:val="8"/>
  </w:num>
  <w:num w:numId="15">
    <w:abstractNumId w:val="5"/>
  </w:num>
  <w:num w:numId="16">
    <w:abstractNumId w:val="15"/>
  </w:num>
  <w:num w:numId="17">
    <w:abstractNumId w:val="17"/>
  </w:num>
  <w:num w:numId="18">
    <w:abstractNumId w:val="16"/>
  </w:num>
  <w:num w:numId="19">
    <w:abstractNumId w:val="11"/>
  </w:num>
  <w:num w:numId="20">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noPunctuationKerning/>
  <w:characterSpacingControl w:val="doNotCompress"/>
  <w:footnotePr>
    <w:footnote w:id="0"/>
    <w:footnote w:id="1"/>
  </w:footnotePr>
  <w:endnotePr>
    <w:endnote w:id="0"/>
    <w:endnote w:id="1"/>
  </w:endnotePr>
  <w:compat>
    <w:applyBreakingRules/>
  </w:compat>
  <w:rsids>
    <w:rsidRoot w:val="00FD78C2"/>
    <w:rsid w:val="00003666"/>
    <w:rsid w:val="00004CB2"/>
    <w:rsid w:val="00004D91"/>
    <w:rsid w:val="0000689F"/>
    <w:rsid w:val="00006CD4"/>
    <w:rsid w:val="00007688"/>
    <w:rsid w:val="000076F8"/>
    <w:rsid w:val="00010B37"/>
    <w:rsid w:val="000122F1"/>
    <w:rsid w:val="000139E2"/>
    <w:rsid w:val="00017D62"/>
    <w:rsid w:val="000207C5"/>
    <w:rsid w:val="0002160D"/>
    <w:rsid w:val="00024332"/>
    <w:rsid w:val="0002456C"/>
    <w:rsid w:val="00024DE2"/>
    <w:rsid w:val="000254AC"/>
    <w:rsid w:val="00026977"/>
    <w:rsid w:val="00027384"/>
    <w:rsid w:val="00032A2B"/>
    <w:rsid w:val="00032BBC"/>
    <w:rsid w:val="00034D1E"/>
    <w:rsid w:val="00035711"/>
    <w:rsid w:val="000415B5"/>
    <w:rsid w:val="000441D4"/>
    <w:rsid w:val="00045837"/>
    <w:rsid w:val="00050A80"/>
    <w:rsid w:val="00050C58"/>
    <w:rsid w:val="00051B1B"/>
    <w:rsid w:val="00052777"/>
    <w:rsid w:val="00054DB4"/>
    <w:rsid w:val="00056186"/>
    <w:rsid w:val="00056AA4"/>
    <w:rsid w:val="000578D0"/>
    <w:rsid w:val="00057E1E"/>
    <w:rsid w:val="00062C3B"/>
    <w:rsid w:val="000643D5"/>
    <w:rsid w:val="00065B28"/>
    <w:rsid w:val="00065BF3"/>
    <w:rsid w:val="000661D9"/>
    <w:rsid w:val="000668DB"/>
    <w:rsid w:val="0006698E"/>
    <w:rsid w:val="000679EE"/>
    <w:rsid w:val="00071E0F"/>
    <w:rsid w:val="00071F39"/>
    <w:rsid w:val="00073558"/>
    <w:rsid w:val="0007509E"/>
    <w:rsid w:val="000751F3"/>
    <w:rsid w:val="00077E06"/>
    <w:rsid w:val="000823B5"/>
    <w:rsid w:val="0008275E"/>
    <w:rsid w:val="000838F0"/>
    <w:rsid w:val="00084146"/>
    <w:rsid w:val="0008500B"/>
    <w:rsid w:val="000851AD"/>
    <w:rsid w:val="00085532"/>
    <w:rsid w:val="00086B2B"/>
    <w:rsid w:val="00087685"/>
    <w:rsid w:val="00087737"/>
    <w:rsid w:val="000909B2"/>
    <w:rsid w:val="00091373"/>
    <w:rsid w:val="00094074"/>
    <w:rsid w:val="00094F54"/>
    <w:rsid w:val="0009583C"/>
    <w:rsid w:val="0009676F"/>
    <w:rsid w:val="00097688"/>
    <w:rsid w:val="000A42EC"/>
    <w:rsid w:val="000A4DF0"/>
    <w:rsid w:val="000A596F"/>
    <w:rsid w:val="000A7580"/>
    <w:rsid w:val="000B01CE"/>
    <w:rsid w:val="000B1BDD"/>
    <w:rsid w:val="000B3CF0"/>
    <w:rsid w:val="000B5471"/>
    <w:rsid w:val="000B6B61"/>
    <w:rsid w:val="000C172B"/>
    <w:rsid w:val="000C3580"/>
    <w:rsid w:val="000C3CB7"/>
    <w:rsid w:val="000C684E"/>
    <w:rsid w:val="000D281D"/>
    <w:rsid w:val="000D6622"/>
    <w:rsid w:val="000E0644"/>
    <w:rsid w:val="000E1D25"/>
    <w:rsid w:val="000E33E0"/>
    <w:rsid w:val="000E54DF"/>
    <w:rsid w:val="000E78DE"/>
    <w:rsid w:val="000E7B6D"/>
    <w:rsid w:val="000E7DD1"/>
    <w:rsid w:val="000F26FA"/>
    <w:rsid w:val="000F3285"/>
    <w:rsid w:val="000F32CA"/>
    <w:rsid w:val="000F396F"/>
    <w:rsid w:val="000F61CB"/>
    <w:rsid w:val="000F7F0A"/>
    <w:rsid w:val="0010134A"/>
    <w:rsid w:val="00101F94"/>
    <w:rsid w:val="0010513D"/>
    <w:rsid w:val="00107046"/>
    <w:rsid w:val="00107310"/>
    <w:rsid w:val="00107934"/>
    <w:rsid w:val="00110F28"/>
    <w:rsid w:val="0011671F"/>
    <w:rsid w:val="00117172"/>
    <w:rsid w:val="00122BFC"/>
    <w:rsid w:val="00124EBF"/>
    <w:rsid w:val="0012601A"/>
    <w:rsid w:val="00127C96"/>
    <w:rsid w:val="00131188"/>
    <w:rsid w:val="00131E56"/>
    <w:rsid w:val="00133372"/>
    <w:rsid w:val="00134280"/>
    <w:rsid w:val="001368EE"/>
    <w:rsid w:val="00136BD8"/>
    <w:rsid w:val="00141157"/>
    <w:rsid w:val="00141A92"/>
    <w:rsid w:val="001422CF"/>
    <w:rsid w:val="0014373E"/>
    <w:rsid w:val="00145004"/>
    <w:rsid w:val="00150DB1"/>
    <w:rsid w:val="00152EFF"/>
    <w:rsid w:val="00162829"/>
    <w:rsid w:val="00166589"/>
    <w:rsid w:val="0016712A"/>
    <w:rsid w:val="00172AE5"/>
    <w:rsid w:val="00173AE4"/>
    <w:rsid w:val="0017610B"/>
    <w:rsid w:val="0017625A"/>
    <w:rsid w:val="001776AD"/>
    <w:rsid w:val="00181F83"/>
    <w:rsid w:val="00183089"/>
    <w:rsid w:val="001835B0"/>
    <w:rsid w:val="00183C71"/>
    <w:rsid w:val="00185C2C"/>
    <w:rsid w:val="00185EB0"/>
    <w:rsid w:val="00185FF1"/>
    <w:rsid w:val="001868C3"/>
    <w:rsid w:val="00187266"/>
    <w:rsid w:val="001905A2"/>
    <w:rsid w:val="0019284A"/>
    <w:rsid w:val="001939B7"/>
    <w:rsid w:val="00195389"/>
    <w:rsid w:val="0019551C"/>
    <w:rsid w:val="00195E62"/>
    <w:rsid w:val="00196D6C"/>
    <w:rsid w:val="00197275"/>
    <w:rsid w:val="001A0C89"/>
    <w:rsid w:val="001A2307"/>
    <w:rsid w:val="001A255E"/>
    <w:rsid w:val="001A262E"/>
    <w:rsid w:val="001A29DA"/>
    <w:rsid w:val="001A2BA3"/>
    <w:rsid w:val="001A2CA9"/>
    <w:rsid w:val="001A3D3F"/>
    <w:rsid w:val="001A4444"/>
    <w:rsid w:val="001A67FC"/>
    <w:rsid w:val="001A6F43"/>
    <w:rsid w:val="001A72C3"/>
    <w:rsid w:val="001A7333"/>
    <w:rsid w:val="001B0545"/>
    <w:rsid w:val="001B171E"/>
    <w:rsid w:val="001B3C71"/>
    <w:rsid w:val="001C5421"/>
    <w:rsid w:val="001C5E91"/>
    <w:rsid w:val="001C7FF1"/>
    <w:rsid w:val="001D177F"/>
    <w:rsid w:val="001D33D2"/>
    <w:rsid w:val="001D3540"/>
    <w:rsid w:val="001D3684"/>
    <w:rsid w:val="001D4510"/>
    <w:rsid w:val="001D5580"/>
    <w:rsid w:val="001D666F"/>
    <w:rsid w:val="001D7648"/>
    <w:rsid w:val="001D7C89"/>
    <w:rsid w:val="001E0269"/>
    <w:rsid w:val="001E2D08"/>
    <w:rsid w:val="001E3B87"/>
    <w:rsid w:val="001E4859"/>
    <w:rsid w:val="001E6142"/>
    <w:rsid w:val="001E6821"/>
    <w:rsid w:val="001E77CA"/>
    <w:rsid w:val="001F04F8"/>
    <w:rsid w:val="001F134A"/>
    <w:rsid w:val="001F37AF"/>
    <w:rsid w:val="001F4498"/>
    <w:rsid w:val="001F4888"/>
    <w:rsid w:val="001F4AE7"/>
    <w:rsid w:val="001F6907"/>
    <w:rsid w:val="002007D9"/>
    <w:rsid w:val="00200E5E"/>
    <w:rsid w:val="00202981"/>
    <w:rsid w:val="00203E29"/>
    <w:rsid w:val="00206E74"/>
    <w:rsid w:val="002076CC"/>
    <w:rsid w:val="00207EB8"/>
    <w:rsid w:val="00212616"/>
    <w:rsid w:val="0021447E"/>
    <w:rsid w:val="00214A38"/>
    <w:rsid w:val="00215D70"/>
    <w:rsid w:val="002160D5"/>
    <w:rsid w:val="0021693E"/>
    <w:rsid w:val="002178BB"/>
    <w:rsid w:val="00217C89"/>
    <w:rsid w:val="00220DB9"/>
    <w:rsid w:val="00221112"/>
    <w:rsid w:val="00221342"/>
    <w:rsid w:val="00222150"/>
    <w:rsid w:val="00224138"/>
    <w:rsid w:val="002243D0"/>
    <w:rsid w:val="00224E83"/>
    <w:rsid w:val="00225D85"/>
    <w:rsid w:val="0022669A"/>
    <w:rsid w:val="00226A43"/>
    <w:rsid w:val="0022785D"/>
    <w:rsid w:val="00227F01"/>
    <w:rsid w:val="00230790"/>
    <w:rsid w:val="00230B10"/>
    <w:rsid w:val="00232921"/>
    <w:rsid w:val="00236398"/>
    <w:rsid w:val="00241698"/>
    <w:rsid w:val="002453FD"/>
    <w:rsid w:val="0024752E"/>
    <w:rsid w:val="002477D4"/>
    <w:rsid w:val="00247C44"/>
    <w:rsid w:val="002502EF"/>
    <w:rsid w:val="00250D84"/>
    <w:rsid w:val="0025118D"/>
    <w:rsid w:val="00252404"/>
    <w:rsid w:val="0025279A"/>
    <w:rsid w:val="00253350"/>
    <w:rsid w:val="00253557"/>
    <w:rsid w:val="002551E6"/>
    <w:rsid w:val="00255E87"/>
    <w:rsid w:val="0025612A"/>
    <w:rsid w:val="00261BF4"/>
    <w:rsid w:val="00263C59"/>
    <w:rsid w:val="002654FD"/>
    <w:rsid w:val="0026565D"/>
    <w:rsid w:val="00267C35"/>
    <w:rsid w:val="00267DDF"/>
    <w:rsid w:val="00270BFC"/>
    <w:rsid w:val="0027150A"/>
    <w:rsid w:val="00276006"/>
    <w:rsid w:val="00276B96"/>
    <w:rsid w:val="002833A5"/>
    <w:rsid w:val="002848AE"/>
    <w:rsid w:val="002854A8"/>
    <w:rsid w:val="002854CB"/>
    <w:rsid w:val="00285837"/>
    <w:rsid w:val="00286491"/>
    <w:rsid w:val="00287951"/>
    <w:rsid w:val="00291695"/>
    <w:rsid w:val="00292F4B"/>
    <w:rsid w:val="002940CD"/>
    <w:rsid w:val="0029464B"/>
    <w:rsid w:val="0029466B"/>
    <w:rsid w:val="00295183"/>
    <w:rsid w:val="002A0108"/>
    <w:rsid w:val="002A1148"/>
    <w:rsid w:val="002A2419"/>
    <w:rsid w:val="002A33ED"/>
    <w:rsid w:val="002A37E4"/>
    <w:rsid w:val="002A4371"/>
    <w:rsid w:val="002A4CB3"/>
    <w:rsid w:val="002A6548"/>
    <w:rsid w:val="002A69DD"/>
    <w:rsid w:val="002A6E65"/>
    <w:rsid w:val="002A7B0A"/>
    <w:rsid w:val="002B0C67"/>
    <w:rsid w:val="002B1B6C"/>
    <w:rsid w:val="002B4F5D"/>
    <w:rsid w:val="002C1046"/>
    <w:rsid w:val="002C3DDB"/>
    <w:rsid w:val="002C56D0"/>
    <w:rsid w:val="002C5921"/>
    <w:rsid w:val="002C6795"/>
    <w:rsid w:val="002D0122"/>
    <w:rsid w:val="002D1ED3"/>
    <w:rsid w:val="002D318C"/>
    <w:rsid w:val="002D3349"/>
    <w:rsid w:val="002D36B3"/>
    <w:rsid w:val="002D40F8"/>
    <w:rsid w:val="002D5079"/>
    <w:rsid w:val="002D5BD2"/>
    <w:rsid w:val="002D5D5D"/>
    <w:rsid w:val="002D5F6F"/>
    <w:rsid w:val="002D7CC3"/>
    <w:rsid w:val="002E065F"/>
    <w:rsid w:val="002E112F"/>
    <w:rsid w:val="002E51AB"/>
    <w:rsid w:val="002E57E8"/>
    <w:rsid w:val="002E6CDC"/>
    <w:rsid w:val="002F0A95"/>
    <w:rsid w:val="002F5183"/>
    <w:rsid w:val="00301230"/>
    <w:rsid w:val="00301355"/>
    <w:rsid w:val="00301358"/>
    <w:rsid w:val="00301AD0"/>
    <w:rsid w:val="00301CE2"/>
    <w:rsid w:val="00302D93"/>
    <w:rsid w:val="00305C4C"/>
    <w:rsid w:val="00305DB1"/>
    <w:rsid w:val="00313BFE"/>
    <w:rsid w:val="00314621"/>
    <w:rsid w:val="0031470C"/>
    <w:rsid w:val="00315038"/>
    <w:rsid w:val="00320060"/>
    <w:rsid w:val="00320BFA"/>
    <w:rsid w:val="0032129B"/>
    <w:rsid w:val="00322E7A"/>
    <w:rsid w:val="0032396B"/>
    <w:rsid w:val="003247C7"/>
    <w:rsid w:val="003249E3"/>
    <w:rsid w:val="00324AB2"/>
    <w:rsid w:val="0032616D"/>
    <w:rsid w:val="003267D9"/>
    <w:rsid w:val="00326F2B"/>
    <w:rsid w:val="00327419"/>
    <w:rsid w:val="003313CE"/>
    <w:rsid w:val="003314B2"/>
    <w:rsid w:val="00332D63"/>
    <w:rsid w:val="0033389D"/>
    <w:rsid w:val="00334900"/>
    <w:rsid w:val="00334BB5"/>
    <w:rsid w:val="00334DFB"/>
    <w:rsid w:val="00334EFE"/>
    <w:rsid w:val="00336184"/>
    <w:rsid w:val="003379E5"/>
    <w:rsid w:val="00340279"/>
    <w:rsid w:val="00341C50"/>
    <w:rsid w:val="003442CC"/>
    <w:rsid w:val="0034432F"/>
    <w:rsid w:val="00345C2A"/>
    <w:rsid w:val="00347F6D"/>
    <w:rsid w:val="0035398C"/>
    <w:rsid w:val="00354C5C"/>
    <w:rsid w:val="00355CE3"/>
    <w:rsid w:val="00356BD2"/>
    <w:rsid w:val="00356EA9"/>
    <w:rsid w:val="0036103E"/>
    <w:rsid w:val="0036140B"/>
    <w:rsid w:val="0036200D"/>
    <w:rsid w:val="0036245F"/>
    <w:rsid w:val="0036651F"/>
    <w:rsid w:val="003678FD"/>
    <w:rsid w:val="00375843"/>
    <w:rsid w:val="00375A21"/>
    <w:rsid w:val="00380F36"/>
    <w:rsid w:val="003849A5"/>
    <w:rsid w:val="00385346"/>
    <w:rsid w:val="00385EB9"/>
    <w:rsid w:val="003872F9"/>
    <w:rsid w:val="00387967"/>
    <w:rsid w:val="003A19E5"/>
    <w:rsid w:val="003A3971"/>
    <w:rsid w:val="003A473C"/>
    <w:rsid w:val="003A61D1"/>
    <w:rsid w:val="003A7D0A"/>
    <w:rsid w:val="003B008B"/>
    <w:rsid w:val="003B0176"/>
    <w:rsid w:val="003B1EB0"/>
    <w:rsid w:val="003B3154"/>
    <w:rsid w:val="003B64B9"/>
    <w:rsid w:val="003B6697"/>
    <w:rsid w:val="003B692B"/>
    <w:rsid w:val="003B760B"/>
    <w:rsid w:val="003C10CC"/>
    <w:rsid w:val="003C113C"/>
    <w:rsid w:val="003C27EF"/>
    <w:rsid w:val="003C3AB9"/>
    <w:rsid w:val="003C3BCD"/>
    <w:rsid w:val="003C48FE"/>
    <w:rsid w:val="003C4D57"/>
    <w:rsid w:val="003C5127"/>
    <w:rsid w:val="003C542E"/>
    <w:rsid w:val="003C5981"/>
    <w:rsid w:val="003C62D9"/>
    <w:rsid w:val="003C77BA"/>
    <w:rsid w:val="003D2A23"/>
    <w:rsid w:val="003D4F7E"/>
    <w:rsid w:val="003D6BBE"/>
    <w:rsid w:val="003D6E10"/>
    <w:rsid w:val="003D7212"/>
    <w:rsid w:val="003D7288"/>
    <w:rsid w:val="003D7421"/>
    <w:rsid w:val="003E00A9"/>
    <w:rsid w:val="003E0247"/>
    <w:rsid w:val="003E0AD5"/>
    <w:rsid w:val="003E25B1"/>
    <w:rsid w:val="003E4632"/>
    <w:rsid w:val="003E4E19"/>
    <w:rsid w:val="003E514F"/>
    <w:rsid w:val="003E5976"/>
    <w:rsid w:val="003E5DFD"/>
    <w:rsid w:val="003E72A7"/>
    <w:rsid w:val="003F003D"/>
    <w:rsid w:val="003F0CFA"/>
    <w:rsid w:val="003F1316"/>
    <w:rsid w:val="003F1808"/>
    <w:rsid w:val="003F20A4"/>
    <w:rsid w:val="003F4664"/>
    <w:rsid w:val="003F5BA6"/>
    <w:rsid w:val="003F6D65"/>
    <w:rsid w:val="003F7AD9"/>
    <w:rsid w:val="00402D6E"/>
    <w:rsid w:val="0040346E"/>
    <w:rsid w:val="00405B0C"/>
    <w:rsid w:val="00406F36"/>
    <w:rsid w:val="004078C8"/>
    <w:rsid w:val="00412AE6"/>
    <w:rsid w:val="00413777"/>
    <w:rsid w:val="00413922"/>
    <w:rsid w:val="0041460A"/>
    <w:rsid w:val="00414B41"/>
    <w:rsid w:val="00415018"/>
    <w:rsid w:val="00416F2B"/>
    <w:rsid w:val="0042428E"/>
    <w:rsid w:val="004244BB"/>
    <w:rsid w:val="00426CD9"/>
    <w:rsid w:val="00430007"/>
    <w:rsid w:val="00431304"/>
    <w:rsid w:val="0043143C"/>
    <w:rsid w:val="0043284C"/>
    <w:rsid w:val="00433E45"/>
    <w:rsid w:val="0043501C"/>
    <w:rsid w:val="0044345B"/>
    <w:rsid w:val="004442AA"/>
    <w:rsid w:val="004451A6"/>
    <w:rsid w:val="00446D1D"/>
    <w:rsid w:val="00447DFF"/>
    <w:rsid w:val="0045082A"/>
    <w:rsid w:val="00450C72"/>
    <w:rsid w:val="0045260A"/>
    <w:rsid w:val="00456B33"/>
    <w:rsid w:val="00456B3F"/>
    <w:rsid w:val="00460885"/>
    <w:rsid w:val="00460B40"/>
    <w:rsid w:val="00463ED3"/>
    <w:rsid w:val="0046462A"/>
    <w:rsid w:val="0046677B"/>
    <w:rsid w:val="00470212"/>
    <w:rsid w:val="00471563"/>
    <w:rsid w:val="00472211"/>
    <w:rsid w:val="0047267C"/>
    <w:rsid w:val="0047753C"/>
    <w:rsid w:val="0048144F"/>
    <w:rsid w:val="00482874"/>
    <w:rsid w:val="00482A00"/>
    <w:rsid w:val="00483064"/>
    <w:rsid w:val="00492B7E"/>
    <w:rsid w:val="004953F5"/>
    <w:rsid w:val="00496393"/>
    <w:rsid w:val="004A3C75"/>
    <w:rsid w:val="004A5D09"/>
    <w:rsid w:val="004A6C88"/>
    <w:rsid w:val="004B03D7"/>
    <w:rsid w:val="004B0569"/>
    <w:rsid w:val="004B1A03"/>
    <w:rsid w:val="004B4757"/>
    <w:rsid w:val="004B4EDC"/>
    <w:rsid w:val="004B5BD8"/>
    <w:rsid w:val="004B74E4"/>
    <w:rsid w:val="004C079D"/>
    <w:rsid w:val="004C1CA4"/>
    <w:rsid w:val="004C20C2"/>
    <w:rsid w:val="004C2873"/>
    <w:rsid w:val="004C4722"/>
    <w:rsid w:val="004C7A1B"/>
    <w:rsid w:val="004D26C0"/>
    <w:rsid w:val="004D3039"/>
    <w:rsid w:val="004D7F28"/>
    <w:rsid w:val="004E1430"/>
    <w:rsid w:val="004E18CB"/>
    <w:rsid w:val="004E1F15"/>
    <w:rsid w:val="004E3226"/>
    <w:rsid w:val="004E43D3"/>
    <w:rsid w:val="004E4C96"/>
    <w:rsid w:val="004E5643"/>
    <w:rsid w:val="004E6071"/>
    <w:rsid w:val="004E70C9"/>
    <w:rsid w:val="004E7673"/>
    <w:rsid w:val="004F0150"/>
    <w:rsid w:val="004F0EAB"/>
    <w:rsid w:val="004F2907"/>
    <w:rsid w:val="004F30A2"/>
    <w:rsid w:val="004F3CD1"/>
    <w:rsid w:val="004F3F85"/>
    <w:rsid w:val="004F51E0"/>
    <w:rsid w:val="004F5569"/>
    <w:rsid w:val="004F5B70"/>
    <w:rsid w:val="004F75B0"/>
    <w:rsid w:val="0050056B"/>
    <w:rsid w:val="00500E20"/>
    <w:rsid w:val="00501AAC"/>
    <w:rsid w:val="00501FFC"/>
    <w:rsid w:val="0050547A"/>
    <w:rsid w:val="0050612D"/>
    <w:rsid w:val="00506413"/>
    <w:rsid w:val="0050718A"/>
    <w:rsid w:val="00507CC3"/>
    <w:rsid w:val="005116EB"/>
    <w:rsid w:val="0051249B"/>
    <w:rsid w:val="00515F60"/>
    <w:rsid w:val="00516273"/>
    <w:rsid w:val="00520FD9"/>
    <w:rsid w:val="00521A2C"/>
    <w:rsid w:val="00523C28"/>
    <w:rsid w:val="005244F6"/>
    <w:rsid w:val="00525CA1"/>
    <w:rsid w:val="00530372"/>
    <w:rsid w:val="0053523C"/>
    <w:rsid w:val="00536293"/>
    <w:rsid w:val="005363F5"/>
    <w:rsid w:val="00536766"/>
    <w:rsid w:val="0053761B"/>
    <w:rsid w:val="00537B89"/>
    <w:rsid w:val="00540D41"/>
    <w:rsid w:val="00540EDE"/>
    <w:rsid w:val="00541D9A"/>
    <w:rsid w:val="00542A45"/>
    <w:rsid w:val="00542C46"/>
    <w:rsid w:val="005437B6"/>
    <w:rsid w:val="00543ABA"/>
    <w:rsid w:val="005457E7"/>
    <w:rsid w:val="00545ACA"/>
    <w:rsid w:val="0055055F"/>
    <w:rsid w:val="00551ECD"/>
    <w:rsid w:val="00554F9E"/>
    <w:rsid w:val="005556F1"/>
    <w:rsid w:val="0056070F"/>
    <w:rsid w:val="00560F9D"/>
    <w:rsid w:val="00562FD8"/>
    <w:rsid w:val="00563F37"/>
    <w:rsid w:val="00565B5A"/>
    <w:rsid w:val="00566094"/>
    <w:rsid w:val="00566469"/>
    <w:rsid w:val="00567A87"/>
    <w:rsid w:val="0057053C"/>
    <w:rsid w:val="005718AC"/>
    <w:rsid w:val="00573FEE"/>
    <w:rsid w:val="00574824"/>
    <w:rsid w:val="00574EDD"/>
    <w:rsid w:val="00580734"/>
    <w:rsid w:val="0058195A"/>
    <w:rsid w:val="005828FF"/>
    <w:rsid w:val="00582C0A"/>
    <w:rsid w:val="0058575C"/>
    <w:rsid w:val="00586CFC"/>
    <w:rsid w:val="00586D13"/>
    <w:rsid w:val="00587064"/>
    <w:rsid w:val="00587FBE"/>
    <w:rsid w:val="00592499"/>
    <w:rsid w:val="00592E2E"/>
    <w:rsid w:val="0059362A"/>
    <w:rsid w:val="005970AE"/>
    <w:rsid w:val="005A1CD3"/>
    <w:rsid w:val="005A1DA0"/>
    <w:rsid w:val="005A4054"/>
    <w:rsid w:val="005A4C38"/>
    <w:rsid w:val="005A4E29"/>
    <w:rsid w:val="005A5641"/>
    <w:rsid w:val="005A567E"/>
    <w:rsid w:val="005A60EF"/>
    <w:rsid w:val="005B0A25"/>
    <w:rsid w:val="005B12F8"/>
    <w:rsid w:val="005B150B"/>
    <w:rsid w:val="005B43E1"/>
    <w:rsid w:val="005B6CC4"/>
    <w:rsid w:val="005B729C"/>
    <w:rsid w:val="005C0539"/>
    <w:rsid w:val="005C396D"/>
    <w:rsid w:val="005C64B5"/>
    <w:rsid w:val="005C6EA0"/>
    <w:rsid w:val="005C742E"/>
    <w:rsid w:val="005D0442"/>
    <w:rsid w:val="005D15D3"/>
    <w:rsid w:val="005D416E"/>
    <w:rsid w:val="005D4E3B"/>
    <w:rsid w:val="005D55CC"/>
    <w:rsid w:val="005E204C"/>
    <w:rsid w:val="005E5E7E"/>
    <w:rsid w:val="005E6501"/>
    <w:rsid w:val="005F1EDA"/>
    <w:rsid w:val="005F34D7"/>
    <w:rsid w:val="005F5DAB"/>
    <w:rsid w:val="005F7888"/>
    <w:rsid w:val="006003ED"/>
    <w:rsid w:val="00600908"/>
    <w:rsid w:val="00602781"/>
    <w:rsid w:val="0060290A"/>
    <w:rsid w:val="006060C8"/>
    <w:rsid w:val="00606D87"/>
    <w:rsid w:val="00606F85"/>
    <w:rsid w:val="00607641"/>
    <w:rsid w:val="006079F2"/>
    <w:rsid w:val="00607FC6"/>
    <w:rsid w:val="006108BD"/>
    <w:rsid w:val="00610B9D"/>
    <w:rsid w:val="00610C3E"/>
    <w:rsid w:val="00611A7E"/>
    <w:rsid w:val="006146EC"/>
    <w:rsid w:val="00614DED"/>
    <w:rsid w:val="00617D26"/>
    <w:rsid w:val="006221A8"/>
    <w:rsid w:val="006227B8"/>
    <w:rsid w:val="006234B2"/>
    <w:rsid w:val="00623F62"/>
    <w:rsid w:val="00625047"/>
    <w:rsid w:val="00630B73"/>
    <w:rsid w:val="00631035"/>
    <w:rsid w:val="00631152"/>
    <w:rsid w:val="00631CE0"/>
    <w:rsid w:val="00631E50"/>
    <w:rsid w:val="00634442"/>
    <w:rsid w:val="00640762"/>
    <w:rsid w:val="006408D1"/>
    <w:rsid w:val="0064601B"/>
    <w:rsid w:val="00646A2F"/>
    <w:rsid w:val="00652ED5"/>
    <w:rsid w:val="0065387F"/>
    <w:rsid w:val="00654AF2"/>
    <w:rsid w:val="00655B65"/>
    <w:rsid w:val="00655BB3"/>
    <w:rsid w:val="0066435A"/>
    <w:rsid w:val="006658B8"/>
    <w:rsid w:val="00665915"/>
    <w:rsid w:val="00665FCB"/>
    <w:rsid w:val="00666044"/>
    <w:rsid w:val="00666E9C"/>
    <w:rsid w:val="00672683"/>
    <w:rsid w:val="0067333C"/>
    <w:rsid w:val="00674262"/>
    <w:rsid w:val="006759B1"/>
    <w:rsid w:val="00675B79"/>
    <w:rsid w:val="006763C5"/>
    <w:rsid w:val="00677DA3"/>
    <w:rsid w:val="006802E4"/>
    <w:rsid w:val="00680433"/>
    <w:rsid w:val="00680776"/>
    <w:rsid w:val="00680B27"/>
    <w:rsid w:val="00680BDF"/>
    <w:rsid w:val="006817C7"/>
    <w:rsid w:val="00681A19"/>
    <w:rsid w:val="00682726"/>
    <w:rsid w:val="0068375C"/>
    <w:rsid w:val="0068398F"/>
    <w:rsid w:val="006848E9"/>
    <w:rsid w:val="0068561D"/>
    <w:rsid w:val="00687AF6"/>
    <w:rsid w:val="00687AF7"/>
    <w:rsid w:val="00687E7F"/>
    <w:rsid w:val="00690DC9"/>
    <w:rsid w:val="0069320B"/>
    <w:rsid w:val="0069364B"/>
    <w:rsid w:val="00694314"/>
    <w:rsid w:val="00694456"/>
    <w:rsid w:val="006949D1"/>
    <w:rsid w:val="00695861"/>
    <w:rsid w:val="00695D9E"/>
    <w:rsid w:val="006974E0"/>
    <w:rsid w:val="00697E09"/>
    <w:rsid w:val="00697FB7"/>
    <w:rsid w:val="006A070E"/>
    <w:rsid w:val="006A1A3C"/>
    <w:rsid w:val="006A3CB0"/>
    <w:rsid w:val="006A3FF1"/>
    <w:rsid w:val="006A53E1"/>
    <w:rsid w:val="006A6C74"/>
    <w:rsid w:val="006A7016"/>
    <w:rsid w:val="006B1338"/>
    <w:rsid w:val="006B2819"/>
    <w:rsid w:val="006B3010"/>
    <w:rsid w:val="006B4098"/>
    <w:rsid w:val="006B6441"/>
    <w:rsid w:val="006C0C09"/>
    <w:rsid w:val="006C1249"/>
    <w:rsid w:val="006C3007"/>
    <w:rsid w:val="006C419A"/>
    <w:rsid w:val="006C65B7"/>
    <w:rsid w:val="006C65E5"/>
    <w:rsid w:val="006C6D6D"/>
    <w:rsid w:val="006C6E69"/>
    <w:rsid w:val="006C76F2"/>
    <w:rsid w:val="006D0CED"/>
    <w:rsid w:val="006D1772"/>
    <w:rsid w:val="006D1DAF"/>
    <w:rsid w:val="006D71D7"/>
    <w:rsid w:val="006D7894"/>
    <w:rsid w:val="006E2617"/>
    <w:rsid w:val="006E4698"/>
    <w:rsid w:val="006E4AFA"/>
    <w:rsid w:val="006E62CF"/>
    <w:rsid w:val="006E63D1"/>
    <w:rsid w:val="006E694E"/>
    <w:rsid w:val="006F0E89"/>
    <w:rsid w:val="006F21FC"/>
    <w:rsid w:val="006F2476"/>
    <w:rsid w:val="006F289F"/>
    <w:rsid w:val="007000C9"/>
    <w:rsid w:val="0070130F"/>
    <w:rsid w:val="0070492E"/>
    <w:rsid w:val="00704EC7"/>
    <w:rsid w:val="007102C8"/>
    <w:rsid w:val="00714CE0"/>
    <w:rsid w:val="00715C22"/>
    <w:rsid w:val="007168F4"/>
    <w:rsid w:val="007209A6"/>
    <w:rsid w:val="00722540"/>
    <w:rsid w:val="0072436B"/>
    <w:rsid w:val="0072572E"/>
    <w:rsid w:val="00727945"/>
    <w:rsid w:val="00727ABC"/>
    <w:rsid w:val="007300CC"/>
    <w:rsid w:val="0073121C"/>
    <w:rsid w:val="00731891"/>
    <w:rsid w:val="007348D9"/>
    <w:rsid w:val="00734B44"/>
    <w:rsid w:val="007350CD"/>
    <w:rsid w:val="00735CFD"/>
    <w:rsid w:val="007362AA"/>
    <w:rsid w:val="00740F97"/>
    <w:rsid w:val="007416E8"/>
    <w:rsid w:val="00742997"/>
    <w:rsid w:val="00746769"/>
    <w:rsid w:val="00746B7D"/>
    <w:rsid w:val="00746D42"/>
    <w:rsid w:val="007535A6"/>
    <w:rsid w:val="00755837"/>
    <w:rsid w:val="00755F08"/>
    <w:rsid w:val="00756243"/>
    <w:rsid w:val="00757D25"/>
    <w:rsid w:val="00764785"/>
    <w:rsid w:val="00764AB8"/>
    <w:rsid w:val="00764D93"/>
    <w:rsid w:val="007652D6"/>
    <w:rsid w:val="007669F6"/>
    <w:rsid w:val="00767EAB"/>
    <w:rsid w:val="00772090"/>
    <w:rsid w:val="00774F38"/>
    <w:rsid w:val="00775324"/>
    <w:rsid w:val="00775B02"/>
    <w:rsid w:val="00776482"/>
    <w:rsid w:val="00782399"/>
    <w:rsid w:val="0078296C"/>
    <w:rsid w:val="00783FF9"/>
    <w:rsid w:val="007931B5"/>
    <w:rsid w:val="00793CEF"/>
    <w:rsid w:val="00797206"/>
    <w:rsid w:val="007A001F"/>
    <w:rsid w:val="007A0193"/>
    <w:rsid w:val="007A0807"/>
    <w:rsid w:val="007A1A81"/>
    <w:rsid w:val="007A2468"/>
    <w:rsid w:val="007A33B9"/>
    <w:rsid w:val="007A3FAA"/>
    <w:rsid w:val="007A4961"/>
    <w:rsid w:val="007A55DE"/>
    <w:rsid w:val="007A6A51"/>
    <w:rsid w:val="007A7F8C"/>
    <w:rsid w:val="007B06BC"/>
    <w:rsid w:val="007B0C67"/>
    <w:rsid w:val="007B57E2"/>
    <w:rsid w:val="007B5CFE"/>
    <w:rsid w:val="007B6BB0"/>
    <w:rsid w:val="007B77B1"/>
    <w:rsid w:val="007B7F81"/>
    <w:rsid w:val="007C238F"/>
    <w:rsid w:val="007C27A0"/>
    <w:rsid w:val="007C4FD5"/>
    <w:rsid w:val="007C5253"/>
    <w:rsid w:val="007C5427"/>
    <w:rsid w:val="007C7C83"/>
    <w:rsid w:val="007D14D1"/>
    <w:rsid w:val="007D266E"/>
    <w:rsid w:val="007D2C18"/>
    <w:rsid w:val="007D37FD"/>
    <w:rsid w:val="007D3AAF"/>
    <w:rsid w:val="007D4AC7"/>
    <w:rsid w:val="007D622F"/>
    <w:rsid w:val="007D66A6"/>
    <w:rsid w:val="007D7A6D"/>
    <w:rsid w:val="007E0190"/>
    <w:rsid w:val="007E38D9"/>
    <w:rsid w:val="007E539D"/>
    <w:rsid w:val="007F0C71"/>
    <w:rsid w:val="007F2727"/>
    <w:rsid w:val="007F43B6"/>
    <w:rsid w:val="007F4A68"/>
    <w:rsid w:val="007F4F76"/>
    <w:rsid w:val="007F6ACB"/>
    <w:rsid w:val="007F6E5B"/>
    <w:rsid w:val="00801E0B"/>
    <w:rsid w:val="00801E96"/>
    <w:rsid w:val="00802B68"/>
    <w:rsid w:val="00804996"/>
    <w:rsid w:val="0081024E"/>
    <w:rsid w:val="00811BA5"/>
    <w:rsid w:val="00812423"/>
    <w:rsid w:val="00812E8B"/>
    <w:rsid w:val="00814554"/>
    <w:rsid w:val="0081673C"/>
    <w:rsid w:val="008168B4"/>
    <w:rsid w:val="00817B6C"/>
    <w:rsid w:val="008216F7"/>
    <w:rsid w:val="00823316"/>
    <w:rsid w:val="00824636"/>
    <w:rsid w:val="00824A81"/>
    <w:rsid w:val="0082602A"/>
    <w:rsid w:val="00826E9E"/>
    <w:rsid w:val="00831464"/>
    <w:rsid w:val="00832DB5"/>
    <w:rsid w:val="00833DC2"/>
    <w:rsid w:val="00835AA4"/>
    <w:rsid w:val="00836479"/>
    <w:rsid w:val="00836A39"/>
    <w:rsid w:val="00837B8B"/>
    <w:rsid w:val="00837F0A"/>
    <w:rsid w:val="008412F6"/>
    <w:rsid w:val="008419DC"/>
    <w:rsid w:val="00843B0D"/>
    <w:rsid w:val="008453FE"/>
    <w:rsid w:val="008468B5"/>
    <w:rsid w:val="00847C34"/>
    <w:rsid w:val="00847D94"/>
    <w:rsid w:val="00853B29"/>
    <w:rsid w:val="00853D1B"/>
    <w:rsid w:val="00854389"/>
    <w:rsid w:val="008545C4"/>
    <w:rsid w:val="0086226C"/>
    <w:rsid w:val="00862EAA"/>
    <w:rsid w:val="00866EC5"/>
    <w:rsid w:val="00871153"/>
    <w:rsid w:val="008734F9"/>
    <w:rsid w:val="00873D55"/>
    <w:rsid w:val="00874A9F"/>
    <w:rsid w:val="00874B2E"/>
    <w:rsid w:val="00875D64"/>
    <w:rsid w:val="00876040"/>
    <w:rsid w:val="00877049"/>
    <w:rsid w:val="00877253"/>
    <w:rsid w:val="0088007C"/>
    <w:rsid w:val="008808C7"/>
    <w:rsid w:val="00881C76"/>
    <w:rsid w:val="0088210B"/>
    <w:rsid w:val="008827ED"/>
    <w:rsid w:val="00882FEC"/>
    <w:rsid w:val="0088406C"/>
    <w:rsid w:val="00885EFB"/>
    <w:rsid w:val="008860CB"/>
    <w:rsid w:val="00887BC7"/>
    <w:rsid w:val="0089343B"/>
    <w:rsid w:val="008941E5"/>
    <w:rsid w:val="008972B1"/>
    <w:rsid w:val="008A16D7"/>
    <w:rsid w:val="008A1D7B"/>
    <w:rsid w:val="008A213E"/>
    <w:rsid w:val="008A254F"/>
    <w:rsid w:val="008A2BAA"/>
    <w:rsid w:val="008A35D9"/>
    <w:rsid w:val="008A3805"/>
    <w:rsid w:val="008B0F72"/>
    <w:rsid w:val="008B34A6"/>
    <w:rsid w:val="008B47D5"/>
    <w:rsid w:val="008B49C6"/>
    <w:rsid w:val="008B5541"/>
    <w:rsid w:val="008B5A2F"/>
    <w:rsid w:val="008B7729"/>
    <w:rsid w:val="008C0637"/>
    <w:rsid w:val="008C0944"/>
    <w:rsid w:val="008C1970"/>
    <w:rsid w:val="008C1D55"/>
    <w:rsid w:val="008C24FB"/>
    <w:rsid w:val="008C5F1F"/>
    <w:rsid w:val="008C6171"/>
    <w:rsid w:val="008C7B16"/>
    <w:rsid w:val="008C7C0E"/>
    <w:rsid w:val="008D3078"/>
    <w:rsid w:val="008D5C47"/>
    <w:rsid w:val="008D6FDD"/>
    <w:rsid w:val="008E1BF2"/>
    <w:rsid w:val="008E30DE"/>
    <w:rsid w:val="008E373D"/>
    <w:rsid w:val="008E5BE5"/>
    <w:rsid w:val="008F04AF"/>
    <w:rsid w:val="008F1127"/>
    <w:rsid w:val="008F1C83"/>
    <w:rsid w:val="008F20FA"/>
    <w:rsid w:val="008F3558"/>
    <w:rsid w:val="008F6BBA"/>
    <w:rsid w:val="008F6C96"/>
    <w:rsid w:val="008F7208"/>
    <w:rsid w:val="009019E6"/>
    <w:rsid w:val="00902C4F"/>
    <w:rsid w:val="00910095"/>
    <w:rsid w:val="00911E76"/>
    <w:rsid w:val="009124CD"/>
    <w:rsid w:val="00915A16"/>
    <w:rsid w:val="00915A3D"/>
    <w:rsid w:val="00916210"/>
    <w:rsid w:val="00920EB0"/>
    <w:rsid w:val="0092141B"/>
    <w:rsid w:val="009217A3"/>
    <w:rsid w:val="00923287"/>
    <w:rsid w:val="00924402"/>
    <w:rsid w:val="009252E8"/>
    <w:rsid w:val="00931215"/>
    <w:rsid w:val="00932C3D"/>
    <w:rsid w:val="009343B1"/>
    <w:rsid w:val="00935811"/>
    <w:rsid w:val="00935CD3"/>
    <w:rsid w:val="00936007"/>
    <w:rsid w:val="00936145"/>
    <w:rsid w:val="00937F90"/>
    <w:rsid w:val="00943620"/>
    <w:rsid w:val="00943B87"/>
    <w:rsid w:val="00944869"/>
    <w:rsid w:val="00953C50"/>
    <w:rsid w:val="00954C78"/>
    <w:rsid w:val="00955C2E"/>
    <w:rsid w:val="00955F9F"/>
    <w:rsid w:val="00956FB0"/>
    <w:rsid w:val="00957E46"/>
    <w:rsid w:val="00961997"/>
    <w:rsid w:val="00962630"/>
    <w:rsid w:val="00962EFE"/>
    <w:rsid w:val="00963B1A"/>
    <w:rsid w:val="009664AD"/>
    <w:rsid w:val="00966F95"/>
    <w:rsid w:val="0097483B"/>
    <w:rsid w:val="00975578"/>
    <w:rsid w:val="0097784E"/>
    <w:rsid w:val="009809FD"/>
    <w:rsid w:val="00983A90"/>
    <w:rsid w:val="00984A26"/>
    <w:rsid w:val="00986ABA"/>
    <w:rsid w:val="00987993"/>
    <w:rsid w:val="00987DA5"/>
    <w:rsid w:val="0099120A"/>
    <w:rsid w:val="00991A2C"/>
    <w:rsid w:val="00991BBB"/>
    <w:rsid w:val="009929AD"/>
    <w:rsid w:val="0099510E"/>
    <w:rsid w:val="00996C57"/>
    <w:rsid w:val="00997299"/>
    <w:rsid w:val="00997515"/>
    <w:rsid w:val="009A04E2"/>
    <w:rsid w:val="009A0A8D"/>
    <w:rsid w:val="009A6219"/>
    <w:rsid w:val="009A6E36"/>
    <w:rsid w:val="009A7282"/>
    <w:rsid w:val="009A750B"/>
    <w:rsid w:val="009B3A83"/>
    <w:rsid w:val="009B51ED"/>
    <w:rsid w:val="009B6335"/>
    <w:rsid w:val="009C0671"/>
    <w:rsid w:val="009C0E24"/>
    <w:rsid w:val="009C2923"/>
    <w:rsid w:val="009C55BE"/>
    <w:rsid w:val="009C6633"/>
    <w:rsid w:val="009C6A6E"/>
    <w:rsid w:val="009C7C3F"/>
    <w:rsid w:val="009C7E80"/>
    <w:rsid w:val="009C7EEF"/>
    <w:rsid w:val="009D0066"/>
    <w:rsid w:val="009D29F0"/>
    <w:rsid w:val="009D333A"/>
    <w:rsid w:val="009D33AF"/>
    <w:rsid w:val="009D4FDF"/>
    <w:rsid w:val="009D5C91"/>
    <w:rsid w:val="009E47E5"/>
    <w:rsid w:val="009E77E3"/>
    <w:rsid w:val="009F13AA"/>
    <w:rsid w:val="009F2F43"/>
    <w:rsid w:val="009F44E4"/>
    <w:rsid w:val="009F5A00"/>
    <w:rsid w:val="00A004E6"/>
    <w:rsid w:val="00A00D2F"/>
    <w:rsid w:val="00A00D64"/>
    <w:rsid w:val="00A04A29"/>
    <w:rsid w:val="00A04F3E"/>
    <w:rsid w:val="00A1127B"/>
    <w:rsid w:val="00A114D9"/>
    <w:rsid w:val="00A12A34"/>
    <w:rsid w:val="00A147DF"/>
    <w:rsid w:val="00A14FA8"/>
    <w:rsid w:val="00A155DB"/>
    <w:rsid w:val="00A202A5"/>
    <w:rsid w:val="00A20C8C"/>
    <w:rsid w:val="00A24554"/>
    <w:rsid w:val="00A25666"/>
    <w:rsid w:val="00A26854"/>
    <w:rsid w:val="00A2750C"/>
    <w:rsid w:val="00A30B09"/>
    <w:rsid w:val="00A3175A"/>
    <w:rsid w:val="00A33579"/>
    <w:rsid w:val="00A3418E"/>
    <w:rsid w:val="00A34334"/>
    <w:rsid w:val="00A34C0D"/>
    <w:rsid w:val="00A351D0"/>
    <w:rsid w:val="00A35BB8"/>
    <w:rsid w:val="00A35F9C"/>
    <w:rsid w:val="00A36CBE"/>
    <w:rsid w:val="00A42AFA"/>
    <w:rsid w:val="00A442A6"/>
    <w:rsid w:val="00A4480D"/>
    <w:rsid w:val="00A47A68"/>
    <w:rsid w:val="00A47AA7"/>
    <w:rsid w:val="00A52FA4"/>
    <w:rsid w:val="00A5362B"/>
    <w:rsid w:val="00A55A3B"/>
    <w:rsid w:val="00A55BF1"/>
    <w:rsid w:val="00A568D0"/>
    <w:rsid w:val="00A57871"/>
    <w:rsid w:val="00A63731"/>
    <w:rsid w:val="00A63F45"/>
    <w:rsid w:val="00A64394"/>
    <w:rsid w:val="00A64DFB"/>
    <w:rsid w:val="00A66097"/>
    <w:rsid w:val="00A67035"/>
    <w:rsid w:val="00A71516"/>
    <w:rsid w:val="00A720C0"/>
    <w:rsid w:val="00A7296D"/>
    <w:rsid w:val="00A72EFF"/>
    <w:rsid w:val="00A73745"/>
    <w:rsid w:val="00A776F5"/>
    <w:rsid w:val="00A80688"/>
    <w:rsid w:val="00A818D0"/>
    <w:rsid w:val="00A8329F"/>
    <w:rsid w:val="00A83BB0"/>
    <w:rsid w:val="00A857C7"/>
    <w:rsid w:val="00A85ABE"/>
    <w:rsid w:val="00A900BC"/>
    <w:rsid w:val="00A92ACB"/>
    <w:rsid w:val="00A932A3"/>
    <w:rsid w:val="00A93DE3"/>
    <w:rsid w:val="00A9400D"/>
    <w:rsid w:val="00A957FF"/>
    <w:rsid w:val="00A96F95"/>
    <w:rsid w:val="00AA0705"/>
    <w:rsid w:val="00AA1557"/>
    <w:rsid w:val="00AA1687"/>
    <w:rsid w:val="00AA1C03"/>
    <w:rsid w:val="00AA2520"/>
    <w:rsid w:val="00AA2613"/>
    <w:rsid w:val="00AA2BCD"/>
    <w:rsid w:val="00AA545B"/>
    <w:rsid w:val="00AB01E7"/>
    <w:rsid w:val="00AB221D"/>
    <w:rsid w:val="00AB2897"/>
    <w:rsid w:val="00AB3302"/>
    <w:rsid w:val="00AB39DA"/>
    <w:rsid w:val="00AB47E2"/>
    <w:rsid w:val="00AC0F45"/>
    <w:rsid w:val="00AC1298"/>
    <w:rsid w:val="00AC2697"/>
    <w:rsid w:val="00AC52C6"/>
    <w:rsid w:val="00AC5FC3"/>
    <w:rsid w:val="00AC5FCF"/>
    <w:rsid w:val="00AC7EBA"/>
    <w:rsid w:val="00AD1E43"/>
    <w:rsid w:val="00AD27E0"/>
    <w:rsid w:val="00AD35E9"/>
    <w:rsid w:val="00AD3FFB"/>
    <w:rsid w:val="00AD547B"/>
    <w:rsid w:val="00AD6A24"/>
    <w:rsid w:val="00AD6FC4"/>
    <w:rsid w:val="00AD794E"/>
    <w:rsid w:val="00AE0B28"/>
    <w:rsid w:val="00AE3405"/>
    <w:rsid w:val="00AE5CC1"/>
    <w:rsid w:val="00AE6C26"/>
    <w:rsid w:val="00AE735C"/>
    <w:rsid w:val="00AE7D38"/>
    <w:rsid w:val="00AE7E22"/>
    <w:rsid w:val="00AF0D60"/>
    <w:rsid w:val="00AF282D"/>
    <w:rsid w:val="00AF45DF"/>
    <w:rsid w:val="00B01213"/>
    <w:rsid w:val="00B02EC2"/>
    <w:rsid w:val="00B05C93"/>
    <w:rsid w:val="00B06D7A"/>
    <w:rsid w:val="00B07C73"/>
    <w:rsid w:val="00B100B2"/>
    <w:rsid w:val="00B11EAF"/>
    <w:rsid w:val="00B12BB3"/>
    <w:rsid w:val="00B161C9"/>
    <w:rsid w:val="00B162DB"/>
    <w:rsid w:val="00B16C24"/>
    <w:rsid w:val="00B172A9"/>
    <w:rsid w:val="00B220B6"/>
    <w:rsid w:val="00B265E7"/>
    <w:rsid w:val="00B27801"/>
    <w:rsid w:val="00B3012A"/>
    <w:rsid w:val="00B304C4"/>
    <w:rsid w:val="00B30E1B"/>
    <w:rsid w:val="00B32C48"/>
    <w:rsid w:val="00B33E23"/>
    <w:rsid w:val="00B33F7E"/>
    <w:rsid w:val="00B35141"/>
    <w:rsid w:val="00B351CE"/>
    <w:rsid w:val="00B36CF7"/>
    <w:rsid w:val="00B36DD4"/>
    <w:rsid w:val="00B40561"/>
    <w:rsid w:val="00B40700"/>
    <w:rsid w:val="00B40ABB"/>
    <w:rsid w:val="00B414D2"/>
    <w:rsid w:val="00B420DA"/>
    <w:rsid w:val="00B45671"/>
    <w:rsid w:val="00B468B9"/>
    <w:rsid w:val="00B50D62"/>
    <w:rsid w:val="00B50FEF"/>
    <w:rsid w:val="00B51927"/>
    <w:rsid w:val="00B52AC5"/>
    <w:rsid w:val="00B53417"/>
    <w:rsid w:val="00B5480C"/>
    <w:rsid w:val="00B55C73"/>
    <w:rsid w:val="00B65944"/>
    <w:rsid w:val="00B6651D"/>
    <w:rsid w:val="00B66850"/>
    <w:rsid w:val="00B67E1A"/>
    <w:rsid w:val="00B726D3"/>
    <w:rsid w:val="00B73171"/>
    <w:rsid w:val="00B73FCF"/>
    <w:rsid w:val="00B748A5"/>
    <w:rsid w:val="00B74952"/>
    <w:rsid w:val="00B76368"/>
    <w:rsid w:val="00B82E7D"/>
    <w:rsid w:val="00B85E96"/>
    <w:rsid w:val="00B86531"/>
    <w:rsid w:val="00B86AC7"/>
    <w:rsid w:val="00B90237"/>
    <w:rsid w:val="00B907BC"/>
    <w:rsid w:val="00B90CC4"/>
    <w:rsid w:val="00B91150"/>
    <w:rsid w:val="00B9193F"/>
    <w:rsid w:val="00B9198B"/>
    <w:rsid w:val="00B91D08"/>
    <w:rsid w:val="00B9577D"/>
    <w:rsid w:val="00BA0CD5"/>
    <w:rsid w:val="00BA0F29"/>
    <w:rsid w:val="00BA3C68"/>
    <w:rsid w:val="00BB077A"/>
    <w:rsid w:val="00BB0858"/>
    <w:rsid w:val="00BB2FF4"/>
    <w:rsid w:val="00BB3E04"/>
    <w:rsid w:val="00BB42E0"/>
    <w:rsid w:val="00BB74EB"/>
    <w:rsid w:val="00BC0FCB"/>
    <w:rsid w:val="00BC1B41"/>
    <w:rsid w:val="00BC2850"/>
    <w:rsid w:val="00BC4062"/>
    <w:rsid w:val="00BC41EB"/>
    <w:rsid w:val="00BC7241"/>
    <w:rsid w:val="00BD02FB"/>
    <w:rsid w:val="00BD69B4"/>
    <w:rsid w:val="00BD6A9D"/>
    <w:rsid w:val="00BD7590"/>
    <w:rsid w:val="00BE2D37"/>
    <w:rsid w:val="00BF0006"/>
    <w:rsid w:val="00BF0505"/>
    <w:rsid w:val="00BF0C41"/>
    <w:rsid w:val="00BF1BC7"/>
    <w:rsid w:val="00BF4AA6"/>
    <w:rsid w:val="00BF4AFE"/>
    <w:rsid w:val="00BF79F5"/>
    <w:rsid w:val="00C02968"/>
    <w:rsid w:val="00C03B78"/>
    <w:rsid w:val="00C061A1"/>
    <w:rsid w:val="00C07563"/>
    <w:rsid w:val="00C11972"/>
    <w:rsid w:val="00C1256E"/>
    <w:rsid w:val="00C14085"/>
    <w:rsid w:val="00C148BD"/>
    <w:rsid w:val="00C157BD"/>
    <w:rsid w:val="00C16885"/>
    <w:rsid w:val="00C16C8B"/>
    <w:rsid w:val="00C16D81"/>
    <w:rsid w:val="00C16FA5"/>
    <w:rsid w:val="00C175EB"/>
    <w:rsid w:val="00C1783F"/>
    <w:rsid w:val="00C207C4"/>
    <w:rsid w:val="00C20BA3"/>
    <w:rsid w:val="00C213FC"/>
    <w:rsid w:val="00C23F14"/>
    <w:rsid w:val="00C245F0"/>
    <w:rsid w:val="00C24C9D"/>
    <w:rsid w:val="00C272FA"/>
    <w:rsid w:val="00C337A5"/>
    <w:rsid w:val="00C33947"/>
    <w:rsid w:val="00C3418A"/>
    <w:rsid w:val="00C35C81"/>
    <w:rsid w:val="00C362D7"/>
    <w:rsid w:val="00C36C91"/>
    <w:rsid w:val="00C371F2"/>
    <w:rsid w:val="00C42497"/>
    <w:rsid w:val="00C42954"/>
    <w:rsid w:val="00C44DE1"/>
    <w:rsid w:val="00C46175"/>
    <w:rsid w:val="00C50385"/>
    <w:rsid w:val="00C518B8"/>
    <w:rsid w:val="00C53DFF"/>
    <w:rsid w:val="00C56F9E"/>
    <w:rsid w:val="00C57423"/>
    <w:rsid w:val="00C61807"/>
    <w:rsid w:val="00C64244"/>
    <w:rsid w:val="00C64319"/>
    <w:rsid w:val="00C645B6"/>
    <w:rsid w:val="00C64694"/>
    <w:rsid w:val="00C6610C"/>
    <w:rsid w:val="00C67354"/>
    <w:rsid w:val="00C72639"/>
    <w:rsid w:val="00C73CA2"/>
    <w:rsid w:val="00C73CCC"/>
    <w:rsid w:val="00C744A1"/>
    <w:rsid w:val="00C7770E"/>
    <w:rsid w:val="00C7772C"/>
    <w:rsid w:val="00C84405"/>
    <w:rsid w:val="00C8558A"/>
    <w:rsid w:val="00C931C8"/>
    <w:rsid w:val="00C931E3"/>
    <w:rsid w:val="00C93520"/>
    <w:rsid w:val="00C93BBD"/>
    <w:rsid w:val="00C9432D"/>
    <w:rsid w:val="00C947A1"/>
    <w:rsid w:val="00C9499B"/>
    <w:rsid w:val="00C95719"/>
    <w:rsid w:val="00C957F0"/>
    <w:rsid w:val="00CA10CF"/>
    <w:rsid w:val="00CA31FA"/>
    <w:rsid w:val="00CA6716"/>
    <w:rsid w:val="00CB114E"/>
    <w:rsid w:val="00CB254B"/>
    <w:rsid w:val="00CB2F31"/>
    <w:rsid w:val="00CB2FDD"/>
    <w:rsid w:val="00CB41F4"/>
    <w:rsid w:val="00CB5E7E"/>
    <w:rsid w:val="00CB63E3"/>
    <w:rsid w:val="00CB694F"/>
    <w:rsid w:val="00CB6CB5"/>
    <w:rsid w:val="00CC139F"/>
    <w:rsid w:val="00CC20C9"/>
    <w:rsid w:val="00CC4B0C"/>
    <w:rsid w:val="00CC5165"/>
    <w:rsid w:val="00CC6F7A"/>
    <w:rsid w:val="00CC7B9A"/>
    <w:rsid w:val="00CD0309"/>
    <w:rsid w:val="00CD2362"/>
    <w:rsid w:val="00CD33B8"/>
    <w:rsid w:val="00CD4929"/>
    <w:rsid w:val="00CD4CF2"/>
    <w:rsid w:val="00CD62D2"/>
    <w:rsid w:val="00CE0A46"/>
    <w:rsid w:val="00CE0D32"/>
    <w:rsid w:val="00CE51D9"/>
    <w:rsid w:val="00CE52C3"/>
    <w:rsid w:val="00CE5D87"/>
    <w:rsid w:val="00CE638A"/>
    <w:rsid w:val="00CE721F"/>
    <w:rsid w:val="00CE7807"/>
    <w:rsid w:val="00CF280F"/>
    <w:rsid w:val="00CF7BCA"/>
    <w:rsid w:val="00D00BAD"/>
    <w:rsid w:val="00D112B6"/>
    <w:rsid w:val="00D11542"/>
    <w:rsid w:val="00D1315C"/>
    <w:rsid w:val="00D14396"/>
    <w:rsid w:val="00D15005"/>
    <w:rsid w:val="00D17A6F"/>
    <w:rsid w:val="00D21DDC"/>
    <w:rsid w:val="00D22D72"/>
    <w:rsid w:val="00D25A7C"/>
    <w:rsid w:val="00D25E5F"/>
    <w:rsid w:val="00D2648D"/>
    <w:rsid w:val="00D271D3"/>
    <w:rsid w:val="00D3090B"/>
    <w:rsid w:val="00D3099B"/>
    <w:rsid w:val="00D3108A"/>
    <w:rsid w:val="00D33203"/>
    <w:rsid w:val="00D340A4"/>
    <w:rsid w:val="00D34D74"/>
    <w:rsid w:val="00D34DA0"/>
    <w:rsid w:val="00D35750"/>
    <w:rsid w:val="00D35DB6"/>
    <w:rsid w:val="00D36B49"/>
    <w:rsid w:val="00D37625"/>
    <w:rsid w:val="00D4196C"/>
    <w:rsid w:val="00D44D03"/>
    <w:rsid w:val="00D45074"/>
    <w:rsid w:val="00D466E2"/>
    <w:rsid w:val="00D50B97"/>
    <w:rsid w:val="00D53C79"/>
    <w:rsid w:val="00D53FB0"/>
    <w:rsid w:val="00D54189"/>
    <w:rsid w:val="00D547F5"/>
    <w:rsid w:val="00D57FD3"/>
    <w:rsid w:val="00D60945"/>
    <w:rsid w:val="00D64152"/>
    <w:rsid w:val="00D64620"/>
    <w:rsid w:val="00D6736D"/>
    <w:rsid w:val="00D70D5C"/>
    <w:rsid w:val="00D72465"/>
    <w:rsid w:val="00D736CC"/>
    <w:rsid w:val="00D75176"/>
    <w:rsid w:val="00D81572"/>
    <w:rsid w:val="00D819F5"/>
    <w:rsid w:val="00D81A57"/>
    <w:rsid w:val="00D84822"/>
    <w:rsid w:val="00D84B51"/>
    <w:rsid w:val="00D92636"/>
    <w:rsid w:val="00D926C3"/>
    <w:rsid w:val="00D92E64"/>
    <w:rsid w:val="00D93FDC"/>
    <w:rsid w:val="00D942B6"/>
    <w:rsid w:val="00D957CF"/>
    <w:rsid w:val="00D96688"/>
    <w:rsid w:val="00D97E4C"/>
    <w:rsid w:val="00DA0B6B"/>
    <w:rsid w:val="00DA1473"/>
    <w:rsid w:val="00DA1B87"/>
    <w:rsid w:val="00DA417B"/>
    <w:rsid w:val="00DA4759"/>
    <w:rsid w:val="00DA5DCC"/>
    <w:rsid w:val="00DB31D1"/>
    <w:rsid w:val="00DB34A7"/>
    <w:rsid w:val="00DB4EEC"/>
    <w:rsid w:val="00DB5374"/>
    <w:rsid w:val="00DB551E"/>
    <w:rsid w:val="00DB5EEB"/>
    <w:rsid w:val="00DB6481"/>
    <w:rsid w:val="00DB702E"/>
    <w:rsid w:val="00DC174B"/>
    <w:rsid w:val="00DC6143"/>
    <w:rsid w:val="00DC7A1F"/>
    <w:rsid w:val="00DD09B3"/>
    <w:rsid w:val="00DD20CE"/>
    <w:rsid w:val="00DD3190"/>
    <w:rsid w:val="00DE09F2"/>
    <w:rsid w:val="00DE2891"/>
    <w:rsid w:val="00DE296B"/>
    <w:rsid w:val="00DE45B0"/>
    <w:rsid w:val="00DE4A7F"/>
    <w:rsid w:val="00DF10DC"/>
    <w:rsid w:val="00DF1F16"/>
    <w:rsid w:val="00DF2408"/>
    <w:rsid w:val="00DF50CC"/>
    <w:rsid w:val="00DF51D0"/>
    <w:rsid w:val="00DF60E1"/>
    <w:rsid w:val="00E00306"/>
    <w:rsid w:val="00E047A7"/>
    <w:rsid w:val="00E04E2F"/>
    <w:rsid w:val="00E05075"/>
    <w:rsid w:val="00E051FB"/>
    <w:rsid w:val="00E05922"/>
    <w:rsid w:val="00E05C15"/>
    <w:rsid w:val="00E13B92"/>
    <w:rsid w:val="00E1595D"/>
    <w:rsid w:val="00E16B6E"/>
    <w:rsid w:val="00E174D6"/>
    <w:rsid w:val="00E24490"/>
    <w:rsid w:val="00E24F18"/>
    <w:rsid w:val="00E27937"/>
    <w:rsid w:val="00E3064A"/>
    <w:rsid w:val="00E31D97"/>
    <w:rsid w:val="00E340F2"/>
    <w:rsid w:val="00E34A11"/>
    <w:rsid w:val="00E34A3C"/>
    <w:rsid w:val="00E34B04"/>
    <w:rsid w:val="00E355F3"/>
    <w:rsid w:val="00E40ACF"/>
    <w:rsid w:val="00E43B80"/>
    <w:rsid w:val="00E44079"/>
    <w:rsid w:val="00E44C78"/>
    <w:rsid w:val="00E45DFE"/>
    <w:rsid w:val="00E461D6"/>
    <w:rsid w:val="00E47F41"/>
    <w:rsid w:val="00E50A8F"/>
    <w:rsid w:val="00E50E16"/>
    <w:rsid w:val="00E52B70"/>
    <w:rsid w:val="00E53425"/>
    <w:rsid w:val="00E534CE"/>
    <w:rsid w:val="00E534D0"/>
    <w:rsid w:val="00E54E1D"/>
    <w:rsid w:val="00E55152"/>
    <w:rsid w:val="00E608AF"/>
    <w:rsid w:val="00E61361"/>
    <w:rsid w:val="00E62B2D"/>
    <w:rsid w:val="00E64237"/>
    <w:rsid w:val="00E66527"/>
    <w:rsid w:val="00E67675"/>
    <w:rsid w:val="00E7038C"/>
    <w:rsid w:val="00E71D55"/>
    <w:rsid w:val="00E71FE1"/>
    <w:rsid w:val="00E75F80"/>
    <w:rsid w:val="00E7698E"/>
    <w:rsid w:val="00E83771"/>
    <w:rsid w:val="00E9418C"/>
    <w:rsid w:val="00E941DD"/>
    <w:rsid w:val="00E94FCC"/>
    <w:rsid w:val="00E96CF0"/>
    <w:rsid w:val="00EA0513"/>
    <w:rsid w:val="00EA0E82"/>
    <w:rsid w:val="00EA1937"/>
    <w:rsid w:val="00EA2118"/>
    <w:rsid w:val="00EA2ECF"/>
    <w:rsid w:val="00EA3302"/>
    <w:rsid w:val="00EA459C"/>
    <w:rsid w:val="00EB00AD"/>
    <w:rsid w:val="00EB0633"/>
    <w:rsid w:val="00EB4DC3"/>
    <w:rsid w:val="00EB4FBD"/>
    <w:rsid w:val="00EB60EA"/>
    <w:rsid w:val="00EB734D"/>
    <w:rsid w:val="00EB7E6F"/>
    <w:rsid w:val="00EC13F9"/>
    <w:rsid w:val="00EC29DC"/>
    <w:rsid w:val="00EC3565"/>
    <w:rsid w:val="00EC721E"/>
    <w:rsid w:val="00ED1E00"/>
    <w:rsid w:val="00ED30AD"/>
    <w:rsid w:val="00ED5F69"/>
    <w:rsid w:val="00EE0157"/>
    <w:rsid w:val="00EE2B25"/>
    <w:rsid w:val="00EF038A"/>
    <w:rsid w:val="00EF3107"/>
    <w:rsid w:val="00EF4103"/>
    <w:rsid w:val="00EF6597"/>
    <w:rsid w:val="00EF6B6B"/>
    <w:rsid w:val="00F02FD2"/>
    <w:rsid w:val="00F04255"/>
    <w:rsid w:val="00F06284"/>
    <w:rsid w:val="00F112A5"/>
    <w:rsid w:val="00F118E0"/>
    <w:rsid w:val="00F141C7"/>
    <w:rsid w:val="00F15438"/>
    <w:rsid w:val="00F154BE"/>
    <w:rsid w:val="00F20A1D"/>
    <w:rsid w:val="00F21A50"/>
    <w:rsid w:val="00F30B7D"/>
    <w:rsid w:val="00F31983"/>
    <w:rsid w:val="00F32DA6"/>
    <w:rsid w:val="00F3525A"/>
    <w:rsid w:val="00F403BA"/>
    <w:rsid w:val="00F403CC"/>
    <w:rsid w:val="00F43DEF"/>
    <w:rsid w:val="00F4752F"/>
    <w:rsid w:val="00F47B23"/>
    <w:rsid w:val="00F53790"/>
    <w:rsid w:val="00F53916"/>
    <w:rsid w:val="00F56F98"/>
    <w:rsid w:val="00F5708E"/>
    <w:rsid w:val="00F602C3"/>
    <w:rsid w:val="00F607A1"/>
    <w:rsid w:val="00F60ABE"/>
    <w:rsid w:val="00F61087"/>
    <w:rsid w:val="00F6198F"/>
    <w:rsid w:val="00F61F2C"/>
    <w:rsid w:val="00F6231B"/>
    <w:rsid w:val="00F663F6"/>
    <w:rsid w:val="00F677BB"/>
    <w:rsid w:val="00F67960"/>
    <w:rsid w:val="00F71BA0"/>
    <w:rsid w:val="00F71CCE"/>
    <w:rsid w:val="00F7352D"/>
    <w:rsid w:val="00F73859"/>
    <w:rsid w:val="00F74EAD"/>
    <w:rsid w:val="00F76735"/>
    <w:rsid w:val="00F76793"/>
    <w:rsid w:val="00F76ADB"/>
    <w:rsid w:val="00F76E5D"/>
    <w:rsid w:val="00F775EF"/>
    <w:rsid w:val="00F8279A"/>
    <w:rsid w:val="00F82EC8"/>
    <w:rsid w:val="00F868F5"/>
    <w:rsid w:val="00F9129A"/>
    <w:rsid w:val="00F913AF"/>
    <w:rsid w:val="00F92B2F"/>
    <w:rsid w:val="00F931CA"/>
    <w:rsid w:val="00F9416F"/>
    <w:rsid w:val="00F97D9B"/>
    <w:rsid w:val="00FA02FE"/>
    <w:rsid w:val="00FA1033"/>
    <w:rsid w:val="00FA114D"/>
    <w:rsid w:val="00FA1970"/>
    <w:rsid w:val="00FA21B9"/>
    <w:rsid w:val="00FA49E5"/>
    <w:rsid w:val="00FA4A1E"/>
    <w:rsid w:val="00FA5AE7"/>
    <w:rsid w:val="00FB2AF1"/>
    <w:rsid w:val="00FB358F"/>
    <w:rsid w:val="00FB5D68"/>
    <w:rsid w:val="00FB607C"/>
    <w:rsid w:val="00FB64CC"/>
    <w:rsid w:val="00FC121E"/>
    <w:rsid w:val="00FC23D5"/>
    <w:rsid w:val="00FC2B5A"/>
    <w:rsid w:val="00FC51F4"/>
    <w:rsid w:val="00FC5212"/>
    <w:rsid w:val="00FC75B0"/>
    <w:rsid w:val="00FC7B78"/>
    <w:rsid w:val="00FD0497"/>
    <w:rsid w:val="00FD087D"/>
    <w:rsid w:val="00FD25FA"/>
    <w:rsid w:val="00FD2984"/>
    <w:rsid w:val="00FD338F"/>
    <w:rsid w:val="00FD3A2D"/>
    <w:rsid w:val="00FD4EA2"/>
    <w:rsid w:val="00FD50B0"/>
    <w:rsid w:val="00FD78C2"/>
    <w:rsid w:val="00FD7D43"/>
    <w:rsid w:val="00FE0758"/>
    <w:rsid w:val="00FE07A4"/>
    <w:rsid w:val="00FE7E4A"/>
    <w:rsid w:val="00FF0EF3"/>
    <w:rsid w:val="00FF1DF3"/>
    <w:rsid w:val="00FF32CC"/>
    <w:rsid w:val="00FF6BE9"/>
    <w:rsid w:val="00FF6C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8C2"/>
  </w:style>
  <w:style w:type="paragraph" w:styleId="Heading1">
    <w:name w:val="heading 1"/>
    <w:basedOn w:val="Normal"/>
    <w:next w:val="Normal"/>
    <w:link w:val="Heading1Char"/>
    <w:qFormat/>
    <w:rsid w:val="00FD78C2"/>
    <w:pPr>
      <w:keepNext/>
      <w:outlineLvl w:val="0"/>
    </w:pPr>
    <w:rPr>
      <w:rFonts w:ascii="Arial" w:hAnsi="Arial"/>
      <w:sz w:val="24"/>
      <w:szCs w:val="24"/>
    </w:rPr>
  </w:style>
  <w:style w:type="paragraph" w:styleId="Heading2">
    <w:name w:val="heading 2"/>
    <w:basedOn w:val="Normal"/>
    <w:next w:val="Normal"/>
    <w:qFormat/>
    <w:rsid w:val="00FD78C2"/>
    <w:pPr>
      <w:keepNext/>
      <w:outlineLvl w:val="1"/>
    </w:pPr>
    <w:rPr>
      <w:rFonts w:cs="Traditional Arabic"/>
      <w:b/>
      <w:bCs/>
    </w:rPr>
  </w:style>
  <w:style w:type="paragraph" w:styleId="Heading3">
    <w:name w:val="heading 3"/>
    <w:basedOn w:val="Normal"/>
    <w:next w:val="Normal"/>
    <w:qFormat/>
    <w:rsid w:val="00FD78C2"/>
    <w:pPr>
      <w:keepNext/>
      <w:jc w:val="center"/>
      <w:outlineLvl w:val="2"/>
    </w:pPr>
    <w:rPr>
      <w:rFonts w:cs="Traditional Arabic"/>
      <w:b/>
      <w:bCs/>
    </w:rPr>
  </w:style>
  <w:style w:type="paragraph" w:styleId="Heading4">
    <w:name w:val="heading 4"/>
    <w:basedOn w:val="Normal"/>
    <w:next w:val="Normal"/>
    <w:qFormat/>
    <w:rsid w:val="00FD78C2"/>
    <w:pPr>
      <w:keepNext/>
      <w:jc w:val="center"/>
      <w:outlineLvl w:val="3"/>
    </w:pPr>
    <w:rPr>
      <w:b/>
      <w:bCs/>
      <w:sz w:val="22"/>
      <w:szCs w:val="22"/>
    </w:rPr>
  </w:style>
  <w:style w:type="paragraph" w:styleId="Heading5">
    <w:name w:val="heading 5"/>
    <w:basedOn w:val="Normal"/>
    <w:next w:val="Normal"/>
    <w:qFormat/>
    <w:rsid w:val="00FD78C2"/>
    <w:pPr>
      <w:spacing w:before="240" w:after="60"/>
      <w:outlineLvl w:val="4"/>
    </w:pPr>
    <w:rPr>
      <w:b/>
      <w:bCs/>
      <w:i/>
      <w:iCs/>
      <w:sz w:val="26"/>
      <w:szCs w:val="26"/>
    </w:rPr>
  </w:style>
  <w:style w:type="paragraph" w:styleId="Heading6">
    <w:name w:val="heading 6"/>
    <w:basedOn w:val="Normal"/>
    <w:next w:val="Normal"/>
    <w:qFormat/>
    <w:rsid w:val="00FD78C2"/>
    <w:pPr>
      <w:keepNext/>
      <w:jc w:val="center"/>
      <w:outlineLvl w:val="5"/>
    </w:pPr>
    <w:rPr>
      <w:b/>
      <w:bCs/>
      <w:sz w:val="24"/>
      <w:szCs w:val="24"/>
    </w:rPr>
  </w:style>
  <w:style w:type="paragraph" w:styleId="Heading7">
    <w:name w:val="heading 7"/>
    <w:basedOn w:val="Normal"/>
    <w:next w:val="Normal"/>
    <w:qFormat/>
    <w:rsid w:val="00FD78C2"/>
    <w:pPr>
      <w:keepNext/>
      <w:jc w:val="center"/>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D78C2"/>
    <w:rPr>
      <w:b/>
      <w:bCs/>
    </w:rPr>
  </w:style>
  <w:style w:type="character" w:styleId="Hyperlink">
    <w:name w:val="Hyperlink"/>
    <w:rsid w:val="00FD78C2"/>
    <w:rPr>
      <w:color w:val="0000FF"/>
      <w:u w:val="single"/>
    </w:rPr>
  </w:style>
  <w:style w:type="paragraph" w:styleId="BodyText">
    <w:name w:val="Body Text"/>
    <w:basedOn w:val="Normal"/>
    <w:link w:val="BodyTextChar"/>
    <w:rsid w:val="00FD78C2"/>
    <w:pPr>
      <w:jc w:val="both"/>
    </w:pPr>
    <w:rPr>
      <w:b/>
      <w:bCs/>
    </w:rPr>
  </w:style>
  <w:style w:type="character" w:customStyle="1" w:styleId="BodyTextChar">
    <w:name w:val="Body Text Char"/>
    <w:link w:val="BodyText"/>
    <w:rsid w:val="00FD78C2"/>
    <w:rPr>
      <w:b/>
      <w:bCs/>
      <w:lang w:val="en-US" w:eastAsia="en-US" w:bidi="ar-SA"/>
    </w:rPr>
  </w:style>
  <w:style w:type="paragraph" w:styleId="BodyText3">
    <w:name w:val="Body Text 3"/>
    <w:basedOn w:val="Normal"/>
    <w:rsid w:val="00FD78C2"/>
    <w:pPr>
      <w:jc w:val="both"/>
    </w:pPr>
    <w:rPr>
      <w:sz w:val="23"/>
      <w:szCs w:val="23"/>
    </w:rPr>
  </w:style>
  <w:style w:type="paragraph" w:styleId="BodyTextIndent">
    <w:name w:val="Body Text Indent"/>
    <w:basedOn w:val="Normal"/>
    <w:rsid w:val="00FD78C2"/>
    <w:pPr>
      <w:ind w:left="720"/>
    </w:pPr>
    <w:rPr>
      <w:sz w:val="24"/>
      <w:szCs w:val="24"/>
    </w:rPr>
  </w:style>
  <w:style w:type="paragraph" w:styleId="BodyTextIndent2">
    <w:name w:val="Body Text Indent 2"/>
    <w:basedOn w:val="Normal"/>
    <w:rsid w:val="00FD78C2"/>
    <w:pPr>
      <w:ind w:left="720"/>
      <w:jc w:val="both"/>
    </w:pPr>
    <w:rPr>
      <w:sz w:val="22"/>
      <w:szCs w:val="22"/>
    </w:rPr>
  </w:style>
  <w:style w:type="paragraph" w:styleId="Header">
    <w:name w:val="header"/>
    <w:basedOn w:val="Normal"/>
    <w:rsid w:val="00FD78C2"/>
    <w:pPr>
      <w:tabs>
        <w:tab w:val="center" w:pos="4153"/>
        <w:tab w:val="right" w:pos="8306"/>
      </w:tabs>
    </w:pPr>
    <w:rPr>
      <w:sz w:val="24"/>
      <w:szCs w:val="24"/>
    </w:rPr>
  </w:style>
  <w:style w:type="paragraph" w:styleId="Footer">
    <w:name w:val="footer"/>
    <w:basedOn w:val="Normal"/>
    <w:link w:val="FooterChar"/>
    <w:uiPriority w:val="99"/>
    <w:rsid w:val="00FD78C2"/>
    <w:pPr>
      <w:tabs>
        <w:tab w:val="center" w:pos="4153"/>
        <w:tab w:val="right" w:pos="8306"/>
      </w:tabs>
    </w:pPr>
    <w:rPr>
      <w:sz w:val="24"/>
      <w:szCs w:val="24"/>
    </w:rPr>
  </w:style>
  <w:style w:type="character" w:styleId="PageNumber">
    <w:name w:val="page number"/>
    <w:basedOn w:val="DefaultParagraphFont"/>
    <w:rsid w:val="00FD78C2"/>
  </w:style>
  <w:style w:type="character" w:customStyle="1" w:styleId="BodyText2Char">
    <w:name w:val="Body Text 2 Char"/>
    <w:link w:val="BodyText2"/>
    <w:rsid w:val="003E514F"/>
    <w:rPr>
      <w:rFonts w:cs="Traditional Arabic"/>
      <w:b/>
      <w:bCs/>
    </w:rPr>
  </w:style>
  <w:style w:type="paragraph" w:styleId="ListParagraph">
    <w:name w:val="List Paragraph"/>
    <w:basedOn w:val="Normal"/>
    <w:uiPriority w:val="34"/>
    <w:qFormat/>
    <w:rsid w:val="000C684E"/>
    <w:pPr>
      <w:ind w:left="720"/>
      <w:contextualSpacing/>
    </w:pPr>
  </w:style>
  <w:style w:type="character" w:customStyle="1" w:styleId="FooterChar">
    <w:name w:val="Footer Char"/>
    <w:link w:val="Footer"/>
    <w:uiPriority w:val="99"/>
    <w:rsid w:val="008E30DE"/>
    <w:rPr>
      <w:sz w:val="24"/>
      <w:szCs w:val="24"/>
    </w:rPr>
  </w:style>
  <w:style w:type="paragraph" w:styleId="BalloonText">
    <w:name w:val="Balloon Text"/>
    <w:basedOn w:val="Normal"/>
    <w:link w:val="BalloonTextChar"/>
    <w:rsid w:val="008E30DE"/>
    <w:rPr>
      <w:rFonts w:ascii="Tahoma" w:hAnsi="Tahoma"/>
      <w:sz w:val="16"/>
      <w:szCs w:val="16"/>
    </w:rPr>
  </w:style>
  <w:style w:type="character" w:customStyle="1" w:styleId="BalloonTextChar">
    <w:name w:val="Balloon Text Char"/>
    <w:link w:val="BalloonText"/>
    <w:rsid w:val="008E30DE"/>
    <w:rPr>
      <w:rFonts w:ascii="Tahoma" w:hAnsi="Tahoma" w:cs="Tahoma"/>
      <w:sz w:val="16"/>
      <w:szCs w:val="16"/>
    </w:rPr>
  </w:style>
  <w:style w:type="table" w:styleId="TableGrid">
    <w:name w:val="Table Grid"/>
    <w:basedOn w:val="TableNormal"/>
    <w:rsid w:val="00C16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313BFE"/>
    <w:rPr>
      <w:sz w:val="16"/>
      <w:szCs w:val="16"/>
    </w:rPr>
  </w:style>
  <w:style w:type="paragraph" w:styleId="CommentText">
    <w:name w:val="annotation text"/>
    <w:basedOn w:val="Normal"/>
    <w:semiHidden/>
    <w:rsid w:val="00313BFE"/>
  </w:style>
  <w:style w:type="paragraph" w:styleId="CommentSubject">
    <w:name w:val="annotation subject"/>
    <w:basedOn w:val="CommentText"/>
    <w:next w:val="CommentText"/>
    <w:semiHidden/>
    <w:rsid w:val="00313BFE"/>
    <w:rPr>
      <w:b/>
      <w:bCs/>
    </w:rPr>
  </w:style>
  <w:style w:type="paragraph" w:styleId="NormalWeb">
    <w:name w:val="Normal (Web)"/>
    <w:basedOn w:val="Normal"/>
    <w:rsid w:val="0014373E"/>
    <w:pPr>
      <w:spacing w:before="100" w:beforeAutospacing="1" w:after="115"/>
    </w:pPr>
    <w:rPr>
      <w:sz w:val="24"/>
      <w:szCs w:val="24"/>
      <w:lang w:val="de-DE" w:eastAsia="de-DE"/>
    </w:rPr>
  </w:style>
  <w:style w:type="paragraph" w:styleId="Revision">
    <w:name w:val="Revision"/>
    <w:hidden/>
    <w:uiPriority w:val="99"/>
    <w:semiHidden/>
    <w:rsid w:val="00697E09"/>
  </w:style>
  <w:style w:type="character" w:customStyle="1" w:styleId="Heading1Char">
    <w:name w:val="Heading 1 Char"/>
    <w:link w:val="Heading1"/>
    <w:rsid w:val="00A96F95"/>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384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mcc.org"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hart" Target="charts/chart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cc@jmcc.org" TargetMode="Externa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image" Target="media/image2.jpeg"/><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4" Type="http://schemas.openxmlformats.org/officeDocument/2006/relationships/settings" Target="settings.xml"/><Relationship Id="rId9" Type="http://schemas.openxmlformats.org/officeDocument/2006/relationships/hyperlink" Target="http://www.fespal.org"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CORRECTED.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server-temp\NServer\JMCC\polls\RESULTS\86_youth_april2016\86_April_%202016_english.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CORRECTED.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April_%202016_englis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In general to what extent do you feel optimistic or pessimistic regarding the Palestinian future? Would you say that you are optimistic, cautiously optimistic, or pessimistic?</a:t>
            </a:r>
          </a:p>
        </c:rich>
      </c:tx>
      <c:layout/>
    </c:title>
    <c:plotArea>
      <c:layout/>
      <c:pieChart>
        <c:varyColors val="1"/>
        <c:ser>
          <c:idx val="0"/>
          <c:order val="0"/>
          <c:tx>
            <c:strRef>
              <c:f>Sheet1!$C$2</c:f>
              <c:strCache>
                <c:ptCount val="1"/>
                <c:pt idx="0">
                  <c:v>Total</c:v>
                </c:pt>
              </c:strCache>
            </c:strRef>
          </c:tx>
          <c:explosion val="25"/>
          <c:dLbls>
            <c:dLbl>
              <c:idx val="0"/>
              <c:layout>
                <c:manualLayout>
                  <c:x val="5.7831318222079896E-2"/>
                  <c:y val="9.8478937593285062E-2"/>
                </c:manualLayout>
              </c:layout>
              <c:dLblPos val="bestFit"/>
              <c:showVal val="1"/>
              <c:showCatName val="1"/>
              <c:separator>
</c:separator>
            </c:dLbl>
            <c:dLbl>
              <c:idx val="1"/>
              <c:layout>
                <c:manualLayout>
                  <c:x val="0.17349395466624001"/>
                  <c:y val="-1.0187476302753623E-2"/>
                </c:manualLayout>
              </c:layout>
              <c:dLblPos val="bestFit"/>
              <c:showVal val="1"/>
              <c:showCatName val="1"/>
              <c:separator>
</c:separator>
            </c:dLbl>
            <c:dLbl>
              <c:idx val="2"/>
              <c:layout>
                <c:manualLayout>
                  <c:x val="-8.7679740530250225E-2"/>
                  <c:y val="8.4895635856280377E-2"/>
                </c:manualLayout>
              </c:layout>
              <c:dLblPos val="bestFit"/>
              <c:showVal val="1"/>
              <c:showCatName val="1"/>
              <c:separator>
</c:separator>
            </c:dLbl>
            <c:dLbl>
              <c:idx val="3"/>
              <c:layout>
                <c:manualLayout>
                  <c:x val="0.18841816582032561"/>
                  <c:y val="4.4145730645265696E-2"/>
                </c:manualLayout>
              </c:layout>
              <c:dLblPos val="bestFit"/>
              <c:showVal val="1"/>
              <c:showCatName val="1"/>
              <c:separator>
</c:separator>
            </c:dLbl>
            <c:txPr>
              <a:bodyPr/>
              <a:lstStyle/>
              <a:p>
                <a:pPr>
                  <a:defRPr>
                    <a:latin typeface="Garamond" pitchFamily="18" charset="0"/>
                  </a:defRPr>
                </a:pPr>
                <a:endParaRPr lang="en-US"/>
              </a:p>
            </c:txPr>
            <c:dLblPos val="outEnd"/>
            <c:showVal val="1"/>
            <c:showCatName val="1"/>
            <c:separator>
</c:separator>
            <c:showLeaderLines val="1"/>
          </c:dLbls>
          <c:cat>
            <c:strRef>
              <c:f>Sheet1!$B$3:$B$6</c:f>
              <c:strCache>
                <c:ptCount val="4"/>
                <c:pt idx="0">
                  <c:v>Optimistic </c:v>
                </c:pt>
                <c:pt idx="1">
                  <c:v>Cautiously optimistic</c:v>
                </c:pt>
                <c:pt idx="2">
                  <c:v>Pessimistic </c:v>
                </c:pt>
                <c:pt idx="3">
                  <c:v>No answer </c:v>
                </c:pt>
              </c:strCache>
            </c:strRef>
          </c:cat>
          <c:val>
            <c:numRef>
              <c:f>Sheet1!$C$3:$C$6</c:f>
              <c:numCache>
                <c:formatCode>General</c:formatCode>
                <c:ptCount val="4"/>
                <c:pt idx="0">
                  <c:v>28.4</c:v>
                </c:pt>
                <c:pt idx="1">
                  <c:v>40.6</c:v>
                </c:pt>
                <c:pt idx="2">
                  <c:v>30.2</c:v>
                </c:pt>
                <c:pt idx="3">
                  <c:v>0.8</c:v>
                </c:pt>
              </c:numCache>
            </c:numRef>
          </c:val>
        </c:ser>
        <c:ser>
          <c:idx val="1"/>
          <c:order val="1"/>
          <c:tx>
            <c:strRef>
              <c:f>Sheet1!$D$2</c:f>
              <c:strCache>
                <c:ptCount val="1"/>
                <c:pt idx="0">
                  <c:v>West Bank</c:v>
                </c:pt>
              </c:strCache>
            </c:strRef>
          </c:tx>
          <c:explosion val="25"/>
          <c:cat>
            <c:strRef>
              <c:f>Sheet1!$B$3:$B$6</c:f>
              <c:strCache>
                <c:ptCount val="4"/>
                <c:pt idx="0">
                  <c:v>Optimistic </c:v>
                </c:pt>
                <c:pt idx="1">
                  <c:v>Cautiously optimistic</c:v>
                </c:pt>
                <c:pt idx="2">
                  <c:v>Pessimistic </c:v>
                </c:pt>
                <c:pt idx="3">
                  <c:v>No answer </c:v>
                </c:pt>
              </c:strCache>
            </c:strRef>
          </c:cat>
          <c:val>
            <c:numRef>
              <c:f>Sheet1!$D$3:$D$6</c:f>
              <c:numCache>
                <c:formatCode>General</c:formatCode>
                <c:ptCount val="4"/>
                <c:pt idx="0">
                  <c:v>33.200000000000003</c:v>
                </c:pt>
                <c:pt idx="1">
                  <c:v>40.200000000000003</c:v>
                </c:pt>
                <c:pt idx="2">
                  <c:v>25.7</c:v>
                </c:pt>
                <c:pt idx="3">
                  <c:v>0.9</c:v>
                </c:pt>
              </c:numCache>
            </c:numRef>
          </c:val>
        </c:ser>
        <c:ser>
          <c:idx val="2"/>
          <c:order val="2"/>
          <c:tx>
            <c:strRef>
              <c:f>Sheet1!$E$2</c:f>
              <c:strCache>
                <c:ptCount val="1"/>
                <c:pt idx="0">
                  <c:v>Gaza</c:v>
                </c:pt>
              </c:strCache>
            </c:strRef>
          </c:tx>
          <c:explosion val="25"/>
          <c:cat>
            <c:strRef>
              <c:f>Sheet1!$B$3:$B$6</c:f>
              <c:strCache>
                <c:ptCount val="4"/>
                <c:pt idx="0">
                  <c:v>Optimistic </c:v>
                </c:pt>
                <c:pt idx="1">
                  <c:v>Cautiously optimistic</c:v>
                </c:pt>
                <c:pt idx="2">
                  <c:v>Pessimistic </c:v>
                </c:pt>
                <c:pt idx="3">
                  <c:v>No answer </c:v>
                </c:pt>
              </c:strCache>
            </c:strRef>
          </c:cat>
          <c:val>
            <c:numRef>
              <c:f>Sheet1!$E$3:$E$6</c:f>
              <c:numCache>
                <c:formatCode>General</c:formatCode>
                <c:ptCount val="4"/>
                <c:pt idx="0">
                  <c:v>20</c:v>
                </c:pt>
                <c:pt idx="1">
                  <c:v>41.4</c:v>
                </c:pt>
                <c:pt idx="2">
                  <c:v>38.1</c:v>
                </c:pt>
                <c:pt idx="3">
                  <c:v>0.5</c:v>
                </c:pt>
              </c:numCache>
            </c:numRef>
          </c:val>
        </c:ser>
        <c:firstSliceAng val="0"/>
      </c:pie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Do you think the current uprising/ unrest serves the Palestinian cause? Does it harm it? Or does it have no impact on the cause?</a:t>
            </a:r>
          </a:p>
        </c:rich>
      </c:tx>
    </c:title>
    <c:plotArea>
      <c:layout>
        <c:manualLayout>
          <c:layoutTarget val="inner"/>
          <c:xMode val="edge"/>
          <c:yMode val="edge"/>
          <c:x val="0.31985177333602588"/>
          <c:y val="0.28364702126860536"/>
          <c:w val="0.36029662157614911"/>
          <c:h val="0.67018608464879981"/>
        </c:manualLayout>
      </c:layout>
      <c:pieChart>
        <c:varyColors val="1"/>
        <c:ser>
          <c:idx val="0"/>
          <c:order val="0"/>
          <c:tx>
            <c:strRef>
              <c:f>Sheet1!$C$163</c:f>
              <c:strCache>
                <c:ptCount val="1"/>
                <c:pt idx="0">
                  <c:v>Total</c:v>
                </c:pt>
              </c:strCache>
            </c:strRef>
          </c:tx>
          <c:explosion val="25"/>
          <c:dLbls>
            <c:dLbl>
              <c:idx val="0"/>
              <c:layout>
                <c:manualLayout>
                  <c:x val="5.4867955639041996E-2"/>
                  <c:y val="0.15835771275490326"/>
                </c:manualLayout>
              </c:layout>
              <c:dLblPos val="bestFit"/>
              <c:showVal val="1"/>
              <c:showCatName val="1"/>
              <c:separator>
</c:separator>
            </c:dLbl>
            <c:dLbl>
              <c:idx val="1"/>
              <c:layout>
                <c:manualLayout>
                  <c:x val="-0.10595191433746"/>
                  <c:y val="-0.11964804963703803"/>
                </c:manualLayout>
              </c:layout>
              <c:dLblPos val="bestFit"/>
              <c:showVal val="1"/>
              <c:showCatName val="1"/>
              <c:separator>
</c:separator>
            </c:dLbl>
            <c:dLbl>
              <c:idx val="2"/>
              <c:layout>
                <c:manualLayout>
                  <c:x val="-5.4867955639041996E-2"/>
                  <c:y val="9.5014627652941969E-2"/>
                </c:manualLayout>
              </c:layout>
              <c:dLblPos val="bestFit"/>
              <c:showVal val="1"/>
              <c:showCatName val="1"/>
              <c:separator>
</c:separator>
            </c:dLbl>
            <c:dLbl>
              <c:idx val="3"/>
              <c:layout>
                <c:manualLayout>
                  <c:x val="-0.13811588833276081"/>
                  <c:y val="3.8709663117865244E-2"/>
                </c:manualLayout>
              </c:layout>
              <c:dLblPos val="bestFit"/>
              <c:showVal val="1"/>
              <c:showCatName val="1"/>
              <c:separator>
</c:separator>
            </c:dLbl>
            <c:dLblPos val="outEnd"/>
            <c:showVal val="1"/>
            <c:showCatName val="1"/>
            <c:separator>
</c:separator>
          </c:dLbls>
          <c:cat>
            <c:strRef>
              <c:f>Sheet1!$B$164:$B$167</c:f>
              <c:strCache>
                <c:ptCount val="4"/>
                <c:pt idx="0">
                  <c:v>It serves the Palestinian cause</c:v>
                </c:pt>
                <c:pt idx="1">
                  <c:v>It harms the Palestinian cause</c:v>
                </c:pt>
                <c:pt idx="2">
                  <c:v>It has no impact on the cause</c:v>
                </c:pt>
                <c:pt idx="3">
                  <c:v>No answer \ Don't know</c:v>
                </c:pt>
              </c:strCache>
            </c:strRef>
          </c:cat>
          <c:val>
            <c:numRef>
              <c:f>Sheet1!$C$164:$C$167</c:f>
              <c:numCache>
                <c:formatCode>General</c:formatCode>
                <c:ptCount val="4"/>
                <c:pt idx="0">
                  <c:v>50.3</c:v>
                </c:pt>
                <c:pt idx="1">
                  <c:v>21.3</c:v>
                </c:pt>
                <c:pt idx="2">
                  <c:v>23</c:v>
                </c:pt>
                <c:pt idx="3">
                  <c:v>5.4</c:v>
                </c:pt>
              </c:numCache>
            </c:numRef>
          </c:val>
        </c:ser>
        <c:ser>
          <c:idx val="1"/>
          <c:order val="1"/>
          <c:tx>
            <c:strRef>
              <c:f>Sheet1!$D$163</c:f>
              <c:strCache>
                <c:ptCount val="1"/>
                <c:pt idx="0">
                  <c:v>West Bank</c:v>
                </c:pt>
              </c:strCache>
            </c:strRef>
          </c:tx>
          <c:explosion val="25"/>
          <c:dLbls>
            <c:showVal val="1"/>
          </c:dLbls>
          <c:cat>
            <c:strRef>
              <c:f>Sheet1!$B$164:$B$167</c:f>
              <c:strCache>
                <c:ptCount val="4"/>
                <c:pt idx="0">
                  <c:v>It serves the Palestinian cause</c:v>
                </c:pt>
                <c:pt idx="1">
                  <c:v>It harms the Palestinian cause</c:v>
                </c:pt>
                <c:pt idx="2">
                  <c:v>It has no impact on the cause</c:v>
                </c:pt>
                <c:pt idx="3">
                  <c:v>No answer \ Don't know</c:v>
                </c:pt>
              </c:strCache>
            </c:strRef>
          </c:cat>
          <c:val>
            <c:numRef>
              <c:f>Sheet1!$D$164:$D$167</c:f>
              <c:numCache>
                <c:formatCode>General</c:formatCode>
                <c:ptCount val="4"/>
                <c:pt idx="0">
                  <c:v>40.9</c:v>
                </c:pt>
                <c:pt idx="1">
                  <c:v>23.3</c:v>
                </c:pt>
                <c:pt idx="2">
                  <c:v>28.3</c:v>
                </c:pt>
                <c:pt idx="3">
                  <c:v>7.5</c:v>
                </c:pt>
              </c:numCache>
            </c:numRef>
          </c:val>
        </c:ser>
        <c:ser>
          <c:idx val="2"/>
          <c:order val="2"/>
          <c:tx>
            <c:strRef>
              <c:f>Sheet1!$E$163</c:f>
              <c:strCache>
                <c:ptCount val="1"/>
                <c:pt idx="0">
                  <c:v>Gaza</c:v>
                </c:pt>
              </c:strCache>
            </c:strRef>
          </c:tx>
          <c:explosion val="25"/>
          <c:dLbls>
            <c:showVal val="1"/>
          </c:dLbls>
          <c:cat>
            <c:strRef>
              <c:f>Sheet1!$B$164:$B$167</c:f>
              <c:strCache>
                <c:ptCount val="4"/>
                <c:pt idx="0">
                  <c:v>It serves the Palestinian cause</c:v>
                </c:pt>
                <c:pt idx="1">
                  <c:v>It harms the Palestinian cause</c:v>
                </c:pt>
                <c:pt idx="2">
                  <c:v>It has no impact on the cause</c:v>
                </c:pt>
                <c:pt idx="3">
                  <c:v>No answer \ Don't know</c:v>
                </c:pt>
              </c:strCache>
            </c:strRef>
          </c:cat>
          <c:val>
            <c:numRef>
              <c:f>Sheet1!$E$164:$E$167</c:f>
              <c:numCache>
                <c:formatCode>General</c:formatCode>
                <c:ptCount val="4"/>
                <c:pt idx="0">
                  <c:v>66.599999999999994</c:v>
                </c:pt>
                <c:pt idx="1">
                  <c:v>17.8</c:v>
                </c:pt>
                <c:pt idx="2">
                  <c:v>13.7</c:v>
                </c:pt>
                <c:pt idx="3">
                  <c:v>1.9000000000000001</c:v>
                </c:pt>
              </c:numCache>
            </c:numRef>
          </c:val>
        </c:ser>
        <c:dLbls>
          <c:showVal val="1"/>
        </c:dLbls>
        <c:firstSliceAng val="0"/>
      </c:pie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Garamond" pitchFamily="18" charset="0"/>
              </a:defRPr>
            </a:pPr>
            <a:r>
              <a:rPr lang="en-US" sz="1200">
                <a:latin typeface="Garamond" pitchFamily="18" charset="0"/>
              </a:rPr>
              <a:t> How do you think the current uprising/ unrest will come to an end?</a:t>
            </a:r>
          </a:p>
        </c:rich>
      </c:tx>
      <c:layout/>
    </c:title>
    <c:plotArea>
      <c:layout/>
      <c:pieChart>
        <c:varyColors val="1"/>
        <c:ser>
          <c:idx val="0"/>
          <c:order val="0"/>
          <c:tx>
            <c:strRef>
              <c:f>Sheet1!$C$183</c:f>
              <c:strCache>
                <c:ptCount val="1"/>
                <c:pt idx="0">
                  <c:v>Total</c:v>
                </c:pt>
              </c:strCache>
            </c:strRef>
          </c:tx>
          <c:explosion val="25"/>
          <c:dLbls>
            <c:dLbl>
              <c:idx val="0"/>
              <c:layout>
                <c:manualLayout>
                  <c:x val="4.7049604509174815E-2"/>
                  <c:y val="7.1775709385615935E-2"/>
                </c:manualLayout>
              </c:layout>
              <c:dLblPos val="bestFit"/>
              <c:showVal val="1"/>
              <c:showCatName val="1"/>
              <c:separator>
</c:separator>
            </c:dLbl>
            <c:dLbl>
              <c:idx val="1"/>
              <c:layout>
                <c:manualLayout>
                  <c:x val="9.4099209018349644E-2"/>
                  <c:y val="-5.0841127481477767E-2"/>
                </c:manualLayout>
              </c:layout>
              <c:dLblPos val="bestFit"/>
              <c:showVal val="1"/>
              <c:showCatName val="1"/>
              <c:separator>
</c:separator>
            </c:dLbl>
            <c:dLbl>
              <c:idx val="2"/>
              <c:layout>
                <c:manualLayout>
                  <c:x val="-1.8819841803669923E-2"/>
                  <c:y val="9.2710291289753929E-2"/>
                </c:manualLayout>
              </c:layout>
              <c:dLblPos val="bestFit"/>
              <c:showVal val="1"/>
              <c:showCatName val="1"/>
              <c:separator>
</c:separator>
            </c:dLbl>
            <c:dLbl>
              <c:idx val="3"/>
              <c:layout>
                <c:manualLayout>
                  <c:x val="9.3278484420216707E-3"/>
                  <c:y val="9.624891315830103E-2"/>
                </c:manualLayout>
              </c:layout>
              <c:tx>
                <c:rich>
                  <a:bodyPr/>
                  <a:lstStyle/>
                  <a:p>
                    <a:r>
                      <a:rPr lang="en-US"/>
                      <a:t>Don't know/No</a:t>
                    </a:r>
                    <a:r>
                      <a:rPr lang="en-US" baseline="0"/>
                      <a:t> answer</a:t>
                    </a:r>
                  </a:p>
                  <a:p>
                    <a:r>
                      <a:rPr lang="en-US"/>
                      <a:t>
6.2</a:t>
                    </a:r>
                  </a:p>
                </c:rich>
              </c:tx>
              <c:dLblPos val="bestFit"/>
              <c:showVal val="1"/>
              <c:showCatName val="1"/>
              <c:separator>
</c:separator>
            </c:dLbl>
            <c:dLblPos val="outEnd"/>
            <c:showVal val="1"/>
            <c:showCatName val="1"/>
            <c:separator>
</c:separator>
          </c:dLbls>
          <c:cat>
            <c:strRef>
              <c:f>Sheet1!$B$184:$B$187</c:f>
              <c:strCache>
                <c:ptCount val="4"/>
                <c:pt idx="0">
                  <c:v>Once particular goals are reached</c:v>
                </c:pt>
                <c:pt idx="1">
                  <c:v>It will die out without reaching any goals</c:v>
                </c:pt>
                <c:pt idx="2">
                  <c:v>It won't end but continue to develop into a fully - fledged uprising</c:v>
                </c:pt>
                <c:pt idx="3">
                  <c:v>Don't know</c:v>
                </c:pt>
              </c:strCache>
            </c:strRef>
          </c:cat>
          <c:val>
            <c:numRef>
              <c:f>Sheet1!$C$184:$C$187</c:f>
              <c:numCache>
                <c:formatCode>General</c:formatCode>
                <c:ptCount val="4"/>
                <c:pt idx="0">
                  <c:v>29.3</c:v>
                </c:pt>
                <c:pt idx="1">
                  <c:v>29.2</c:v>
                </c:pt>
                <c:pt idx="2">
                  <c:v>35.300000000000004</c:v>
                </c:pt>
                <c:pt idx="3">
                  <c:v>6.2</c:v>
                </c:pt>
              </c:numCache>
            </c:numRef>
          </c:val>
        </c:ser>
        <c:ser>
          <c:idx val="1"/>
          <c:order val="1"/>
          <c:tx>
            <c:strRef>
              <c:f>Sheet1!$D$183</c:f>
              <c:strCache>
                <c:ptCount val="1"/>
                <c:pt idx="0">
                  <c:v>West Bank</c:v>
                </c:pt>
              </c:strCache>
            </c:strRef>
          </c:tx>
          <c:explosion val="25"/>
          <c:dLbls>
            <c:showVal val="1"/>
          </c:dLbls>
          <c:cat>
            <c:strRef>
              <c:f>Sheet1!$B$184:$B$187</c:f>
              <c:strCache>
                <c:ptCount val="4"/>
                <c:pt idx="0">
                  <c:v>Once particular goals are reached</c:v>
                </c:pt>
                <c:pt idx="1">
                  <c:v>It will die out without reaching any goals</c:v>
                </c:pt>
                <c:pt idx="2">
                  <c:v>It won't end but continue to develop into a fully - fledged uprising</c:v>
                </c:pt>
                <c:pt idx="3">
                  <c:v>Don't know</c:v>
                </c:pt>
              </c:strCache>
            </c:strRef>
          </c:cat>
          <c:val>
            <c:numRef>
              <c:f>Sheet1!$D$184:$D$187</c:f>
              <c:numCache>
                <c:formatCode>General</c:formatCode>
                <c:ptCount val="4"/>
                <c:pt idx="0">
                  <c:v>28</c:v>
                </c:pt>
                <c:pt idx="1">
                  <c:v>33.9</c:v>
                </c:pt>
                <c:pt idx="2">
                  <c:v>29.4</c:v>
                </c:pt>
                <c:pt idx="3">
                  <c:v>8.7000000000000011</c:v>
                </c:pt>
              </c:numCache>
            </c:numRef>
          </c:val>
        </c:ser>
        <c:ser>
          <c:idx val="2"/>
          <c:order val="2"/>
          <c:tx>
            <c:strRef>
              <c:f>Sheet1!$E$183</c:f>
              <c:strCache>
                <c:ptCount val="1"/>
                <c:pt idx="0">
                  <c:v>Gaza</c:v>
                </c:pt>
              </c:strCache>
            </c:strRef>
          </c:tx>
          <c:explosion val="25"/>
          <c:dLbls>
            <c:showVal val="1"/>
          </c:dLbls>
          <c:cat>
            <c:strRef>
              <c:f>Sheet1!$B$184:$B$187</c:f>
              <c:strCache>
                <c:ptCount val="4"/>
                <c:pt idx="0">
                  <c:v>Once particular goals are reached</c:v>
                </c:pt>
                <c:pt idx="1">
                  <c:v>It will die out without reaching any goals</c:v>
                </c:pt>
                <c:pt idx="2">
                  <c:v>It won't end but continue to develop into a fully - fledged uprising</c:v>
                </c:pt>
                <c:pt idx="3">
                  <c:v>Don't know</c:v>
                </c:pt>
              </c:strCache>
            </c:strRef>
          </c:cat>
          <c:val>
            <c:numRef>
              <c:f>Sheet1!$E$184:$E$187</c:f>
              <c:numCache>
                <c:formatCode>General</c:formatCode>
                <c:ptCount val="4"/>
                <c:pt idx="0">
                  <c:v>31.5</c:v>
                </c:pt>
                <c:pt idx="1">
                  <c:v>21.1</c:v>
                </c:pt>
                <c:pt idx="2">
                  <c:v>45.5</c:v>
                </c:pt>
                <c:pt idx="3">
                  <c:v>1.9000000000000001</c:v>
                </c:pt>
              </c:numCache>
            </c:numRef>
          </c:val>
        </c:ser>
        <c:dLbls>
          <c:showVal val="1"/>
        </c:dLbls>
        <c:firstSliceAng val="0"/>
      </c:pie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Do you support the continuation of military operations against Israeli targets as an appropriate response under current political conditions or do you oppose them and believe they harm Palestinian national interests</a:t>
            </a:r>
          </a:p>
        </c:rich>
      </c:tx>
      <c:layout/>
    </c:title>
    <c:view3D>
      <c:rAngAx val="1"/>
    </c:view3D>
    <c:plotArea>
      <c:layout/>
      <c:bar3DChart>
        <c:barDir val="col"/>
        <c:grouping val="clustered"/>
        <c:ser>
          <c:idx val="0"/>
          <c:order val="0"/>
          <c:tx>
            <c:strRef>
              <c:f>Sheet1!$C$196</c:f>
              <c:strCache>
                <c:ptCount val="1"/>
                <c:pt idx="0">
                  <c:v>Total</c:v>
                </c:pt>
              </c:strCache>
            </c:strRef>
          </c:tx>
          <c:dLbls>
            <c:showVal val="1"/>
            <c:showSerName val="1"/>
            <c:separator>
</c:separator>
          </c:dLbls>
          <c:cat>
            <c:strRef>
              <c:f>Sheet1!$B$197:$B$200</c:f>
              <c:strCache>
                <c:ptCount val="4"/>
                <c:pt idx="0">
                  <c:v>I support them under the current conditions</c:v>
                </c:pt>
                <c:pt idx="1">
                  <c:v>I oppose them and believe they harm Palestinian national interests</c:v>
                </c:pt>
                <c:pt idx="2">
                  <c:v>Other</c:v>
                </c:pt>
                <c:pt idx="3">
                  <c:v>No answer\ Don't know</c:v>
                </c:pt>
              </c:strCache>
            </c:strRef>
          </c:cat>
          <c:val>
            <c:numRef>
              <c:f>Sheet1!$C$197:$C$200</c:f>
              <c:numCache>
                <c:formatCode>General</c:formatCode>
                <c:ptCount val="4"/>
                <c:pt idx="0">
                  <c:v>43.2</c:v>
                </c:pt>
                <c:pt idx="1">
                  <c:v>43.9</c:v>
                </c:pt>
                <c:pt idx="2">
                  <c:v>4.3</c:v>
                </c:pt>
                <c:pt idx="3">
                  <c:v>8.6</c:v>
                </c:pt>
              </c:numCache>
            </c:numRef>
          </c:val>
        </c:ser>
        <c:ser>
          <c:idx val="1"/>
          <c:order val="1"/>
          <c:tx>
            <c:strRef>
              <c:f>Sheet1!$D$196</c:f>
              <c:strCache>
                <c:ptCount val="1"/>
                <c:pt idx="0">
                  <c:v>W. B</c:v>
                </c:pt>
              </c:strCache>
            </c:strRef>
          </c:tx>
          <c:dLbls>
            <c:showVal val="1"/>
            <c:showSerName val="1"/>
            <c:separator>
</c:separator>
          </c:dLbls>
          <c:cat>
            <c:strRef>
              <c:f>Sheet1!$B$197:$B$200</c:f>
              <c:strCache>
                <c:ptCount val="4"/>
                <c:pt idx="0">
                  <c:v>I support them under the current conditions</c:v>
                </c:pt>
                <c:pt idx="1">
                  <c:v>I oppose them and believe they harm Palestinian national interests</c:v>
                </c:pt>
                <c:pt idx="2">
                  <c:v>Other</c:v>
                </c:pt>
                <c:pt idx="3">
                  <c:v>No answer\ Don't know</c:v>
                </c:pt>
              </c:strCache>
            </c:strRef>
          </c:cat>
          <c:val>
            <c:numRef>
              <c:f>Sheet1!$D$197:$D$200</c:f>
              <c:numCache>
                <c:formatCode>General</c:formatCode>
                <c:ptCount val="4"/>
                <c:pt idx="0">
                  <c:v>37.800000000000004</c:v>
                </c:pt>
                <c:pt idx="1">
                  <c:v>46.5</c:v>
                </c:pt>
                <c:pt idx="2">
                  <c:v>3.6</c:v>
                </c:pt>
                <c:pt idx="3">
                  <c:v>12.1</c:v>
                </c:pt>
              </c:numCache>
            </c:numRef>
          </c:val>
        </c:ser>
        <c:ser>
          <c:idx val="2"/>
          <c:order val="2"/>
          <c:tx>
            <c:strRef>
              <c:f>Sheet1!$E$196</c:f>
              <c:strCache>
                <c:ptCount val="1"/>
                <c:pt idx="0">
                  <c:v>Gaza</c:v>
                </c:pt>
              </c:strCache>
            </c:strRef>
          </c:tx>
          <c:dLbls>
            <c:dLbl>
              <c:idx val="3"/>
              <c:layout>
                <c:manualLayout>
                  <c:x val="2.2748818561603008E-2"/>
                  <c:y val="-6.4864853821689182E-3"/>
                </c:manualLayout>
              </c:layout>
              <c:showVal val="1"/>
              <c:showSerName val="1"/>
              <c:separator>
</c:separator>
            </c:dLbl>
            <c:showVal val="1"/>
            <c:showSerName val="1"/>
            <c:separator>
</c:separator>
          </c:dLbls>
          <c:cat>
            <c:strRef>
              <c:f>Sheet1!$B$197:$B$200</c:f>
              <c:strCache>
                <c:ptCount val="4"/>
                <c:pt idx="0">
                  <c:v>I support them under the current conditions</c:v>
                </c:pt>
                <c:pt idx="1">
                  <c:v>I oppose them and believe they harm Palestinian national interests</c:v>
                </c:pt>
                <c:pt idx="2">
                  <c:v>Other</c:v>
                </c:pt>
                <c:pt idx="3">
                  <c:v>No answer\ Don't know</c:v>
                </c:pt>
              </c:strCache>
            </c:strRef>
          </c:cat>
          <c:val>
            <c:numRef>
              <c:f>Sheet1!$E$197:$E$200</c:f>
              <c:numCache>
                <c:formatCode>General</c:formatCode>
                <c:ptCount val="4"/>
                <c:pt idx="0">
                  <c:v>52.6</c:v>
                </c:pt>
                <c:pt idx="1">
                  <c:v>39.5</c:v>
                </c:pt>
                <c:pt idx="2">
                  <c:v>5.5</c:v>
                </c:pt>
                <c:pt idx="3">
                  <c:v>2.4</c:v>
                </c:pt>
              </c:numCache>
            </c:numRef>
          </c:val>
        </c:ser>
        <c:dLbls>
          <c:showVal val="1"/>
        </c:dLbls>
        <c:shape val="box"/>
        <c:axId val="117042176"/>
        <c:axId val="140202752"/>
        <c:axId val="0"/>
      </c:bar3DChart>
      <c:catAx>
        <c:axId val="117042176"/>
        <c:scaling>
          <c:orientation val="minMax"/>
        </c:scaling>
        <c:axPos val="b"/>
        <c:tickLblPos val="nextTo"/>
        <c:crossAx val="140202752"/>
        <c:crosses val="autoZero"/>
        <c:auto val="1"/>
        <c:lblAlgn val="ctr"/>
        <c:lblOffset val="100"/>
      </c:catAx>
      <c:valAx>
        <c:axId val="140202752"/>
        <c:scaling>
          <c:orientation val="minMax"/>
        </c:scaling>
        <c:axPos val="l"/>
        <c:majorGridlines/>
        <c:numFmt formatCode="General" sourceLinked="1"/>
        <c:tickLblPos val="nextTo"/>
        <c:crossAx val="117042176"/>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There is a debate on the future of the PNA whereby some people believe that dissolving the PNA is necessary now while others believe that the perpetuation of the PNA and maintain it is necessity. What do you think?</a:t>
            </a:r>
          </a:p>
        </c:rich>
      </c:tx>
      <c:layout>
        <c:manualLayout>
          <c:xMode val="edge"/>
          <c:yMode val="edge"/>
          <c:x val="0.13059307490409852"/>
          <c:y val="2.5241658553674093E-2"/>
        </c:manualLayout>
      </c:layout>
    </c:title>
    <c:plotArea>
      <c:layout>
        <c:manualLayout>
          <c:layoutTarget val="inner"/>
          <c:xMode val="edge"/>
          <c:yMode val="edge"/>
          <c:x val="0.30197994481459067"/>
          <c:y val="0.29440970680527351"/>
          <c:w val="0.40886079143953191"/>
          <c:h val="0.65993050661735064"/>
        </c:manualLayout>
      </c:layout>
      <c:pieChart>
        <c:varyColors val="1"/>
        <c:ser>
          <c:idx val="0"/>
          <c:order val="0"/>
          <c:tx>
            <c:strRef>
              <c:f>Sheet1!$C$210</c:f>
              <c:strCache>
                <c:ptCount val="1"/>
                <c:pt idx="0">
                  <c:v>Total</c:v>
                </c:pt>
              </c:strCache>
            </c:strRef>
          </c:tx>
          <c:explosion val="25"/>
          <c:dLbls>
            <c:dLbl>
              <c:idx val="0"/>
              <c:layout>
                <c:manualLayout>
                  <c:x val="6.8179133963945579E-2"/>
                  <c:y val="6.420382680807081E-2"/>
                </c:manualLayout>
              </c:layout>
              <c:dLblPos val="bestFit"/>
              <c:showVal val="1"/>
              <c:showCatName val="1"/>
              <c:separator>
</c:separator>
            </c:dLbl>
            <c:dLbl>
              <c:idx val="1"/>
              <c:layout>
                <c:manualLayout>
                  <c:x val="-0.13635826792789121"/>
                  <c:y val="-4.5859876291479043E-2"/>
                </c:manualLayout>
              </c:layout>
              <c:dLblPos val="bestFit"/>
              <c:showVal val="1"/>
              <c:showCatName val="1"/>
              <c:separator>
</c:separator>
            </c:dLbl>
            <c:dLbl>
              <c:idx val="2"/>
              <c:layout>
                <c:manualLayout>
                  <c:x val="-0.10605643061058202"/>
                  <c:y val="6.7261151894169341E-2"/>
                </c:manualLayout>
              </c:layout>
              <c:dLblPos val="bestFit"/>
              <c:showVal val="1"/>
              <c:showCatName val="1"/>
              <c:separator>
</c:separator>
            </c:dLbl>
            <c:txPr>
              <a:bodyPr/>
              <a:lstStyle/>
              <a:p>
                <a:pPr>
                  <a:defRPr>
                    <a:latin typeface="Garamond" pitchFamily="18" charset="0"/>
                  </a:defRPr>
                </a:pPr>
                <a:endParaRPr lang="en-US"/>
              </a:p>
            </c:txPr>
            <c:dLblPos val="outEnd"/>
            <c:showVal val="1"/>
            <c:showCatName val="1"/>
            <c:separator>
</c:separator>
          </c:dLbls>
          <c:cat>
            <c:strRef>
              <c:f>Sheet1!$B$211:$B$213</c:f>
              <c:strCache>
                <c:ptCount val="3"/>
                <c:pt idx="0">
                  <c:v>Dissolving the PNA is necessary</c:v>
                </c:pt>
                <c:pt idx="1">
                  <c:v>Perpetuating</c:v>
                </c:pt>
                <c:pt idx="2">
                  <c:v>Don't know\No answer </c:v>
                </c:pt>
              </c:strCache>
            </c:strRef>
          </c:cat>
          <c:val>
            <c:numRef>
              <c:f>Sheet1!$C$211:$C$213</c:f>
              <c:numCache>
                <c:formatCode>General</c:formatCode>
                <c:ptCount val="3"/>
                <c:pt idx="0">
                  <c:v>24.6</c:v>
                </c:pt>
                <c:pt idx="1">
                  <c:v>67.7</c:v>
                </c:pt>
                <c:pt idx="2">
                  <c:v>7.7</c:v>
                </c:pt>
              </c:numCache>
            </c:numRef>
          </c:val>
        </c:ser>
        <c:ser>
          <c:idx val="1"/>
          <c:order val="1"/>
          <c:tx>
            <c:strRef>
              <c:f>Sheet1!$D$210</c:f>
              <c:strCache>
                <c:ptCount val="1"/>
                <c:pt idx="0">
                  <c:v>West Bank</c:v>
                </c:pt>
              </c:strCache>
            </c:strRef>
          </c:tx>
          <c:explosion val="25"/>
          <c:dLbls>
            <c:showVal val="1"/>
          </c:dLbls>
          <c:cat>
            <c:strRef>
              <c:f>Sheet1!$B$211:$B$213</c:f>
              <c:strCache>
                <c:ptCount val="3"/>
                <c:pt idx="0">
                  <c:v>Dissolving the PNA is necessary</c:v>
                </c:pt>
                <c:pt idx="1">
                  <c:v>Perpetuating</c:v>
                </c:pt>
                <c:pt idx="2">
                  <c:v>Don't know\No answer </c:v>
                </c:pt>
              </c:strCache>
            </c:strRef>
          </c:cat>
          <c:val>
            <c:numRef>
              <c:f>Sheet1!$D$211:$D$213</c:f>
              <c:numCache>
                <c:formatCode>General</c:formatCode>
                <c:ptCount val="3"/>
                <c:pt idx="0">
                  <c:v>25.4</c:v>
                </c:pt>
                <c:pt idx="1">
                  <c:v>66.099999999999994</c:v>
                </c:pt>
                <c:pt idx="2">
                  <c:v>8.5</c:v>
                </c:pt>
              </c:numCache>
            </c:numRef>
          </c:val>
        </c:ser>
        <c:ser>
          <c:idx val="2"/>
          <c:order val="2"/>
          <c:tx>
            <c:strRef>
              <c:f>Sheet1!$E$210</c:f>
              <c:strCache>
                <c:ptCount val="1"/>
                <c:pt idx="0">
                  <c:v>Gaza</c:v>
                </c:pt>
              </c:strCache>
            </c:strRef>
          </c:tx>
          <c:explosion val="25"/>
          <c:dLbls>
            <c:showVal val="1"/>
          </c:dLbls>
          <c:cat>
            <c:strRef>
              <c:f>Sheet1!$B$211:$B$213</c:f>
              <c:strCache>
                <c:ptCount val="3"/>
                <c:pt idx="0">
                  <c:v>Dissolving the PNA is necessary</c:v>
                </c:pt>
                <c:pt idx="1">
                  <c:v>Perpetuating</c:v>
                </c:pt>
                <c:pt idx="2">
                  <c:v>Don't know\No answer </c:v>
                </c:pt>
              </c:strCache>
            </c:strRef>
          </c:cat>
          <c:val>
            <c:numRef>
              <c:f>Sheet1!$E$211:$E$213</c:f>
              <c:numCache>
                <c:formatCode>General</c:formatCode>
                <c:ptCount val="3"/>
                <c:pt idx="0">
                  <c:v>23.3</c:v>
                </c:pt>
                <c:pt idx="1">
                  <c:v>70.400000000000006</c:v>
                </c:pt>
                <c:pt idx="2">
                  <c:v>6.3</c:v>
                </c:pt>
              </c:numCache>
            </c:numRef>
          </c:val>
        </c:ser>
        <c:dLbls>
          <c:showVal val="1"/>
        </c:dLbls>
        <c:firstSliceAng val="0"/>
      </c:pie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Garamond" pitchFamily="18" charset="0"/>
              </a:defRPr>
            </a:pPr>
            <a:r>
              <a:rPr lang="en-US" sz="1200">
                <a:latin typeface="Garamond" pitchFamily="18" charset="0"/>
              </a:rPr>
              <a:t> In your opinion, which side should be more blamed for the persisting division and the failure of efforts pertinent between Fatah and Hamas?</a:t>
            </a:r>
          </a:p>
        </c:rich>
      </c:tx>
      <c:layout/>
    </c:title>
    <c:plotArea>
      <c:layout>
        <c:manualLayout>
          <c:layoutTarget val="inner"/>
          <c:xMode val="edge"/>
          <c:yMode val="edge"/>
          <c:x val="0.31709101609859913"/>
          <c:y val="0.28593067283479834"/>
          <c:w val="0.36581782925706491"/>
          <c:h val="0.69592101053049082"/>
        </c:manualLayout>
      </c:layout>
      <c:pieChart>
        <c:varyColors val="1"/>
        <c:ser>
          <c:idx val="0"/>
          <c:order val="0"/>
          <c:tx>
            <c:strRef>
              <c:f>Sheet1!$D$224</c:f>
              <c:strCache>
                <c:ptCount val="1"/>
                <c:pt idx="0">
                  <c:v>West Bank</c:v>
                </c:pt>
              </c:strCache>
            </c:strRef>
          </c:tx>
          <c:explosion val="25"/>
          <c:dLbls>
            <c:dLbl>
              <c:idx val="0"/>
              <c:layout>
                <c:manualLayout>
                  <c:x val="8.6217012779320326E-2"/>
                  <c:y val="3.3472794525010563E-2"/>
                </c:manualLayout>
              </c:layout>
              <c:dLblPos val="bestFit"/>
              <c:showVal val="1"/>
              <c:showCatName val="1"/>
              <c:separator>
</c:separator>
            </c:dLbl>
            <c:dLbl>
              <c:idx val="1"/>
              <c:layout>
                <c:manualLayout>
                  <c:x val="5.8064518810562703E-2"/>
                  <c:y val="8.3681986312526227E-2"/>
                </c:manualLayout>
              </c:layout>
              <c:dLblPos val="bestFit"/>
              <c:showVal val="1"/>
              <c:showCatName val="1"/>
              <c:separator>
</c:separator>
            </c:dLbl>
            <c:dLbl>
              <c:idx val="2"/>
              <c:layout>
                <c:manualLayout>
                  <c:x val="6.1583580556657393E-2"/>
                  <c:y val="-6.0251030145018904E-2"/>
                </c:manualLayout>
              </c:layout>
              <c:dLblPos val="bestFit"/>
              <c:showVal val="1"/>
              <c:showCatName val="1"/>
              <c:separator>
</c:separator>
            </c:dLbl>
            <c:dLbl>
              <c:idx val="3"/>
              <c:layout>
                <c:manualLayout>
                  <c:x val="-7.0381234921894353E-2"/>
                  <c:y val="0.10041838357503151"/>
                </c:manualLayout>
              </c:layout>
              <c:dLblPos val="bestFit"/>
              <c:showVal val="1"/>
              <c:showCatName val="1"/>
              <c:separator>
</c:separator>
            </c:dLbl>
            <c:dLbl>
              <c:idx val="4"/>
              <c:layout>
                <c:manualLayout>
                  <c:x val="-6.2725915782266342E-2"/>
                  <c:y val="5.0291184190211523E-2"/>
                </c:manualLayout>
              </c:layout>
              <c:dLblPos val="bestFit"/>
              <c:showVal val="1"/>
              <c:showCatName val="1"/>
              <c:separator>
</c:separator>
            </c:dLbl>
            <c:dLbl>
              <c:idx val="5"/>
              <c:layout>
                <c:manualLayout>
                  <c:x val="3.3084194910418849E-2"/>
                  <c:y val="2.6876640419947518E-2"/>
                </c:manualLayout>
              </c:layout>
              <c:dLblPos val="bestFit"/>
              <c:showVal val="1"/>
              <c:showCatName val="1"/>
              <c:separator>
</c:separator>
            </c:dLbl>
            <c:dLblPos val="outEnd"/>
            <c:showVal val="1"/>
            <c:showCatName val="1"/>
            <c:separator>
</c:separator>
          </c:dLbls>
          <c:cat>
            <c:strRef>
              <c:f>Sheet1!$B$225:$B$230</c:f>
              <c:strCache>
                <c:ptCount val="6"/>
                <c:pt idx="0">
                  <c:v>Hamas movement</c:v>
                </c:pt>
                <c:pt idx="1">
                  <c:v>Fatah movement</c:v>
                </c:pt>
                <c:pt idx="2">
                  <c:v>Hamas and Fatah</c:v>
                </c:pt>
                <c:pt idx="3">
                  <c:v>Israel</c:v>
                </c:pt>
                <c:pt idx="4">
                  <c:v>Other</c:v>
                </c:pt>
                <c:pt idx="5">
                  <c:v>No answer \ Don't know</c:v>
                </c:pt>
              </c:strCache>
            </c:strRef>
          </c:cat>
          <c:val>
            <c:numRef>
              <c:f>Sheet1!$D$225:$D$230</c:f>
              <c:numCache>
                <c:formatCode>General</c:formatCode>
                <c:ptCount val="6"/>
                <c:pt idx="0">
                  <c:v>14.6</c:v>
                </c:pt>
                <c:pt idx="1">
                  <c:v>11.7</c:v>
                </c:pt>
                <c:pt idx="2">
                  <c:v>33.5</c:v>
                </c:pt>
                <c:pt idx="3">
                  <c:v>32.300000000000004</c:v>
                </c:pt>
                <c:pt idx="4">
                  <c:v>2.8</c:v>
                </c:pt>
                <c:pt idx="5">
                  <c:v>5.0999999999999996</c:v>
                </c:pt>
              </c:numCache>
            </c:numRef>
          </c:val>
        </c:ser>
        <c:ser>
          <c:idx val="1"/>
          <c:order val="1"/>
          <c:tx>
            <c:strRef>
              <c:f>Sheet1!$E$224</c:f>
              <c:strCache>
                <c:ptCount val="1"/>
                <c:pt idx="0">
                  <c:v>Gaza</c:v>
                </c:pt>
              </c:strCache>
            </c:strRef>
          </c:tx>
          <c:explosion val="25"/>
          <c:dLbls>
            <c:showVal val="1"/>
          </c:dLbls>
          <c:cat>
            <c:strRef>
              <c:f>Sheet1!$B$225:$B$230</c:f>
              <c:strCache>
                <c:ptCount val="6"/>
                <c:pt idx="0">
                  <c:v>Hamas movement</c:v>
                </c:pt>
                <c:pt idx="1">
                  <c:v>Fatah movement</c:v>
                </c:pt>
                <c:pt idx="2">
                  <c:v>Hamas and Fatah</c:v>
                </c:pt>
                <c:pt idx="3">
                  <c:v>Israel</c:v>
                </c:pt>
                <c:pt idx="4">
                  <c:v>Other</c:v>
                </c:pt>
                <c:pt idx="5">
                  <c:v>No answer \ Don't know</c:v>
                </c:pt>
              </c:strCache>
            </c:strRef>
          </c:cat>
          <c:val>
            <c:numRef>
              <c:f>Sheet1!$E$225:$E$230</c:f>
              <c:numCache>
                <c:formatCode>General</c:formatCode>
                <c:ptCount val="6"/>
                <c:pt idx="0">
                  <c:v>23.6</c:v>
                </c:pt>
                <c:pt idx="1">
                  <c:v>11.5</c:v>
                </c:pt>
                <c:pt idx="2">
                  <c:v>41.9</c:v>
                </c:pt>
                <c:pt idx="3">
                  <c:v>18.899999999999999</c:v>
                </c:pt>
                <c:pt idx="4">
                  <c:v>1.9000000000000001</c:v>
                </c:pt>
                <c:pt idx="5">
                  <c:v>2.2000000000000002</c:v>
                </c:pt>
              </c:numCache>
            </c:numRef>
          </c:val>
        </c:ser>
        <c:ser>
          <c:idx val="2"/>
          <c:order val="2"/>
          <c:tx>
            <c:strRef>
              <c:f>Sheet1!$F$224</c:f>
              <c:strCache>
                <c:ptCount val="1"/>
              </c:strCache>
            </c:strRef>
          </c:tx>
          <c:explosion val="25"/>
          <c:dLbls>
            <c:showVal val="1"/>
          </c:dLbls>
          <c:cat>
            <c:strRef>
              <c:f>Sheet1!$B$225:$B$230</c:f>
              <c:strCache>
                <c:ptCount val="6"/>
                <c:pt idx="0">
                  <c:v>Hamas movement</c:v>
                </c:pt>
                <c:pt idx="1">
                  <c:v>Fatah movement</c:v>
                </c:pt>
                <c:pt idx="2">
                  <c:v>Hamas and Fatah</c:v>
                </c:pt>
                <c:pt idx="3">
                  <c:v>Israel</c:v>
                </c:pt>
                <c:pt idx="4">
                  <c:v>Other</c:v>
                </c:pt>
                <c:pt idx="5">
                  <c:v>No answer \ Don't know</c:v>
                </c:pt>
              </c:strCache>
            </c:strRef>
          </c:cat>
          <c:val>
            <c:numRef>
              <c:f>Sheet1!$F$225:$F$230</c:f>
              <c:numCache>
                <c:formatCode>General</c:formatCode>
                <c:ptCount val="6"/>
              </c:numCache>
            </c:numRef>
          </c:val>
        </c:ser>
        <c:dLbls>
          <c:showVal val="1"/>
        </c:dLbls>
        <c:firstSliceAng val="0"/>
      </c:pie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 In principal, do you strongly support, or somewhat support, or somewhat oppose, or strongly oppose the resumption of peace negotiations between the Palestinians and Israelis?</a:t>
            </a:r>
          </a:p>
        </c:rich>
      </c:tx>
      <c:layout/>
    </c:title>
    <c:view3D>
      <c:rAngAx val="1"/>
    </c:view3D>
    <c:plotArea>
      <c:layout>
        <c:manualLayout>
          <c:layoutTarget val="inner"/>
          <c:xMode val="edge"/>
          <c:yMode val="edge"/>
          <c:x val="5.5375698230029004E-2"/>
          <c:y val="0.2587014025590551"/>
          <c:w val="0.92112002826569761"/>
          <c:h val="0.59576494832677152"/>
        </c:manualLayout>
      </c:layout>
      <c:bar3DChart>
        <c:barDir val="col"/>
        <c:grouping val="clustered"/>
        <c:ser>
          <c:idx val="0"/>
          <c:order val="0"/>
          <c:tx>
            <c:strRef>
              <c:f>Sheet1!$C$241</c:f>
              <c:strCache>
                <c:ptCount val="1"/>
                <c:pt idx="0">
                  <c:v>Total</c:v>
                </c:pt>
              </c:strCache>
            </c:strRef>
          </c:tx>
          <c:dLbls>
            <c:txPr>
              <a:bodyPr/>
              <a:lstStyle/>
              <a:p>
                <a:pPr>
                  <a:defRPr>
                    <a:latin typeface="Garamond" pitchFamily="18" charset="0"/>
                  </a:defRPr>
                </a:pPr>
                <a:endParaRPr lang="en-US"/>
              </a:p>
            </c:txPr>
            <c:showVal val="1"/>
            <c:showSerName val="1"/>
            <c:separator>
</c:separator>
          </c:dLbls>
          <c:cat>
            <c:strRef>
              <c:f>Sheet1!$B$242:$B$246</c:f>
              <c:strCache>
                <c:ptCount val="5"/>
                <c:pt idx="0">
                  <c:v>Strongly support</c:v>
                </c:pt>
                <c:pt idx="1">
                  <c:v>Somewhat support</c:v>
                </c:pt>
                <c:pt idx="2">
                  <c:v>Somewhat oppose</c:v>
                </c:pt>
                <c:pt idx="3">
                  <c:v>Strongly oppose</c:v>
                </c:pt>
                <c:pt idx="4">
                  <c:v>No answer / Don't know</c:v>
                </c:pt>
              </c:strCache>
            </c:strRef>
          </c:cat>
          <c:val>
            <c:numRef>
              <c:f>Sheet1!$C$242:$C$246</c:f>
              <c:numCache>
                <c:formatCode>General</c:formatCode>
                <c:ptCount val="5"/>
                <c:pt idx="0">
                  <c:v>10.7</c:v>
                </c:pt>
                <c:pt idx="1">
                  <c:v>42.2</c:v>
                </c:pt>
                <c:pt idx="2">
                  <c:v>23</c:v>
                </c:pt>
                <c:pt idx="3">
                  <c:v>20</c:v>
                </c:pt>
                <c:pt idx="4">
                  <c:v>4.0999999999999996</c:v>
                </c:pt>
              </c:numCache>
            </c:numRef>
          </c:val>
        </c:ser>
        <c:ser>
          <c:idx val="1"/>
          <c:order val="1"/>
          <c:tx>
            <c:strRef>
              <c:f>Sheet1!$D$241</c:f>
              <c:strCache>
                <c:ptCount val="1"/>
                <c:pt idx="0">
                  <c:v>W.B</c:v>
                </c:pt>
              </c:strCache>
            </c:strRef>
          </c:tx>
          <c:dLbls>
            <c:txPr>
              <a:bodyPr/>
              <a:lstStyle/>
              <a:p>
                <a:pPr>
                  <a:defRPr>
                    <a:latin typeface="Garamond" pitchFamily="18" charset="0"/>
                  </a:defRPr>
                </a:pPr>
                <a:endParaRPr lang="en-US"/>
              </a:p>
            </c:txPr>
            <c:showVal val="1"/>
            <c:showSerName val="1"/>
            <c:separator>
</c:separator>
          </c:dLbls>
          <c:cat>
            <c:strRef>
              <c:f>Sheet1!$B$242:$B$246</c:f>
              <c:strCache>
                <c:ptCount val="5"/>
                <c:pt idx="0">
                  <c:v>Strongly support</c:v>
                </c:pt>
                <c:pt idx="1">
                  <c:v>Somewhat support</c:v>
                </c:pt>
                <c:pt idx="2">
                  <c:v>Somewhat oppose</c:v>
                </c:pt>
                <c:pt idx="3">
                  <c:v>Strongly oppose</c:v>
                </c:pt>
                <c:pt idx="4">
                  <c:v>No answer / Don't know</c:v>
                </c:pt>
              </c:strCache>
            </c:strRef>
          </c:cat>
          <c:val>
            <c:numRef>
              <c:f>Sheet1!$D$242:$D$246</c:f>
              <c:numCache>
                <c:formatCode>General</c:formatCode>
                <c:ptCount val="5"/>
                <c:pt idx="0">
                  <c:v>11.5</c:v>
                </c:pt>
                <c:pt idx="1">
                  <c:v>41.3</c:v>
                </c:pt>
                <c:pt idx="2">
                  <c:v>22.2</c:v>
                </c:pt>
                <c:pt idx="3">
                  <c:v>19.2</c:v>
                </c:pt>
                <c:pt idx="4">
                  <c:v>5.8</c:v>
                </c:pt>
              </c:numCache>
            </c:numRef>
          </c:val>
        </c:ser>
        <c:ser>
          <c:idx val="2"/>
          <c:order val="2"/>
          <c:tx>
            <c:strRef>
              <c:f>Sheet1!$E$241</c:f>
              <c:strCache>
                <c:ptCount val="1"/>
                <c:pt idx="0">
                  <c:v>Gaza</c:v>
                </c:pt>
              </c:strCache>
            </c:strRef>
          </c:tx>
          <c:dLbls>
            <c:txPr>
              <a:bodyPr/>
              <a:lstStyle/>
              <a:p>
                <a:pPr>
                  <a:defRPr>
                    <a:latin typeface="Garamond" pitchFamily="18" charset="0"/>
                  </a:defRPr>
                </a:pPr>
                <a:endParaRPr lang="en-US"/>
              </a:p>
            </c:txPr>
            <c:showVal val="1"/>
            <c:showSerName val="1"/>
            <c:separator>
</c:separator>
          </c:dLbls>
          <c:cat>
            <c:strRef>
              <c:f>Sheet1!$B$242:$B$246</c:f>
              <c:strCache>
                <c:ptCount val="5"/>
                <c:pt idx="0">
                  <c:v>Strongly support</c:v>
                </c:pt>
                <c:pt idx="1">
                  <c:v>Somewhat support</c:v>
                </c:pt>
                <c:pt idx="2">
                  <c:v>Somewhat oppose</c:v>
                </c:pt>
                <c:pt idx="3">
                  <c:v>Strongly oppose</c:v>
                </c:pt>
                <c:pt idx="4">
                  <c:v>No answer / Don't know</c:v>
                </c:pt>
              </c:strCache>
            </c:strRef>
          </c:cat>
          <c:val>
            <c:numRef>
              <c:f>Sheet1!$E$242:$E$246</c:f>
              <c:numCache>
                <c:formatCode>General</c:formatCode>
                <c:ptCount val="5"/>
                <c:pt idx="0">
                  <c:v>9.3000000000000007</c:v>
                </c:pt>
                <c:pt idx="1">
                  <c:v>43.8</c:v>
                </c:pt>
                <c:pt idx="2">
                  <c:v>24.4</c:v>
                </c:pt>
                <c:pt idx="3">
                  <c:v>21.4</c:v>
                </c:pt>
                <c:pt idx="4">
                  <c:v>1.1000000000000001</c:v>
                </c:pt>
              </c:numCache>
            </c:numRef>
          </c:val>
        </c:ser>
        <c:dLbls>
          <c:showVal val="1"/>
        </c:dLbls>
        <c:shape val="box"/>
        <c:axId val="150708608"/>
        <c:axId val="150710144"/>
        <c:axId val="0"/>
      </c:bar3DChart>
      <c:catAx>
        <c:axId val="150708608"/>
        <c:scaling>
          <c:orientation val="minMax"/>
        </c:scaling>
        <c:axPos val="b"/>
        <c:tickLblPos val="nextTo"/>
        <c:crossAx val="150710144"/>
        <c:crosses val="autoZero"/>
        <c:auto val="1"/>
        <c:lblAlgn val="ctr"/>
        <c:lblOffset val="100"/>
      </c:catAx>
      <c:valAx>
        <c:axId val="150710144"/>
        <c:scaling>
          <c:orientation val="minMax"/>
        </c:scaling>
        <c:axPos val="l"/>
        <c:majorGridlines/>
        <c:numFmt formatCode="General" sourceLinked="1"/>
        <c:tickLblPos val="nextTo"/>
        <c:crossAx val="150708608"/>
        <c:crosses val="autoZero"/>
        <c:crossBetween val="between"/>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Garamond" pitchFamily="18" charset="0"/>
              </a:defRPr>
            </a:pPr>
            <a:r>
              <a:rPr lang="en-US" sz="1200">
                <a:latin typeface="Garamond" pitchFamily="18" charset="0"/>
              </a:rPr>
              <a:t>Currently, there are several attempts at boycotting Israeli products in Palestinian markets. Which of the following do you support most?</a:t>
            </a:r>
          </a:p>
        </c:rich>
      </c:tx>
      <c:layout>
        <c:manualLayout>
          <c:xMode val="edge"/>
          <c:yMode val="edge"/>
          <c:x val="0.11737179487179487"/>
          <c:y val="2.2662889518413637E-2"/>
        </c:manualLayout>
      </c:layout>
    </c:title>
    <c:plotArea>
      <c:layout>
        <c:manualLayout>
          <c:layoutTarget val="inner"/>
          <c:xMode val="edge"/>
          <c:yMode val="edge"/>
          <c:x val="0.28861727032751278"/>
          <c:y val="0.20676208421868528"/>
          <c:w val="0.41909011495869508"/>
          <c:h val="0.70373712670950372"/>
        </c:manualLayout>
      </c:layout>
      <c:pieChart>
        <c:varyColors val="1"/>
        <c:ser>
          <c:idx val="0"/>
          <c:order val="0"/>
          <c:tx>
            <c:strRef>
              <c:f>Sheet1!$C$257</c:f>
              <c:strCache>
                <c:ptCount val="1"/>
                <c:pt idx="0">
                  <c:v>Total</c:v>
                </c:pt>
              </c:strCache>
            </c:strRef>
          </c:tx>
          <c:explosion val="25"/>
          <c:dLbls>
            <c:dLbl>
              <c:idx val="0"/>
              <c:layout>
                <c:manualLayout>
                  <c:x val="4.9581061982636801E-3"/>
                  <c:y val="-1.3520721257360566E-2"/>
                </c:manualLayout>
              </c:layout>
              <c:dLblPos val="bestFit"/>
              <c:showVal val="1"/>
              <c:showCatName val="1"/>
              <c:separator>
</c:separator>
            </c:dLbl>
            <c:dLbl>
              <c:idx val="1"/>
              <c:layout>
                <c:manualLayout>
                  <c:x val="-0.17137206406891423"/>
                  <c:y val="0"/>
                </c:manualLayout>
              </c:layout>
              <c:dLblPos val="bestFit"/>
              <c:showVal val="1"/>
              <c:showCatName val="1"/>
              <c:separator>
</c:separator>
            </c:dLbl>
            <c:dLbl>
              <c:idx val="2"/>
              <c:layout>
                <c:manualLayout>
                  <c:x val="-5.3292493601066381E-2"/>
                  <c:y val="-2.1760479941378027E-2"/>
                </c:manualLayout>
              </c:layout>
              <c:dLblPos val="bestFit"/>
              <c:showVal val="1"/>
              <c:showCatName val="1"/>
              <c:separator>
</c:separator>
            </c:dLbl>
            <c:dLbl>
              <c:idx val="3"/>
              <c:layout>
                <c:manualLayout>
                  <c:x val="-8.6370593077590124E-2"/>
                  <c:y val="0.13418962630516468"/>
                </c:manualLayout>
              </c:layout>
              <c:dLblPos val="bestFit"/>
              <c:showVal val="1"/>
              <c:showCatName val="1"/>
              <c:separator>
</c:separator>
            </c:dLbl>
            <c:dLbl>
              <c:idx val="4"/>
              <c:layout>
                <c:manualLayout>
                  <c:x val="-8.8208265270730515E-2"/>
                  <c:y val="0.11242914636378669"/>
                </c:manualLayout>
              </c:layout>
              <c:dLblPos val="bestFit"/>
              <c:showVal val="1"/>
              <c:showCatName val="1"/>
              <c:separator>
</c:separator>
            </c:dLbl>
            <c:dLbl>
              <c:idx val="5"/>
              <c:layout>
                <c:manualLayout>
                  <c:x val="8.4493068174170557E-2"/>
                  <c:y val="1.4198544330894807E-2"/>
                </c:manualLayout>
              </c:layout>
              <c:dLblPos val="bestFit"/>
              <c:showVal val="1"/>
              <c:showCatName val="1"/>
              <c:separator>
</c:separator>
            </c:dLbl>
            <c:dLblPos val="outEnd"/>
            <c:showVal val="1"/>
            <c:showCatName val="1"/>
            <c:separator>
</c:separator>
          </c:dLbls>
          <c:cat>
            <c:strRef>
              <c:f>Sheet1!$B$258:$B$263</c:f>
              <c:strCache>
                <c:ptCount val="6"/>
                <c:pt idx="0">
                  <c:v>I support boycotting all Israeli products</c:v>
                </c:pt>
                <c:pt idx="1">
                  <c:v>I support boycotting settlement products only</c:v>
                </c:pt>
                <c:pt idx="2">
                  <c:v>I support boycotting products with alternative</c:v>
                </c:pt>
                <c:pt idx="3">
                  <c:v>I support boycotting settlement products and products with alternatives</c:v>
                </c:pt>
                <c:pt idx="4">
                  <c:v>I don't support boycotting Israeli products</c:v>
                </c:pt>
                <c:pt idx="5">
                  <c:v>No answer \ Don't know </c:v>
                </c:pt>
              </c:strCache>
            </c:strRef>
          </c:cat>
          <c:val>
            <c:numRef>
              <c:f>Sheet1!$C$258:$C$263</c:f>
              <c:numCache>
                <c:formatCode>General</c:formatCode>
                <c:ptCount val="6"/>
                <c:pt idx="0">
                  <c:v>47.2</c:v>
                </c:pt>
                <c:pt idx="1">
                  <c:v>11.1</c:v>
                </c:pt>
                <c:pt idx="2">
                  <c:v>17.5</c:v>
                </c:pt>
                <c:pt idx="3">
                  <c:v>12.4</c:v>
                </c:pt>
                <c:pt idx="4">
                  <c:v>10.6</c:v>
                </c:pt>
                <c:pt idx="5">
                  <c:v>1.2</c:v>
                </c:pt>
              </c:numCache>
            </c:numRef>
          </c:val>
        </c:ser>
        <c:ser>
          <c:idx val="1"/>
          <c:order val="1"/>
          <c:tx>
            <c:strRef>
              <c:f>Sheet1!$D$257</c:f>
              <c:strCache>
                <c:ptCount val="1"/>
                <c:pt idx="0">
                  <c:v>West Bank</c:v>
                </c:pt>
              </c:strCache>
            </c:strRef>
          </c:tx>
          <c:explosion val="25"/>
          <c:dLbls>
            <c:showVal val="1"/>
          </c:dLbls>
          <c:cat>
            <c:strRef>
              <c:f>Sheet1!$B$258:$B$263</c:f>
              <c:strCache>
                <c:ptCount val="6"/>
                <c:pt idx="0">
                  <c:v>I support boycotting all Israeli products</c:v>
                </c:pt>
                <c:pt idx="1">
                  <c:v>I support boycotting settlement products only</c:v>
                </c:pt>
                <c:pt idx="2">
                  <c:v>I support boycotting products with alternative</c:v>
                </c:pt>
                <c:pt idx="3">
                  <c:v>I support boycotting settlement products and products with alternatives</c:v>
                </c:pt>
                <c:pt idx="4">
                  <c:v>I don't support boycotting Israeli products</c:v>
                </c:pt>
                <c:pt idx="5">
                  <c:v>No answer \ Don't know </c:v>
                </c:pt>
              </c:strCache>
            </c:strRef>
          </c:cat>
          <c:val>
            <c:numRef>
              <c:f>Sheet1!$D$258:$D$263</c:f>
              <c:numCache>
                <c:formatCode>General</c:formatCode>
                <c:ptCount val="6"/>
                <c:pt idx="0">
                  <c:v>48.7</c:v>
                </c:pt>
                <c:pt idx="1">
                  <c:v>12.4</c:v>
                </c:pt>
                <c:pt idx="2">
                  <c:v>17</c:v>
                </c:pt>
                <c:pt idx="3">
                  <c:v>12.6</c:v>
                </c:pt>
                <c:pt idx="4">
                  <c:v>8</c:v>
                </c:pt>
                <c:pt idx="5">
                  <c:v>1.3</c:v>
                </c:pt>
              </c:numCache>
            </c:numRef>
          </c:val>
        </c:ser>
        <c:ser>
          <c:idx val="2"/>
          <c:order val="2"/>
          <c:tx>
            <c:strRef>
              <c:f>Sheet1!$E$257</c:f>
              <c:strCache>
                <c:ptCount val="1"/>
                <c:pt idx="0">
                  <c:v>Gaza</c:v>
                </c:pt>
              </c:strCache>
            </c:strRef>
          </c:tx>
          <c:explosion val="25"/>
          <c:dLbls>
            <c:showVal val="1"/>
          </c:dLbls>
          <c:cat>
            <c:strRef>
              <c:f>Sheet1!$B$258:$B$263</c:f>
              <c:strCache>
                <c:ptCount val="6"/>
                <c:pt idx="0">
                  <c:v>I support boycotting all Israeli products</c:v>
                </c:pt>
                <c:pt idx="1">
                  <c:v>I support boycotting settlement products only</c:v>
                </c:pt>
                <c:pt idx="2">
                  <c:v>I support boycotting products with alternative</c:v>
                </c:pt>
                <c:pt idx="3">
                  <c:v>I support boycotting settlement products and products with alternatives</c:v>
                </c:pt>
                <c:pt idx="4">
                  <c:v>I don't support boycotting Israeli products</c:v>
                </c:pt>
                <c:pt idx="5">
                  <c:v>No answer \ Don't know </c:v>
                </c:pt>
              </c:strCache>
            </c:strRef>
          </c:cat>
          <c:val>
            <c:numRef>
              <c:f>Sheet1!$E$258:$E$263</c:f>
              <c:numCache>
                <c:formatCode>General</c:formatCode>
                <c:ptCount val="6"/>
                <c:pt idx="0">
                  <c:v>44.7</c:v>
                </c:pt>
                <c:pt idx="1">
                  <c:v>8.8000000000000007</c:v>
                </c:pt>
                <c:pt idx="2">
                  <c:v>18.399999999999999</c:v>
                </c:pt>
                <c:pt idx="3">
                  <c:v>12.1</c:v>
                </c:pt>
                <c:pt idx="4">
                  <c:v>15.1</c:v>
                </c:pt>
                <c:pt idx="5">
                  <c:v>0.9</c:v>
                </c:pt>
              </c:numCache>
            </c:numRef>
          </c:val>
        </c:ser>
        <c:dLbls>
          <c:showVal val="1"/>
        </c:dLbls>
        <c:firstSliceAng val="0"/>
      </c:pie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Do you think that President Abu Mazen is performing his job as President of the PA in a good, overage or in a bad way?</a:t>
            </a:r>
          </a:p>
        </c:rich>
      </c:tx>
      <c:layout/>
    </c:title>
    <c:plotArea>
      <c:layout/>
      <c:barChart>
        <c:barDir val="col"/>
        <c:grouping val="clustered"/>
        <c:ser>
          <c:idx val="0"/>
          <c:order val="0"/>
          <c:tx>
            <c:strRef>
              <c:f>Sheet1!$C$275</c:f>
              <c:strCache>
                <c:ptCount val="1"/>
                <c:pt idx="0">
                  <c:v>Total</c:v>
                </c:pt>
              </c:strCache>
            </c:strRef>
          </c:tx>
          <c:dLbls>
            <c:dLblPos val="outEnd"/>
            <c:showVal val="1"/>
            <c:showSerName val="1"/>
            <c:separator>
</c:separator>
          </c:dLbls>
          <c:cat>
            <c:strRef>
              <c:f>Sheet1!$B$276:$B$279</c:f>
              <c:strCache>
                <c:ptCount val="4"/>
                <c:pt idx="0">
                  <c:v>Good</c:v>
                </c:pt>
                <c:pt idx="1">
                  <c:v>Average</c:v>
                </c:pt>
                <c:pt idx="2">
                  <c:v>Bad</c:v>
                </c:pt>
                <c:pt idx="3">
                  <c:v>No asnwer</c:v>
                </c:pt>
              </c:strCache>
            </c:strRef>
          </c:cat>
          <c:val>
            <c:numRef>
              <c:f>Sheet1!$C$276:$C$279</c:f>
              <c:numCache>
                <c:formatCode>General</c:formatCode>
                <c:ptCount val="4"/>
                <c:pt idx="0">
                  <c:v>27.5</c:v>
                </c:pt>
                <c:pt idx="1">
                  <c:v>34.300000000000004</c:v>
                </c:pt>
                <c:pt idx="2">
                  <c:v>34.6</c:v>
                </c:pt>
                <c:pt idx="3">
                  <c:v>3.6</c:v>
                </c:pt>
              </c:numCache>
            </c:numRef>
          </c:val>
        </c:ser>
        <c:ser>
          <c:idx val="1"/>
          <c:order val="1"/>
          <c:tx>
            <c:strRef>
              <c:f>Sheet1!$D$275</c:f>
              <c:strCache>
                <c:ptCount val="1"/>
                <c:pt idx="0">
                  <c:v>W. B</c:v>
                </c:pt>
              </c:strCache>
            </c:strRef>
          </c:tx>
          <c:dLbls>
            <c:dLblPos val="outEnd"/>
            <c:showVal val="1"/>
            <c:showSerName val="1"/>
            <c:separator>
</c:separator>
          </c:dLbls>
          <c:cat>
            <c:strRef>
              <c:f>Sheet1!$B$276:$B$279</c:f>
              <c:strCache>
                <c:ptCount val="4"/>
                <c:pt idx="0">
                  <c:v>Good</c:v>
                </c:pt>
                <c:pt idx="1">
                  <c:v>Average</c:v>
                </c:pt>
                <c:pt idx="2">
                  <c:v>Bad</c:v>
                </c:pt>
                <c:pt idx="3">
                  <c:v>No asnwer</c:v>
                </c:pt>
              </c:strCache>
            </c:strRef>
          </c:cat>
          <c:val>
            <c:numRef>
              <c:f>Sheet1!$D$276:$D$279</c:f>
              <c:numCache>
                <c:formatCode>General</c:formatCode>
                <c:ptCount val="4"/>
                <c:pt idx="0">
                  <c:v>31</c:v>
                </c:pt>
                <c:pt idx="1">
                  <c:v>34.6</c:v>
                </c:pt>
                <c:pt idx="2">
                  <c:v>29.6</c:v>
                </c:pt>
                <c:pt idx="3">
                  <c:v>4.8</c:v>
                </c:pt>
              </c:numCache>
            </c:numRef>
          </c:val>
        </c:ser>
        <c:ser>
          <c:idx val="2"/>
          <c:order val="2"/>
          <c:tx>
            <c:strRef>
              <c:f>Sheet1!$E$275</c:f>
              <c:strCache>
                <c:ptCount val="1"/>
                <c:pt idx="0">
                  <c:v>Gaza</c:v>
                </c:pt>
              </c:strCache>
            </c:strRef>
          </c:tx>
          <c:dLbls>
            <c:dLblPos val="outEnd"/>
            <c:showVal val="1"/>
            <c:showSerName val="1"/>
            <c:separator>
</c:separator>
          </c:dLbls>
          <c:cat>
            <c:strRef>
              <c:f>Sheet1!$B$276:$B$279</c:f>
              <c:strCache>
                <c:ptCount val="4"/>
                <c:pt idx="0">
                  <c:v>Good</c:v>
                </c:pt>
                <c:pt idx="1">
                  <c:v>Average</c:v>
                </c:pt>
                <c:pt idx="2">
                  <c:v>Bad</c:v>
                </c:pt>
                <c:pt idx="3">
                  <c:v>No asnwer</c:v>
                </c:pt>
              </c:strCache>
            </c:strRef>
          </c:cat>
          <c:val>
            <c:numRef>
              <c:f>Sheet1!$E$276:$E$279</c:f>
              <c:numCache>
                <c:formatCode>General</c:formatCode>
                <c:ptCount val="4"/>
                <c:pt idx="0">
                  <c:v>21.4</c:v>
                </c:pt>
                <c:pt idx="1">
                  <c:v>33.700000000000003</c:v>
                </c:pt>
                <c:pt idx="2">
                  <c:v>43.3</c:v>
                </c:pt>
                <c:pt idx="3">
                  <c:v>1.6</c:v>
                </c:pt>
              </c:numCache>
            </c:numRef>
          </c:val>
        </c:ser>
        <c:dLbls>
          <c:showVal val="1"/>
        </c:dLbls>
        <c:axId val="154462464"/>
        <c:axId val="25296896"/>
      </c:barChart>
      <c:catAx>
        <c:axId val="154462464"/>
        <c:scaling>
          <c:orientation val="minMax"/>
        </c:scaling>
        <c:axPos val="b"/>
        <c:tickLblPos val="nextTo"/>
        <c:crossAx val="25296896"/>
        <c:crosses val="autoZero"/>
        <c:auto val="1"/>
        <c:lblAlgn val="ctr"/>
        <c:lblOffset val="100"/>
      </c:catAx>
      <c:valAx>
        <c:axId val="25296896"/>
        <c:scaling>
          <c:orientation val="minMax"/>
        </c:scaling>
        <c:axPos val="l"/>
        <c:majorGridlines/>
        <c:numFmt formatCode="General" sourceLinked="1"/>
        <c:tickLblPos val="nextTo"/>
        <c:crossAx val="154462464"/>
        <c:crosses val="autoZero"/>
        <c:crossBetween val="between"/>
      </c:val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Do you think that Prime Minister Dr. Rami Al-Hamdallah is doing a good, average, or a bad job as a Prime Minister?  </a:t>
            </a:r>
          </a:p>
        </c:rich>
      </c:tx>
      <c:layout/>
    </c:title>
    <c:plotArea>
      <c:layout>
        <c:manualLayout>
          <c:layoutTarget val="inner"/>
          <c:xMode val="edge"/>
          <c:yMode val="edge"/>
          <c:x val="6.5821051214751999E-2"/>
          <c:y val="0.23027495370627421"/>
          <c:w val="0.91440372838010631"/>
          <c:h val="0.68230387626266753"/>
        </c:manualLayout>
      </c:layout>
      <c:barChart>
        <c:barDir val="col"/>
        <c:grouping val="clustered"/>
        <c:ser>
          <c:idx val="0"/>
          <c:order val="0"/>
          <c:tx>
            <c:strRef>
              <c:f>Sheet1!$C$290</c:f>
              <c:strCache>
                <c:ptCount val="1"/>
                <c:pt idx="0">
                  <c:v>Total</c:v>
                </c:pt>
              </c:strCache>
            </c:strRef>
          </c:tx>
          <c:dLbls>
            <c:showVal val="1"/>
            <c:showSerName val="1"/>
            <c:separator>
</c:separator>
          </c:dLbls>
          <c:cat>
            <c:strRef>
              <c:f>Sheet1!$B$291:$B$294</c:f>
              <c:strCache>
                <c:ptCount val="4"/>
                <c:pt idx="0">
                  <c:v>Good</c:v>
                </c:pt>
                <c:pt idx="1">
                  <c:v>Average</c:v>
                </c:pt>
                <c:pt idx="2">
                  <c:v>Bad</c:v>
                </c:pt>
                <c:pt idx="3">
                  <c:v>No answer</c:v>
                </c:pt>
              </c:strCache>
            </c:strRef>
          </c:cat>
          <c:val>
            <c:numRef>
              <c:f>Sheet1!$C$291:$C$294</c:f>
              <c:numCache>
                <c:formatCode>General</c:formatCode>
                <c:ptCount val="4"/>
                <c:pt idx="0">
                  <c:v>22.9</c:v>
                </c:pt>
                <c:pt idx="1">
                  <c:v>37.6</c:v>
                </c:pt>
                <c:pt idx="2">
                  <c:v>32</c:v>
                </c:pt>
                <c:pt idx="3">
                  <c:v>7.5</c:v>
                </c:pt>
              </c:numCache>
            </c:numRef>
          </c:val>
        </c:ser>
        <c:ser>
          <c:idx val="1"/>
          <c:order val="1"/>
          <c:tx>
            <c:strRef>
              <c:f>Sheet1!$D$290</c:f>
              <c:strCache>
                <c:ptCount val="1"/>
                <c:pt idx="0">
                  <c:v>W. B</c:v>
                </c:pt>
              </c:strCache>
            </c:strRef>
          </c:tx>
          <c:dLbls>
            <c:showVal val="1"/>
            <c:showSerName val="1"/>
            <c:separator>
</c:separator>
          </c:dLbls>
          <c:cat>
            <c:strRef>
              <c:f>Sheet1!$B$291:$B$294</c:f>
              <c:strCache>
                <c:ptCount val="4"/>
                <c:pt idx="0">
                  <c:v>Good</c:v>
                </c:pt>
                <c:pt idx="1">
                  <c:v>Average</c:v>
                </c:pt>
                <c:pt idx="2">
                  <c:v>Bad</c:v>
                </c:pt>
                <c:pt idx="3">
                  <c:v>No answer</c:v>
                </c:pt>
              </c:strCache>
            </c:strRef>
          </c:cat>
          <c:val>
            <c:numRef>
              <c:f>Sheet1!$D$291:$D$294</c:f>
              <c:numCache>
                <c:formatCode>General</c:formatCode>
                <c:ptCount val="4"/>
                <c:pt idx="0">
                  <c:v>26.5</c:v>
                </c:pt>
                <c:pt idx="1">
                  <c:v>34.800000000000004</c:v>
                </c:pt>
                <c:pt idx="2">
                  <c:v>29.3</c:v>
                </c:pt>
                <c:pt idx="3">
                  <c:v>9.4</c:v>
                </c:pt>
              </c:numCache>
            </c:numRef>
          </c:val>
        </c:ser>
        <c:ser>
          <c:idx val="2"/>
          <c:order val="2"/>
          <c:tx>
            <c:strRef>
              <c:f>Sheet1!$E$290</c:f>
              <c:strCache>
                <c:ptCount val="1"/>
                <c:pt idx="0">
                  <c:v>Gaza</c:v>
                </c:pt>
              </c:strCache>
            </c:strRef>
          </c:tx>
          <c:dLbls>
            <c:showVal val="1"/>
            <c:showSerName val="1"/>
            <c:separator>
</c:separator>
          </c:dLbls>
          <c:cat>
            <c:strRef>
              <c:f>Sheet1!$B$291:$B$294</c:f>
              <c:strCache>
                <c:ptCount val="4"/>
                <c:pt idx="0">
                  <c:v>Good</c:v>
                </c:pt>
                <c:pt idx="1">
                  <c:v>Average</c:v>
                </c:pt>
                <c:pt idx="2">
                  <c:v>Bad</c:v>
                </c:pt>
                <c:pt idx="3">
                  <c:v>No answer</c:v>
                </c:pt>
              </c:strCache>
            </c:strRef>
          </c:cat>
          <c:val>
            <c:numRef>
              <c:f>Sheet1!$E$291:$E$294</c:f>
              <c:numCache>
                <c:formatCode>General</c:formatCode>
                <c:ptCount val="4"/>
                <c:pt idx="0">
                  <c:v>16.7</c:v>
                </c:pt>
                <c:pt idx="1">
                  <c:v>42.5</c:v>
                </c:pt>
                <c:pt idx="2">
                  <c:v>36.700000000000003</c:v>
                </c:pt>
                <c:pt idx="3">
                  <c:v>4.0999999999999996</c:v>
                </c:pt>
              </c:numCache>
            </c:numRef>
          </c:val>
        </c:ser>
        <c:dLbls>
          <c:showVal val="1"/>
        </c:dLbls>
        <c:axId val="25339776"/>
        <c:axId val="25341312"/>
      </c:barChart>
      <c:catAx>
        <c:axId val="25339776"/>
        <c:scaling>
          <c:orientation val="minMax"/>
        </c:scaling>
        <c:axPos val="b"/>
        <c:tickLblPos val="nextTo"/>
        <c:crossAx val="25341312"/>
        <c:crosses val="autoZero"/>
        <c:auto val="1"/>
        <c:lblAlgn val="ctr"/>
        <c:lblOffset val="100"/>
      </c:catAx>
      <c:valAx>
        <c:axId val="25341312"/>
        <c:scaling>
          <c:orientation val="minMax"/>
        </c:scaling>
        <c:axPos val="l"/>
        <c:majorGridlines/>
        <c:numFmt formatCode="General" sourceLinked="1"/>
        <c:tickLblPos val="nextTo"/>
        <c:crossAx val="25339776"/>
        <c:crosses val="autoZero"/>
        <c:crossBetween val="between"/>
      </c:val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Garamond" pitchFamily="18" charset="0"/>
              </a:defRPr>
            </a:pPr>
            <a:r>
              <a:rPr lang="en-US" sz="1200">
                <a:latin typeface="Garamond" pitchFamily="18" charset="0"/>
              </a:rPr>
              <a:t> In general, how would you evaluate the performance of the PNA? Would </a:t>
            </a:r>
            <a:r>
              <a:rPr lang="en-US" sz="1100">
                <a:latin typeface="Garamond" pitchFamily="18" charset="0"/>
              </a:rPr>
              <a:t>you</a:t>
            </a:r>
            <a:r>
              <a:rPr lang="en-US" sz="1200">
                <a:latin typeface="Garamond" pitchFamily="18" charset="0"/>
              </a:rPr>
              <a:t> say its performance is very good, good, bad or very bad?</a:t>
            </a:r>
          </a:p>
        </c:rich>
      </c:tx>
      <c:layout/>
    </c:title>
    <c:plotArea>
      <c:layout/>
      <c:barChart>
        <c:barDir val="col"/>
        <c:grouping val="clustered"/>
        <c:ser>
          <c:idx val="0"/>
          <c:order val="0"/>
          <c:tx>
            <c:strRef>
              <c:f>Sheet1!$C$308</c:f>
              <c:strCache>
                <c:ptCount val="1"/>
                <c:pt idx="0">
                  <c:v>Total</c:v>
                </c:pt>
              </c:strCache>
            </c:strRef>
          </c:tx>
          <c:dLbls>
            <c:showVal val="1"/>
            <c:showSerName val="1"/>
            <c:separator>
</c:separator>
          </c:dLbls>
          <c:cat>
            <c:strRef>
              <c:f>Sheet1!$B$309:$B$313</c:f>
              <c:strCache>
                <c:ptCount val="5"/>
                <c:pt idx="0">
                  <c:v>Very good</c:v>
                </c:pt>
                <c:pt idx="1">
                  <c:v>Good</c:v>
                </c:pt>
                <c:pt idx="2">
                  <c:v>Bad</c:v>
                </c:pt>
                <c:pt idx="3">
                  <c:v>Very bad </c:v>
                </c:pt>
                <c:pt idx="4">
                  <c:v>No answer</c:v>
                </c:pt>
              </c:strCache>
            </c:strRef>
          </c:cat>
          <c:val>
            <c:numRef>
              <c:f>Sheet1!$C$309:$C$313</c:f>
              <c:numCache>
                <c:formatCode>General</c:formatCode>
                <c:ptCount val="5"/>
                <c:pt idx="0">
                  <c:v>9.6</c:v>
                </c:pt>
                <c:pt idx="1">
                  <c:v>50.7</c:v>
                </c:pt>
                <c:pt idx="2">
                  <c:v>28.8</c:v>
                </c:pt>
                <c:pt idx="3">
                  <c:v>10.7</c:v>
                </c:pt>
                <c:pt idx="4">
                  <c:v>0.2</c:v>
                </c:pt>
              </c:numCache>
            </c:numRef>
          </c:val>
        </c:ser>
        <c:ser>
          <c:idx val="1"/>
          <c:order val="1"/>
          <c:tx>
            <c:strRef>
              <c:f>Sheet1!$D$308</c:f>
              <c:strCache>
                <c:ptCount val="1"/>
                <c:pt idx="0">
                  <c:v>W.B</c:v>
                </c:pt>
              </c:strCache>
            </c:strRef>
          </c:tx>
          <c:dLbls>
            <c:showVal val="1"/>
            <c:showSerName val="1"/>
            <c:separator>
</c:separator>
          </c:dLbls>
          <c:cat>
            <c:strRef>
              <c:f>Sheet1!$B$309:$B$313</c:f>
              <c:strCache>
                <c:ptCount val="5"/>
                <c:pt idx="0">
                  <c:v>Very good</c:v>
                </c:pt>
                <c:pt idx="1">
                  <c:v>Good</c:v>
                </c:pt>
                <c:pt idx="2">
                  <c:v>Bad</c:v>
                </c:pt>
                <c:pt idx="3">
                  <c:v>Very bad </c:v>
                </c:pt>
                <c:pt idx="4">
                  <c:v>No answer</c:v>
                </c:pt>
              </c:strCache>
            </c:strRef>
          </c:cat>
          <c:val>
            <c:numRef>
              <c:f>Sheet1!$D$309:$D$313</c:f>
              <c:numCache>
                <c:formatCode>General</c:formatCode>
                <c:ptCount val="5"/>
                <c:pt idx="0">
                  <c:v>9.1</c:v>
                </c:pt>
                <c:pt idx="1">
                  <c:v>51.2</c:v>
                </c:pt>
                <c:pt idx="2">
                  <c:v>29.1</c:v>
                </c:pt>
                <c:pt idx="3">
                  <c:v>10.200000000000001</c:v>
                </c:pt>
                <c:pt idx="4">
                  <c:v>0.4</c:v>
                </c:pt>
              </c:numCache>
            </c:numRef>
          </c:val>
        </c:ser>
        <c:ser>
          <c:idx val="2"/>
          <c:order val="2"/>
          <c:tx>
            <c:strRef>
              <c:f>Sheet1!$E$308</c:f>
              <c:strCache>
                <c:ptCount val="1"/>
                <c:pt idx="0">
                  <c:v>Gaza</c:v>
                </c:pt>
              </c:strCache>
            </c:strRef>
          </c:tx>
          <c:dLbls>
            <c:showVal val="1"/>
            <c:showSerName val="1"/>
            <c:separator>
</c:separator>
          </c:dLbls>
          <c:cat>
            <c:strRef>
              <c:f>Sheet1!$B$309:$B$313</c:f>
              <c:strCache>
                <c:ptCount val="5"/>
                <c:pt idx="0">
                  <c:v>Very good</c:v>
                </c:pt>
                <c:pt idx="1">
                  <c:v>Good</c:v>
                </c:pt>
                <c:pt idx="2">
                  <c:v>Bad</c:v>
                </c:pt>
                <c:pt idx="3">
                  <c:v>Very bad </c:v>
                </c:pt>
                <c:pt idx="4">
                  <c:v>No answer</c:v>
                </c:pt>
              </c:strCache>
            </c:strRef>
          </c:cat>
          <c:val>
            <c:numRef>
              <c:f>Sheet1!$E$309:$E$313</c:f>
              <c:numCache>
                <c:formatCode>General</c:formatCode>
                <c:ptCount val="5"/>
                <c:pt idx="0">
                  <c:v>10.4</c:v>
                </c:pt>
                <c:pt idx="1">
                  <c:v>49.9</c:v>
                </c:pt>
                <c:pt idx="2">
                  <c:v>28.2</c:v>
                </c:pt>
                <c:pt idx="3">
                  <c:v>11.5</c:v>
                </c:pt>
                <c:pt idx="4">
                  <c:v>0</c:v>
                </c:pt>
              </c:numCache>
            </c:numRef>
          </c:val>
        </c:ser>
        <c:dLbls>
          <c:showVal val="1"/>
        </c:dLbls>
        <c:axId val="25515520"/>
        <c:axId val="25517056"/>
      </c:barChart>
      <c:catAx>
        <c:axId val="25515520"/>
        <c:scaling>
          <c:orientation val="minMax"/>
        </c:scaling>
        <c:axPos val="b"/>
        <c:tickLblPos val="nextTo"/>
        <c:crossAx val="25517056"/>
        <c:crosses val="autoZero"/>
        <c:auto val="1"/>
        <c:lblAlgn val="ctr"/>
        <c:lblOffset val="100"/>
      </c:catAx>
      <c:valAx>
        <c:axId val="25517056"/>
        <c:scaling>
          <c:orientation val="minMax"/>
        </c:scaling>
        <c:axPos val="l"/>
        <c:majorGridlines/>
        <c:numFmt formatCode="General" sourceLinked="1"/>
        <c:tickLblPos val="nextTo"/>
        <c:crossAx val="2551552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 To what extend do you feel optimistic or pessimistic regarding the possibility of reaching a peaceful settlement of the Arab – Israeli conflict? Would you say that you are very optimistic, optimistic, pessimistic or very pessimistic?</a:t>
            </a:r>
          </a:p>
        </c:rich>
      </c:tx>
      <c:layout/>
    </c:title>
    <c:plotArea>
      <c:layout>
        <c:manualLayout>
          <c:layoutTarget val="inner"/>
          <c:xMode val="edge"/>
          <c:yMode val="edge"/>
          <c:x val="0.29874268264298381"/>
          <c:y val="0.26552283557985673"/>
          <c:w val="0.38228087614347273"/>
          <c:h val="0.64671786243104779"/>
        </c:manualLayout>
      </c:layout>
      <c:pieChart>
        <c:varyColors val="1"/>
        <c:ser>
          <c:idx val="0"/>
          <c:order val="0"/>
          <c:tx>
            <c:strRef>
              <c:f>Sheet1!$C$19</c:f>
              <c:strCache>
                <c:ptCount val="1"/>
                <c:pt idx="0">
                  <c:v>Total</c:v>
                </c:pt>
              </c:strCache>
            </c:strRef>
          </c:tx>
          <c:explosion val="25"/>
          <c:dLbls>
            <c:dLbl>
              <c:idx val="0"/>
              <c:layout>
                <c:manualLayout>
                  <c:x val="0.13243914700730877"/>
                  <c:y val="6.5348474969475837E-2"/>
                </c:manualLayout>
              </c:layout>
              <c:dLblPos val="bestFit"/>
              <c:showVal val="1"/>
              <c:showCatName val="1"/>
              <c:separator>
</c:separator>
            </c:dLbl>
            <c:dLbl>
              <c:idx val="1"/>
              <c:layout>
                <c:manualLayout>
                  <c:x val="3.6788651946474536E-2"/>
                  <c:y val="0.10580229280772284"/>
                </c:manualLayout>
              </c:layout>
              <c:dLblPos val="bestFit"/>
              <c:showVal val="1"/>
              <c:showCatName val="1"/>
              <c:separator>
</c:separator>
            </c:dLbl>
            <c:dLbl>
              <c:idx val="2"/>
              <c:layout>
                <c:manualLayout>
                  <c:x val="-0.13979687739660324"/>
                  <c:y val="0"/>
                </c:manualLayout>
              </c:layout>
              <c:dLblPos val="bestFit"/>
              <c:showVal val="1"/>
              <c:showCatName val="1"/>
              <c:separator>
</c:separator>
            </c:dLbl>
            <c:dLbl>
              <c:idx val="4"/>
              <c:layout>
                <c:manualLayout>
                  <c:x val="-0.16003063596716424"/>
                  <c:y val="7.1572139252283118E-2"/>
                </c:manualLayout>
              </c:layout>
              <c:dLblPos val="bestFit"/>
              <c:showVal val="1"/>
              <c:showCatName val="1"/>
              <c:separator>
</c:separator>
            </c:dLbl>
            <c:dLblPos val="outEnd"/>
            <c:showVal val="1"/>
            <c:showCatName val="1"/>
            <c:separator>
</c:separator>
            <c:showLeaderLines val="1"/>
          </c:dLbls>
          <c:cat>
            <c:strRef>
              <c:f>Sheet1!$B$20:$B$25</c:f>
              <c:strCache>
                <c:ptCount val="6"/>
                <c:pt idx="0">
                  <c:v>Very optimistic</c:v>
                </c:pt>
                <c:pt idx="1">
                  <c:v>Optimistic</c:v>
                </c:pt>
                <c:pt idx="2">
                  <c:v>Pessimistic</c:v>
                </c:pt>
                <c:pt idx="3">
                  <c:v>Very Pessimistic</c:v>
                </c:pt>
                <c:pt idx="4">
                  <c:v>Don't know</c:v>
                </c:pt>
                <c:pt idx="5">
                  <c:v>No answer</c:v>
                </c:pt>
              </c:strCache>
            </c:strRef>
          </c:cat>
          <c:val>
            <c:numRef>
              <c:f>Sheet1!$C$20:$C$25</c:f>
              <c:numCache>
                <c:formatCode>General</c:formatCode>
                <c:ptCount val="6"/>
                <c:pt idx="0">
                  <c:v>3.2</c:v>
                </c:pt>
                <c:pt idx="1">
                  <c:v>34.5</c:v>
                </c:pt>
                <c:pt idx="2">
                  <c:v>27.8</c:v>
                </c:pt>
                <c:pt idx="3">
                  <c:v>30.6</c:v>
                </c:pt>
                <c:pt idx="4">
                  <c:v>3.3</c:v>
                </c:pt>
                <c:pt idx="5">
                  <c:v>0.60000000000000064</c:v>
                </c:pt>
              </c:numCache>
            </c:numRef>
          </c:val>
        </c:ser>
        <c:ser>
          <c:idx val="1"/>
          <c:order val="1"/>
          <c:tx>
            <c:strRef>
              <c:f>Sheet1!$D$19</c:f>
              <c:strCache>
                <c:ptCount val="1"/>
                <c:pt idx="0">
                  <c:v>West Bank</c:v>
                </c:pt>
              </c:strCache>
            </c:strRef>
          </c:tx>
          <c:explosion val="25"/>
          <c:cat>
            <c:strRef>
              <c:f>Sheet1!$B$20:$B$25</c:f>
              <c:strCache>
                <c:ptCount val="6"/>
                <c:pt idx="0">
                  <c:v>Very optimistic</c:v>
                </c:pt>
                <c:pt idx="1">
                  <c:v>Optimistic</c:v>
                </c:pt>
                <c:pt idx="2">
                  <c:v>Pessimistic</c:v>
                </c:pt>
                <c:pt idx="3">
                  <c:v>Very Pessimistic</c:v>
                </c:pt>
                <c:pt idx="4">
                  <c:v>Don't know</c:v>
                </c:pt>
                <c:pt idx="5">
                  <c:v>No answer</c:v>
                </c:pt>
              </c:strCache>
            </c:strRef>
          </c:cat>
          <c:val>
            <c:numRef>
              <c:f>Sheet1!$D$20:$D$25</c:f>
              <c:numCache>
                <c:formatCode>General</c:formatCode>
                <c:ptCount val="6"/>
                <c:pt idx="0">
                  <c:v>3.3</c:v>
                </c:pt>
                <c:pt idx="1">
                  <c:v>38.9</c:v>
                </c:pt>
                <c:pt idx="2">
                  <c:v>25.7</c:v>
                </c:pt>
                <c:pt idx="3">
                  <c:v>26.8</c:v>
                </c:pt>
                <c:pt idx="4">
                  <c:v>4.7</c:v>
                </c:pt>
                <c:pt idx="5">
                  <c:v>0.60000000000000064</c:v>
                </c:pt>
              </c:numCache>
            </c:numRef>
          </c:val>
        </c:ser>
        <c:ser>
          <c:idx val="2"/>
          <c:order val="2"/>
          <c:tx>
            <c:strRef>
              <c:f>Sheet1!$E$19</c:f>
              <c:strCache>
                <c:ptCount val="1"/>
                <c:pt idx="0">
                  <c:v>Gaza</c:v>
                </c:pt>
              </c:strCache>
            </c:strRef>
          </c:tx>
          <c:explosion val="25"/>
          <c:cat>
            <c:strRef>
              <c:f>Sheet1!$B$20:$B$25</c:f>
              <c:strCache>
                <c:ptCount val="6"/>
                <c:pt idx="0">
                  <c:v>Very optimistic</c:v>
                </c:pt>
                <c:pt idx="1">
                  <c:v>Optimistic</c:v>
                </c:pt>
                <c:pt idx="2">
                  <c:v>Pessimistic</c:v>
                </c:pt>
                <c:pt idx="3">
                  <c:v>Very Pessimistic</c:v>
                </c:pt>
                <c:pt idx="4">
                  <c:v>Don't know</c:v>
                </c:pt>
                <c:pt idx="5">
                  <c:v>No answer</c:v>
                </c:pt>
              </c:strCache>
            </c:strRef>
          </c:cat>
          <c:val>
            <c:numRef>
              <c:f>Sheet1!$E$20:$E$25</c:f>
              <c:numCache>
                <c:formatCode>General</c:formatCode>
                <c:ptCount val="6"/>
                <c:pt idx="0">
                  <c:v>3</c:v>
                </c:pt>
                <c:pt idx="1">
                  <c:v>26.8</c:v>
                </c:pt>
                <c:pt idx="2">
                  <c:v>31.5</c:v>
                </c:pt>
                <c:pt idx="3">
                  <c:v>37.300000000000004</c:v>
                </c:pt>
                <c:pt idx="4">
                  <c:v>0.8</c:v>
                </c:pt>
                <c:pt idx="5">
                  <c:v>0.60000000000000064</c:v>
                </c:pt>
              </c:numCache>
            </c:numRef>
          </c:val>
        </c:ser>
        <c:firstSliceAng val="0"/>
      </c:pieChart>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Garamond" pitchFamily="18" charset="0"/>
              </a:defRPr>
            </a:pPr>
            <a:r>
              <a:rPr lang="en-US" sz="1200">
                <a:latin typeface="Garamond" pitchFamily="18" charset="0"/>
              </a:rPr>
              <a:t>How would you define yourself – only in one word- in terms of particular affiliation?</a:t>
            </a:r>
          </a:p>
        </c:rich>
      </c:tx>
      <c:layout/>
    </c:title>
    <c:plotArea>
      <c:layout/>
      <c:pieChart>
        <c:varyColors val="1"/>
        <c:ser>
          <c:idx val="0"/>
          <c:order val="0"/>
          <c:tx>
            <c:strRef>
              <c:f>Sheet1!$C$328</c:f>
              <c:strCache>
                <c:ptCount val="1"/>
                <c:pt idx="0">
                  <c:v>Total</c:v>
                </c:pt>
              </c:strCache>
            </c:strRef>
          </c:tx>
          <c:explosion val="25"/>
          <c:dLbls>
            <c:dLbl>
              <c:idx val="0"/>
              <c:layout>
                <c:manualLayout>
                  <c:x val="6.8468468468468463E-2"/>
                  <c:y val="7.3994625573515382E-2"/>
                </c:manualLayout>
              </c:layout>
              <c:dLblPos val="bestFit"/>
              <c:showVal val="1"/>
              <c:showCatName val="1"/>
              <c:separator>
</c:separator>
            </c:dLbl>
            <c:dLbl>
              <c:idx val="1"/>
              <c:layout>
                <c:manualLayout>
                  <c:x val="-7.2072072072072071E-2"/>
                  <c:y val="0"/>
                </c:manualLayout>
              </c:layout>
              <c:dLblPos val="bestFit"/>
              <c:showVal val="1"/>
              <c:showCatName val="1"/>
              <c:separator>
</c:separator>
            </c:dLbl>
            <c:dLbl>
              <c:idx val="2"/>
              <c:layout>
                <c:manualLayout>
                  <c:x val="-3.063063063063064E-2"/>
                  <c:y val="0"/>
                </c:manualLayout>
              </c:layout>
              <c:dLblPos val="bestFit"/>
              <c:showVal val="1"/>
              <c:showCatName val="1"/>
              <c:separator>
</c:separator>
            </c:dLbl>
            <c:dLbl>
              <c:idx val="3"/>
              <c:layout>
                <c:manualLayout>
                  <c:x val="-6.4864864864864882E-2"/>
                  <c:y val="9.6514729008933212E-3"/>
                </c:manualLayout>
              </c:layout>
              <c:dLblPos val="bestFit"/>
              <c:showVal val="1"/>
              <c:showCatName val="1"/>
              <c:separator>
</c:separator>
            </c:dLbl>
            <c:dLbl>
              <c:idx val="4"/>
              <c:layout>
                <c:manualLayout>
                  <c:x val="-3.4234234234234232E-2"/>
                  <c:y val="-3.8605891603573243E-2"/>
                </c:manualLayout>
              </c:layout>
              <c:dLblPos val="bestFit"/>
              <c:showVal val="1"/>
              <c:showCatName val="1"/>
              <c:separator>
</c:separator>
            </c:dLbl>
            <c:dLbl>
              <c:idx val="5"/>
              <c:layout>
                <c:manualLayout>
                  <c:x val="-5.0450450450450463E-2"/>
                  <c:y val="0"/>
                </c:manualLayout>
              </c:layout>
              <c:dLblPos val="bestFit"/>
              <c:showVal val="1"/>
              <c:showCatName val="1"/>
              <c:separator>
</c:separator>
            </c:dLbl>
            <c:dLbl>
              <c:idx val="6"/>
              <c:layout>
                <c:manualLayout>
                  <c:x val="0.17477477477477485"/>
                  <c:y val="4.1823049237204341E-2"/>
                </c:manualLayout>
              </c:layout>
              <c:dLblPos val="bestFit"/>
              <c:showVal val="1"/>
              <c:showCatName val="1"/>
              <c:separator>
</c:separator>
            </c:dLbl>
            <c:dLblPos val="outEnd"/>
            <c:showVal val="1"/>
            <c:showCatName val="1"/>
            <c:separator>
</c:separator>
          </c:dLbls>
          <c:cat>
            <c:strRef>
              <c:f>Sheet1!$B$329:$B$335</c:f>
              <c:strCache>
                <c:ptCount val="7"/>
                <c:pt idx="0">
                  <c:v>Palestinian</c:v>
                </c:pt>
                <c:pt idx="1">
                  <c:v>Muslim</c:v>
                </c:pt>
                <c:pt idx="2">
                  <c:v>Fatah- affiliated</c:v>
                </c:pt>
                <c:pt idx="3">
                  <c:v>Arab</c:v>
                </c:pt>
                <c:pt idx="4">
                  <c:v>Nationalist</c:v>
                </c:pt>
                <c:pt idx="5">
                  <c:v>Other</c:v>
                </c:pt>
                <c:pt idx="6">
                  <c:v>No asnwer / don't know</c:v>
                </c:pt>
              </c:strCache>
            </c:strRef>
          </c:cat>
          <c:val>
            <c:numRef>
              <c:f>Sheet1!$C$329:$C$335</c:f>
              <c:numCache>
                <c:formatCode>General</c:formatCode>
                <c:ptCount val="7"/>
                <c:pt idx="0">
                  <c:v>50.3</c:v>
                </c:pt>
                <c:pt idx="1">
                  <c:v>10.8</c:v>
                </c:pt>
                <c:pt idx="2">
                  <c:v>5.6</c:v>
                </c:pt>
                <c:pt idx="3">
                  <c:v>5.3</c:v>
                </c:pt>
                <c:pt idx="4">
                  <c:v>5.0999999999999996</c:v>
                </c:pt>
                <c:pt idx="5">
                  <c:v>20.100000000000001</c:v>
                </c:pt>
                <c:pt idx="6">
                  <c:v>2.8</c:v>
                </c:pt>
              </c:numCache>
            </c:numRef>
          </c:val>
        </c:ser>
        <c:ser>
          <c:idx val="1"/>
          <c:order val="1"/>
          <c:tx>
            <c:strRef>
              <c:f>Sheet1!$D$328</c:f>
              <c:strCache>
                <c:ptCount val="1"/>
                <c:pt idx="0">
                  <c:v>West Bank</c:v>
                </c:pt>
              </c:strCache>
            </c:strRef>
          </c:tx>
          <c:explosion val="25"/>
          <c:dLbls>
            <c:showVal val="1"/>
          </c:dLbls>
          <c:cat>
            <c:strRef>
              <c:f>Sheet1!$B$329:$B$335</c:f>
              <c:strCache>
                <c:ptCount val="7"/>
                <c:pt idx="0">
                  <c:v>Palestinian</c:v>
                </c:pt>
                <c:pt idx="1">
                  <c:v>Muslim</c:v>
                </c:pt>
                <c:pt idx="2">
                  <c:v>Fatah- affiliated</c:v>
                </c:pt>
                <c:pt idx="3">
                  <c:v>Arab</c:v>
                </c:pt>
                <c:pt idx="4">
                  <c:v>Nationalist</c:v>
                </c:pt>
                <c:pt idx="5">
                  <c:v>Other</c:v>
                </c:pt>
                <c:pt idx="6">
                  <c:v>No asnwer / don't know</c:v>
                </c:pt>
              </c:strCache>
            </c:strRef>
          </c:cat>
          <c:val>
            <c:numRef>
              <c:f>Sheet1!$D$329:$D$335</c:f>
              <c:numCache>
                <c:formatCode>General</c:formatCode>
                <c:ptCount val="7"/>
                <c:pt idx="0">
                  <c:v>53.7</c:v>
                </c:pt>
                <c:pt idx="1">
                  <c:v>13.1</c:v>
                </c:pt>
                <c:pt idx="2">
                  <c:v>4.4000000000000004</c:v>
                </c:pt>
                <c:pt idx="3">
                  <c:v>8</c:v>
                </c:pt>
                <c:pt idx="4">
                  <c:v>3.1</c:v>
                </c:pt>
                <c:pt idx="5">
                  <c:v>14.7</c:v>
                </c:pt>
                <c:pt idx="6">
                  <c:v>3</c:v>
                </c:pt>
              </c:numCache>
            </c:numRef>
          </c:val>
        </c:ser>
        <c:ser>
          <c:idx val="2"/>
          <c:order val="2"/>
          <c:tx>
            <c:strRef>
              <c:f>Sheet1!$E$328</c:f>
              <c:strCache>
                <c:ptCount val="1"/>
                <c:pt idx="0">
                  <c:v>Gaza</c:v>
                </c:pt>
              </c:strCache>
            </c:strRef>
          </c:tx>
          <c:explosion val="25"/>
          <c:dLbls>
            <c:showVal val="1"/>
          </c:dLbls>
          <c:cat>
            <c:strRef>
              <c:f>Sheet1!$B$329:$B$335</c:f>
              <c:strCache>
                <c:ptCount val="7"/>
                <c:pt idx="0">
                  <c:v>Palestinian</c:v>
                </c:pt>
                <c:pt idx="1">
                  <c:v>Muslim</c:v>
                </c:pt>
                <c:pt idx="2">
                  <c:v>Fatah- affiliated</c:v>
                </c:pt>
                <c:pt idx="3">
                  <c:v>Arab</c:v>
                </c:pt>
                <c:pt idx="4">
                  <c:v>Nationalist</c:v>
                </c:pt>
                <c:pt idx="5">
                  <c:v>Other</c:v>
                </c:pt>
                <c:pt idx="6">
                  <c:v>No asnwer / don't know</c:v>
                </c:pt>
              </c:strCache>
            </c:strRef>
          </c:cat>
          <c:val>
            <c:numRef>
              <c:f>Sheet1!$E$329:$E$335</c:f>
              <c:numCache>
                <c:formatCode>General</c:formatCode>
                <c:ptCount val="7"/>
                <c:pt idx="0">
                  <c:v>44.4</c:v>
                </c:pt>
                <c:pt idx="1">
                  <c:v>6.8</c:v>
                </c:pt>
                <c:pt idx="2">
                  <c:v>7.7</c:v>
                </c:pt>
                <c:pt idx="3">
                  <c:v>0.5</c:v>
                </c:pt>
                <c:pt idx="4">
                  <c:v>8.5</c:v>
                </c:pt>
                <c:pt idx="5">
                  <c:v>29.3</c:v>
                </c:pt>
                <c:pt idx="6">
                  <c:v>2.8</c:v>
                </c:pt>
              </c:numCache>
            </c:numRef>
          </c:val>
        </c:ser>
        <c:dLbls>
          <c:showVal val="1"/>
        </c:dLbls>
        <c:firstSliceAng val="0"/>
      </c:pieChart>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 Do you agree or disagree with co-education in schools?</a:t>
            </a:r>
          </a:p>
        </c:rich>
      </c:tx>
      <c:layout/>
    </c:title>
    <c:plotArea>
      <c:layout>
        <c:manualLayout>
          <c:layoutTarget val="inner"/>
          <c:xMode val="edge"/>
          <c:yMode val="edge"/>
          <c:x val="5.5375698230029004E-2"/>
          <c:y val="0.1530854759659897"/>
          <c:w val="0.92112002826569761"/>
          <c:h val="0.68615243482914168"/>
        </c:manualLayout>
      </c:layout>
      <c:barChart>
        <c:barDir val="col"/>
        <c:grouping val="clustered"/>
        <c:ser>
          <c:idx val="0"/>
          <c:order val="0"/>
          <c:tx>
            <c:strRef>
              <c:f>Sheet1!$C$351</c:f>
              <c:strCache>
                <c:ptCount val="1"/>
                <c:pt idx="0">
                  <c:v>Total</c:v>
                </c:pt>
              </c:strCache>
            </c:strRef>
          </c:tx>
          <c:dLbls>
            <c:showVal val="1"/>
            <c:showSerName val="1"/>
            <c:separator>
</c:separator>
          </c:dLbls>
          <c:cat>
            <c:strRef>
              <c:f>Sheet1!$B$352:$B$355</c:f>
              <c:strCache>
                <c:ptCount val="4"/>
                <c:pt idx="0">
                  <c:v>I agree till elementary</c:v>
                </c:pt>
                <c:pt idx="1">
                  <c:v>I agree till secondary</c:v>
                </c:pt>
                <c:pt idx="2">
                  <c:v>I disagree with coeducation schools</c:v>
                </c:pt>
                <c:pt idx="3">
                  <c:v>No answer \ Don't know</c:v>
                </c:pt>
              </c:strCache>
            </c:strRef>
          </c:cat>
          <c:val>
            <c:numRef>
              <c:f>Sheet1!$C$352:$C$355</c:f>
              <c:numCache>
                <c:formatCode>General</c:formatCode>
                <c:ptCount val="4"/>
                <c:pt idx="0">
                  <c:v>35.1</c:v>
                </c:pt>
                <c:pt idx="1">
                  <c:v>13</c:v>
                </c:pt>
                <c:pt idx="2">
                  <c:v>49.8</c:v>
                </c:pt>
                <c:pt idx="3">
                  <c:v>2.1</c:v>
                </c:pt>
              </c:numCache>
            </c:numRef>
          </c:val>
        </c:ser>
        <c:ser>
          <c:idx val="1"/>
          <c:order val="1"/>
          <c:tx>
            <c:strRef>
              <c:f>Sheet1!$D$351</c:f>
              <c:strCache>
                <c:ptCount val="1"/>
                <c:pt idx="0">
                  <c:v>W. B</c:v>
                </c:pt>
              </c:strCache>
            </c:strRef>
          </c:tx>
          <c:dLbls>
            <c:showVal val="1"/>
            <c:showSerName val="1"/>
            <c:separator>
</c:separator>
          </c:dLbls>
          <c:cat>
            <c:strRef>
              <c:f>Sheet1!$B$352:$B$355</c:f>
              <c:strCache>
                <c:ptCount val="4"/>
                <c:pt idx="0">
                  <c:v>I agree till elementary</c:v>
                </c:pt>
                <c:pt idx="1">
                  <c:v>I agree till secondary</c:v>
                </c:pt>
                <c:pt idx="2">
                  <c:v>I disagree with coeducation schools</c:v>
                </c:pt>
                <c:pt idx="3">
                  <c:v>No answer \ Don't know</c:v>
                </c:pt>
              </c:strCache>
            </c:strRef>
          </c:cat>
          <c:val>
            <c:numRef>
              <c:f>Sheet1!$D$352:$D$355</c:f>
              <c:numCache>
                <c:formatCode>General</c:formatCode>
                <c:ptCount val="4"/>
                <c:pt idx="0">
                  <c:v>28.5</c:v>
                </c:pt>
                <c:pt idx="1">
                  <c:v>16.2</c:v>
                </c:pt>
                <c:pt idx="2">
                  <c:v>52.3</c:v>
                </c:pt>
                <c:pt idx="3">
                  <c:v>3</c:v>
                </c:pt>
              </c:numCache>
            </c:numRef>
          </c:val>
        </c:ser>
        <c:ser>
          <c:idx val="2"/>
          <c:order val="2"/>
          <c:tx>
            <c:strRef>
              <c:f>Sheet1!$E$351</c:f>
              <c:strCache>
                <c:ptCount val="1"/>
                <c:pt idx="0">
                  <c:v>Gaza</c:v>
                </c:pt>
              </c:strCache>
            </c:strRef>
          </c:tx>
          <c:dLbls>
            <c:showVal val="1"/>
            <c:showSerName val="1"/>
            <c:separator>
</c:separator>
          </c:dLbls>
          <c:cat>
            <c:strRef>
              <c:f>Sheet1!$B$352:$B$355</c:f>
              <c:strCache>
                <c:ptCount val="4"/>
                <c:pt idx="0">
                  <c:v>I agree till elementary</c:v>
                </c:pt>
                <c:pt idx="1">
                  <c:v>I agree till secondary</c:v>
                </c:pt>
                <c:pt idx="2">
                  <c:v>I disagree with coeducation schools</c:v>
                </c:pt>
                <c:pt idx="3">
                  <c:v>No answer \ Don't know</c:v>
                </c:pt>
              </c:strCache>
            </c:strRef>
          </c:cat>
          <c:val>
            <c:numRef>
              <c:f>Sheet1!$E$352:$E$355</c:f>
              <c:numCache>
                <c:formatCode>General</c:formatCode>
                <c:ptCount val="4"/>
                <c:pt idx="0">
                  <c:v>46.6</c:v>
                </c:pt>
                <c:pt idx="1">
                  <c:v>7.4</c:v>
                </c:pt>
                <c:pt idx="2">
                  <c:v>45.5</c:v>
                </c:pt>
                <c:pt idx="3">
                  <c:v>0.5</c:v>
                </c:pt>
              </c:numCache>
            </c:numRef>
          </c:val>
        </c:ser>
        <c:dLbls>
          <c:showVal val="1"/>
        </c:dLbls>
        <c:axId val="25465984"/>
        <c:axId val="25467520"/>
      </c:barChart>
      <c:catAx>
        <c:axId val="25465984"/>
        <c:scaling>
          <c:orientation val="minMax"/>
        </c:scaling>
        <c:axPos val="b"/>
        <c:tickLblPos val="nextTo"/>
        <c:crossAx val="25467520"/>
        <c:crosses val="autoZero"/>
        <c:auto val="1"/>
        <c:lblAlgn val="ctr"/>
        <c:lblOffset val="100"/>
      </c:catAx>
      <c:valAx>
        <c:axId val="25467520"/>
        <c:scaling>
          <c:orientation val="minMax"/>
        </c:scaling>
        <c:axPos val="l"/>
        <c:majorGridlines/>
        <c:numFmt formatCode="General" sourceLinked="1"/>
        <c:tickLblPos val="nextTo"/>
        <c:crossAx val="25465984"/>
        <c:crosses val="autoZero"/>
        <c:crossBetween val="between"/>
      </c:valAx>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Do you support having multiple wives?</a:t>
            </a:r>
          </a:p>
        </c:rich>
      </c:tx>
      <c:layout/>
    </c:title>
    <c:plotArea>
      <c:layout/>
      <c:barChart>
        <c:barDir val="col"/>
        <c:grouping val="clustered"/>
        <c:ser>
          <c:idx val="0"/>
          <c:order val="0"/>
          <c:tx>
            <c:strRef>
              <c:f>Sheet1!$B$368</c:f>
              <c:strCache>
                <c:ptCount val="1"/>
                <c:pt idx="0">
                  <c:v>Yes</c:v>
                </c:pt>
              </c:strCache>
            </c:strRef>
          </c:tx>
          <c:dLbls>
            <c:showVal val="1"/>
            <c:showSerName val="1"/>
            <c:separator>
</c:separator>
          </c:dLbls>
          <c:cat>
            <c:strRef>
              <c:f>Sheet1!$C$367:$E$367</c:f>
              <c:strCache>
                <c:ptCount val="3"/>
                <c:pt idx="0">
                  <c:v>Total</c:v>
                </c:pt>
                <c:pt idx="1">
                  <c:v>West Bank</c:v>
                </c:pt>
                <c:pt idx="2">
                  <c:v>Gaza</c:v>
                </c:pt>
              </c:strCache>
            </c:strRef>
          </c:cat>
          <c:val>
            <c:numRef>
              <c:f>Sheet1!$C$368:$E$368</c:f>
              <c:numCache>
                <c:formatCode>General</c:formatCode>
                <c:ptCount val="3"/>
                <c:pt idx="0">
                  <c:v>27.2</c:v>
                </c:pt>
                <c:pt idx="1">
                  <c:v>23.3</c:v>
                </c:pt>
                <c:pt idx="2">
                  <c:v>34</c:v>
                </c:pt>
              </c:numCache>
            </c:numRef>
          </c:val>
        </c:ser>
        <c:ser>
          <c:idx val="1"/>
          <c:order val="1"/>
          <c:tx>
            <c:strRef>
              <c:f>Sheet1!$B$369</c:f>
              <c:strCache>
                <c:ptCount val="1"/>
                <c:pt idx="0">
                  <c:v>No </c:v>
                </c:pt>
              </c:strCache>
            </c:strRef>
          </c:tx>
          <c:dLbls>
            <c:showVal val="1"/>
            <c:showSerName val="1"/>
            <c:separator>
</c:separator>
          </c:dLbls>
          <c:cat>
            <c:strRef>
              <c:f>Sheet1!$C$367:$E$367</c:f>
              <c:strCache>
                <c:ptCount val="3"/>
                <c:pt idx="0">
                  <c:v>Total</c:v>
                </c:pt>
                <c:pt idx="1">
                  <c:v>West Bank</c:v>
                </c:pt>
                <c:pt idx="2">
                  <c:v>Gaza</c:v>
                </c:pt>
              </c:strCache>
            </c:strRef>
          </c:cat>
          <c:val>
            <c:numRef>
              <c:f>Sheet1!$C$369:$E$369</c:f>
              <c:numCache>
                <c:formatCode>General</c:formatCode>
                <c:ptCount val="3"/>
                <c:pt idx="0">
                  <c:v>69.099999999999994</c:v>
                </c:pt>
                <c:pt idx="1">
                  <c:v>71.5</c:v>
                </c:pt>
                <c:pt idx="2">
                  <c:v>64.900000000000006</c:v>
                </c:pt>
              </c:numCache>
            </c:numRef>
          </c:val>
        </c:ser>
        <c:ser>
          <c:idx val="2"/>
          <c:order val="2"/>
          <c:tx>
            <c:strRef>
              <c:f>Sheet1!$B$370</c:f>
              <c:strCache>
                <c:ptCount val="1"/>
                <c:pt idx="0">
                  <c:v>No answer \ Don't know</c:v>
                </c:pt>
              </c:strCache>
            </c:strRef>
          </c:tx>
          <c:dLbls>
            <c:showVal val="1"/>
            <c:showSerName val="1"/>
            <c:separator>
</c:separator>
          </c:dLbls>
          <c:cat>
            <c:strRef>
              <c:f>Sheet1!$C$367:$E$367</c:f>
              <c:strCache>
                <c:ptCount val="3"/>
                <c:pt idx="0">
                  <c:v>Total</c:v>
                </c:pt>
                <c:pt idx="1">
                  <c:v>West Bank</c:v>
                </c:pt>
                <c:pt idx="2">
                  <c:v>Gaza</c:v>
                </c:pt>
              </c:strCache>
            </c:strRef>
          </c:cat>
          <c:val>
            <c:numRef>
              <c:f>Sheet1!$C$370:$E$370</c:f>
              <c:numCache>
                <c:formatCode>General</c:formatCode>
                <c:ptCount val="3"/>
                <c:pt idx="0">
                  <c:v>3.7</c:v>
                </c:pt>
                <c:pt idx="1">
                  <c:v>5.2</c:v>
                </c:pt>
                <c:pt idx="2">
                  <c:v>1.1000000000000001</c:v>
                </c:pt>
              </c:numCache>
            </c:numRef>
          </c:val>
        </c:ser>
        <c:dLbls>
          <c:showVal val="1"/>
        </c:dLbls>
        <c:axId val="25899776"/>
        <c:axId val="25901312"/>
      </c:barChart>
      <c:catAx>
        <c:axId val="25899776"/>
        <c:scaling>
          <c:orientation val="minMax"/>
        </c:scaling>
        <c:axPos val="b"/>
        <c:tickLblPos val="nextTo"/>
        <c:crossAx val="25901312"/>
        <c:crosses val="autoZero"/>
        <c:auto val="1"/>
        <c:lblAlgn val="ctr"/>
        <c:lblOffset val="100"/>
      </c:catAx>
      <c:valAx>
        <c:axId val="25901312"/>
        <c:scaling>
          <c:orientation val="minMax"/>
        </c:scaling>
        <c:axPos val="l"/>
        <c:majorGridlines/>
        <c:numFmt formatCode="General" sourceLinked="1"/>
        <c:tickLblPos val="nextTo"/>
        <c:crossAx val="25899776"/>
        <c:crosses val="autoZero"/>
        <c:crossBetween val="between"/>
      </c:valAx>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 Some shake hands with the other sex while others don’t, how about you? Do you shake hands with the other sex?</a:t>
            </a:r>
          </a:p>
        </c:rich>
      </c:tx>
      <c:layout/>
    </c:title>
    <c:plotArea>
      <c:layout/>
      <c:barChart>
        <c:barDir val="col"/>
        <c:grouping val="clustered"/>
        <c:ser>
          <c:idx val="0"/>
          <c:order val="0"/>
          <c:tx>
            <c:strRef>
              <c:f>Sheet1!$C$383</c:f>
              <c:strCache>
                <c:ptCount val="1"/>
                <c:pt idx="0">
                  <c:v>Total</c:v>
                </c:pt>
              </c:strCache>
            </c:strRef>
          </c:tx>
          <c:dLbls>
            <c:showVal val="1"/>
            <c:showSerName val="1"/>
            <c:separator>
</c:separator>
          </c:dLbls>
          <c:cat>
            <c:strRef>
              <c:f>Sheet1!$B$384:$B$386</c:f>
              <c:strCache>
                <c:ptCount val="3"/>
                <c:pt idx="0">
                  <c:v>I shake hands with the other sex </c:v>
                </c:pt>
                <c:pt idx="1">
                  <c:v>I don’t shake hands with the other sex </c:v>
                </c:pt>
                <c:pt idx="2">
                  <c:v>No answer</c:v>
                </c:pt>
              </c:strCache>
            </c:strRef>
          </c:cat>
          <c:val>
            <c:numRef>
              <c:f>Sheet1!$C$384:$C$386</c:f>
              <c:numCache>
                <c:formatCode>General</c:formatCode>
                <c:ptCount val="3"/>
                <c:pt idx="0">
                  <c:v>34.300000000000004</c:v>
                </c:pt>
                <c:pt idx="1">
                  <c:v>65.3</c:v>
                </c:pt>
                <c:pt idx="2">
                  <c:v>0.4</c:v>
                </c:pt>
              </c:numCache>
            </c:numRef>
          </c:val>
        </c:ser>
        <c:ser>
          <c:idx val="1"/>
          <c:order val="1"/>
          <c:tx>
            <c:strRef>
              <c:f>Sheet1!$D$383</c:f>
              <c:strCache>
                <c:ptCount val="1"/>
                <c:pt idx="0">
                  <c:v>W.B</c:v>
                </c:pt>
              </c:strCache>
            </c:strRef>
          </c:tx>
          <c:dLbls>
            <c:showVal val="1"/>
            <c:showSerName val="1"/>
            <c:separator>
</c:separator>
          </c:dLbls>
          <c:cat>
            <c:strRef>
              <c:f>Sheet1!$B$384:$B$386</c:f>
              <c:strCache>
                <c:ptCount val="3"/>
                <c:pt idx="0">
                  <c:v>I shake hands with the other sex </c:v>
                </c:pt>
                <c:pt idx="1">
                  <c:v>I don’t shake hands with the other sex </c:v>
                </c:pt>
                <c:pt idx="2">
                  <c:v>No answer</c:v>
                </c:pt>
              </c:strCache>
            </c:strRef>
          </c:cat>
          <c:val>
            <c:numRef>
              <c:f>Sheet1!$D$384:$D$386</c:f>
              <c:numCache>
                <c:formatCode>General</c:formatCode>
                <c:ptCount val="3"/>
                <c:pt idx="0">
                  <c:v>35.6</c:v>
                </c:pt>
                <c:pt idx="1">
                  <c:v>63.9</c:v>
                </c:pt>
                <c:pt idx="2">
                  <c:v>0.5</c:v>
                </c:pt>
              </c:numCache>
            </c:numRef>
          </c:val>
        </c:ser>
        <c:ser>
          <c:idx val="2"/>
          <c:order val="2"/>
          <c:tx>
            <c:strRef>
              <c:f>Sheet1!$E$383</c:f>
              <c:strCache>
                <c:ptCount val="1"/>
                <c:pt idx="0">
                  <c:v>Gaza</c:v>
                </c:pt>
              </c:strCache>
            </c:strRef>
          </c:tx>
          <c:dLbls>
            <c:showVal val="1"/>
            <c:showSerName val="1"/>
            <c:separator>
</c:separator>
          </c:dLbls>
          <c:cat>
            <c:strRef>
              <c:f>Sheet1!$B$384:$B$386</c:f>
              <c:strCache>
                <c:ptCount val="3"/>
                <c:pt idx="0">
                  <c:v>I shake hands with the other sex </c:v>
                </c:pt>
                <c:pt idx="1">
                  <c:v>I don’t shake hands with the other sex </c:v>
                </c:pt>
                <c:pt idx="2">
                  <c:v>No answer</c:v>
                </c:pt>
              </c:strCache>
            </c:strRef>
          </c:cat>
          <c:val>
            <c:numRef>
              <c:f>Sheet1!$E$384:$E$386</c:f>
              <c:numCache>
                <c:formatCode>General</c:formatCode>
                <c:ptCount val="3"/>
                <c:pt idx="0">
                  <c:v>32.1</c:v>
                </c:pt>
                <c:pt idx="1">
                  <c:v>67.7</c:v>
                </c:pt>
                <c:pt idx="2">
                  <c:v>0.2</c:v>
                </c:pt>
              </c:numCache>
            </c:numRef>
          </c:val>
        </c:ser>
        <c:dLbls>
          <c:showVal val="1"/>
        </c:dLbls>
        <c:axId val="25936256"/>
        <c:axId val="25937792"/>
      </c:barChart>
      <c:catAx>
        <c:axId val="25936256"/>
        <c:scaling>
          <c:orientation val="minMax"/>
        </c:scaling>
        <c:axPos val="b"/>
        <c:tickLblPos val="nextTo"/>
        <c:crossAx val="25937792"/>
        <c:crosses val="autoZero"/>
        <c:auto val="1"/>
        <c:lblAlgn val="ctr"/>
        <c:lblOffset val="100"/>
      </c:catAx>
      <c:valAx>
        <c:axId val="25937792"/>
        <c:scaling>
          <c:orientation val="minMax"/>
        </c:scaling>
        <c:axPos val="l"/>
        <c:majorGridlines/>
        <c:numFmt formatCode="General" sourceLinked="1"/>
        <c:tickLblPos val="nextTo"/>
        <c:crossAx val="25936256"/>
        <c:crosses val="autoZero"/>
        <c:crossBetween val="between"/>
      </c:valAx>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 Why don’t you shake hands with the other sex? Is it for religious or social reasons (traditions and habits)</a:t>
            </a:r>
          </a:p>
        </c:rich>
      </c:tx>
      <c:layout/>
    </c:title>
    <c:plotArea>
      <c:layout/>
      <c:barChart>
        <c:barDir val="col"/>
        <c:grouping val="clustered"/>
        <c:ser>
          <c:idx val="0"/>
          <c:order val="0"/>
          <c:tx>
            <c:strRef>
              <c:f>Sheet1!$B$398</c:f>
              <c:strCache>
                <c:ptCount val="1"/>
                <c:pt idx="0">
                  <c:v>Religious reasons </c:v>
                </c:pt>
              </c:strCache>
            </c:strRef>
          </c:tx>
          <c:dLbls>
            <c:showVal val="1"/>
            <c:showSerName val="1"/>
            <c:separator>
</c:separator>
          </c:dLbls>
          <c:cat>
            <c:strRef>
              <c:f>Sheet1!$C$397:$E$397</c:f>
              <c:strCache>
                <c:ptCount val="3"/>
                <c:pt idx="0">
                  <c:v>Total</c:v>
                </c:pt>
                <c:pt idx="1">
                  <c:v>West Bank</c:v>
                </c:pt>
                <c:pt idx="2">
                  <c:v>Gaza</c:v>
                </c:pt>
              </c:strCache>
            </c:strRef>
          </c:cat>
          <c:val>
            <c:numRef>
              <c:f>Sheet1!$C$398:$E$398</c:f>
              <c:numCache>
                <c:formatCode>General</c:formatCode>
                <c:ptCount val="3"/>
                <c:pt idx="0">
                  <c:v>81</c:v>
                </c:pt>
                <c:pt idx="1">
                  <c:v>76.400000000000006</c:v>
                </c:pt>
                <c:pt idx="2">
                  <c:v>88.7</c:v>
                </c:pt>
              </c:numCache>
            </c:numRef>
          </c:val>
        </c:ser>
        <c:ser>
          <c:idx val="1"/>
          <c:order val="1"/>
          <c:tx>
            <c:strRef>
              <c:f>Sheet1!$B$399</c:f>
              <c:strCache>
                <c:ptCount val="1"/>
                <c:pt idx="0">
                  <c:v>Social reasons (traditions and habits)</c:v>
                </c:pt>
              </c:strCache>
            </c:strRef>
          </c:tx>
          <c:dLbls>
            <c:dLbl>
              <c:idx val="0"/>
              <c:layout>
                <c:manualLayout>
                  <c:x val="3.6176125106725611E-2"/>
                  <c:y val="0"/>
                </c:manualLayout>
              </c:layout>
              <c:showVal val="1"/>
              <c:showSerName val="1"/>
              <c:separator>
</c:separator>
            </c:dLbl>
            <c:dLbl>
              <c:idx val="1"/>
              <c:layout>
                <c:manualLayout>
                  <c:x val="3.9984138275854592E-2"/>
                  <c:y val="-3.6158179222143612E-3"/>
                </c:manualLayout>
              </c:layout>
              <c:showVal val="1"/>
              <c:showSerName val="1"/>
              <c:separator>
</c:separator>
            </c:dLbl>
            <c:dLbl>
              <c:idx val="2"/>
              <c:layout>
                <c:manualLayout>
                  <c:x val="3.808013169129007E-2"/>
                  <c:y val="-3.6158179222143612E-3"/>
                </c:manualLayout>
              </c:layout>
              <c:showVal val="1"/>
              <c:showSerName val="1"/>
              <c:separator>
</c:separator>
            </c:dLbl>
            <c:showVal val="1"/>
            <c:showSerName val="1"/>
            <c:separator>
</c:separator>
          </c:dLbls>
          <c:cat>
            <c:strRef>
              <c:f>Sheet1!$C$397:$E$397</c:f>
              <c:strCache>
                <c:ptCount val="3"/>
                <c:pt idx="0">
                  <c:v>Total</c:v>
                </c:pt>
                <c:pt idx="1">
                  <c:v>West Bank</c:v>
                </c:pt>
                <c:pt idx="2">
                  <c:v>Gaza</c:v>
                </c:pt>
              </c:strCache>
            </c:strRef>
          </c:cat>
          <c:val>
            <c:numRef>
              <c:f>Sheet1!$C$399:$E$399</c:f>
              <c:numCache>
                <c:formatCode>General</c:formatCode>
                <c:ptCount val="3"/>
                <c:pt idx="0">
                  <c:v>18.7</c:v>
                </c:pt>
                <c:pt idx="1">
                  <c:v>23.2</c:v>
                </c:pt>
                <c:pt idx="2">
                  <c:v>11.3</c:v>
                </c:pt>
              </c:numCache>
            </c:numRef>
          </c:val>
        </c:ser>
        <c:ser>
          <c:idx val="2"/>
          <c:order val="2"/>
          <c:tx>
            <c:strRef>
              <c:f>Sheet1!$B$400</c:f>
              <c:strCache>
                <c:ptCount val="1"/>
                <c:pt idx="0">
                  <c:v>No answer </c:v>
                </c:pt>
              </c:strCache>
            </c:strRef>
          </c:tx>
          <c:dLbls>
            <c:dLbl>
              <c:idx val="0"/>
              <c:layout>
                <c:manualLayout>
                  <c:x val="1.7094017094017099E-2"/>
                  <c:y val="0"/>
                </c:manualLayout>
              </c:layout>
              <c:tx>
                <c:rich>
                  <a:bodyPr/>
                  <a:lstStyle/>
                  <a:p>
                    <a:r>
                      <a:rPr lang="en-US"/>
                      <a:t>No</a:t>
                    </a:r>
                    <a:r>
                      <a:rPr lang="en-US" baseline="0"/>
                      <a:t> answer</a:t>
                    </a:r>
                  </a:p>
                  <a:p>
                    <a:r>
                      <a:rPr lang="en-US"/>
                      <a:t>0.3</a:t>
                    </a:r>
                  </a:p>
                </c:rich>
              </c:tx>
              <c:showVal val="1"/>
            </c:dLbl>
            <c:dLbl>
              <c:idx val="1"/>
              <c:layout>
                <c:manualLayout>
                  <c:x val="1.9230769230769312E-2"/>
                  <c:y val="4.2060988433228197E-3"/>
                </c:manualLayout>
              </c:layout>
              <c:tx>
                <c:rich>
                  <a:bodyPr/>
                  <a:lstStyle/>
                  <a:p>
                    <a:r>
                      <a:rPr lang="en-US"/>
                      <a:t>No answer </a:t>
                    </a:r>
                  </a:p>
                  <a:p>
                    <a:r>
                      <a:rPr lang="en-US"/>
                      <a:t>0.4</a:t>
                    </a:r>
                  </a:p>
                </c:rich>
              </c:tx>
              <c:showVal val="1"/>
            </c:dLbl>
            <c:showVal val="1"/>
          </c:dLbls>
          <c:cat>
            <c:strRef>
              <c:f>Sheet1!$C$397:$E$397</c:f>
              <c:strCache>
                <c:ptCount val="3"/>
                <c:pt idx="0">
                  <c:v>Total</c:v>
                </c:pt>
                <c:pt idx="1">
                  <c:v>West Bank</c:v>
                </c:pt>
                <c:pt idx="2">
                  <c:v>Gaza</c:v>
                </c:pt>
              </c:strCache>
            </c:strRef>
          </c:cat>
          <c:val>
            <c:numRef>
              <c:f>Sheet1!$C$400:$E$400</c:f>
              <c:numCache>
                <c:formatCode>General</c:formatCode>
                <c:ptCount val="3"/>
                <c:pt idx="0">
                  <c:v>0.30000000000000032</c:v>
                </c:pt>
                <c:pt idx="1">
                  <c:v>0.4</c:v>
                </c:pt>
                <c:pt idx="2">
                  <c:v>0</c:v>
                </c:pt>
              </c:numCache>
            </c:numRef>
          </c:val>
        </c:ser>
        <c:dLbls>
          <c:showVal val="1"/>
        </c:dLbls>
        <c:axId val="26189824"/>
        <c:axId val="26191360"/>
      </c:barChart>
      <c:catAx>
        <c:axId val="26189824"/>
        <c:scaling>
          <c:orientation val="minMax"/>
        </c:scaling>
        <c:axPos val="b"/>
        <c:tickLblPos val="nextTo"/>
        <c:crossAx val="26191360"/>
        <c:crosses val="autoZero"/>
        <c:auto val="1"/>
        <c:lblAlgn val="ctr"/>
        <c:lblOffset val="100"/>
      </c:catAx>
      <c:valAx>
        <c:axId val="26191360"/>
        <c:scaling>
          <c:orientation val="minMax"/>
        </c:scaling>
        <c:axPos val="l"/>
        <c:majorGridlines/>
        <c:numFmt formatCode="General" sourceLinked="1"/>
        <c:tickLblPos val="nextTo"/>
        <c:crossAx val="26189824"/>
        <c:crosses val="autoZero"/>
        <c:crossBetween val="between"/>
      </c:val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Garamond" pitchFamily="18" charset="0"/>
              </a:defRPr>
            </a:pPr>
            <a:r>
              <a:rPr lang="en-US" sz="1200">
                <a:latin typeface="Garamond" pitchFamily="18" charset="0"/>
              </a:rPr>
              <a:t>What is your first source of news in general?</a:t>
            </a:r>
          </a:p>
        </c:rich>
      </c:tx>
      <c:layout/>
    </c:title>
    <c:plotArea>
      <c:layout>
        <c:manualLayout>
          <c:layoutTarget val="inner"/>
          <c:xMode val="edge"/>
          <c:yMode val="edge"/>
          <c:x val="0.33161648372698094"/>
          <c:y val="0.21050488573764267"/>
          <c:w val="0.32728633799681706"/>
          <c:h val="0.68871589707371128"/>
        </c:manualLayout>
      </c:layout>
      <c:pieChart>
        <c:varyColors val="1"/>
        <c:ser>
          <c:idx val="0"/>
          <c:order val="0"/>
          <c:tx>
            <c:strRef>
              <c:f>Sheet1!$C$412</c:f>
              <c:strCache>
                <c:ptCount val="1"/>
                <c:pt idx="0">
                  <c:v>Total</c:v>
                </c:pt>
              </c:strCache>
            </c:strRef>
          </c:tx>
          <c:explosion val="25"/>
          <c:dLbls>
            <c:dLbl>
              <c:idx val="0"/>
              <c:layout>
                <c:manualLayout>
                  <c:x val="7.2277213531888304E-2"/>
                  <c:y val="0.34983904807445232"/>
                </c:manualLayout>
              </c:layout>
              <c:showVal val="1"/>
              <c:showCatName val="1"/>
              <c:separator>
</c:separator>
            </c:dLbl>
            <c:dLbl>
              <c:idx val="1"/>
              <c:layout>
                <c:manualLayout>
                  <c:x val="-0.15016877610042656"/>
                  <c:y val="-3.1780700723671083E-2"/>
                </c:manualLayout>
              </c:layout>
              <c:showVal val="1"/>
              <c:showCatName val="1"/>
              <c:separator>
</c:separator>
            </c:dLbl>
            <c:dLbl>
              <c:idx val="2"/>
              <c:layout>
                <c:manualLayout>
                  <c:x val="-1.1125755774883781E-2"/>
                  <c:y val="6.6787351811439757E-2"/>
                </c:manualLayout>
              </c:layout>
              <c:showVal val="1"/>
              <c:showCatName val="1"/>
              <c:separator>
</c:separator>
            </c:dLbl>
            <c:dLbl>
              <c:idx val="3"/>
              <c:layout>
                <c:manualLayout>
                  <c:x val="-0.19459453648867778"/>
                  <c:y val="0.23707562007177016"/>
                </c:manualLayout>
              </c:layout>
              <c:showVal val="1"/>
              <c:showCatName val="1"/>
              <c:separator>
</c:separator>
            </c:dLbl>
            <c:dLbl>
              <c:idx val="4"/>
              <c:layout>
                <c:manualLayout>
                  <c:x val="-0.14392542647896894"/>
                  <c:y val="6.7015442964958788E-2"/>
                </c:manualLayout>
              </c:layout>
              <c:showVal val="1"/>
              <c:showCatName val="1"/>
              <c:separator>
</c:separator>
            </c:dLbl>
            <c:dLbl>
              <c:idx val="6"/>
              <c:layout>
                <c:manualLayout>
                  <c:x val="0.1509287873695847"/>
                  <c:y val="5.1659504520666095E-2"/>
                </c:manualLayout>
              </c:layout>
              <c:showVal val="1"/>
              <c:showCatName val="1"/>
              <c:separator>
</c:separator>
            </c:dLbl>
            <c:showVal val="1"/>
            <c:showCatName val="1"/>
            <c:separator>
</c:separator>
          </c:dLbls>
          <c:cat>
            <c:strRef>
              <c:f>Sheet1!$B$413:$B$419</c:f>
              <c:strCache>
                <c:ptCount val="7"/>
                <c:pt idx="0">
                  <c:v>Social networking sites (facebook, twitter, … etc)</c:v>
                </c:pt>
                <c:pt idx="1">
                  <c:v>Television</c:v>
                </c:pt>
                <c:pt idx="2">
                  <c:v>Internet news sites</c:v>
                </c:pt>
                <c:pt idx="3">
                  <c:v>Radio </c:v>
                </c:pt>
                <c:pt idx="4">
                  <c:v>Newspapers</c:v>
                </c:pt>
                <c:pt idx="5">
                  <c:v>I don't follow the news</c:v>
                </c:pt>
                <c:pt idx="6">
                  <c:v>No asnwer</c:v>
                </c:pt>
              </c:strCache>
            </c:strRef>
          </c:cat>
          <c:val>
            <c:numRef>
              <c:f>Sheet1!$C$413:$C$419</c:f>
              <c:numCache>
                <c:formatCode>General</c:formatCode>
                <c:ptCount val="7"/>
                <c:pt idx="0">
                  <c:v>36.800000000000004</c:v>
                </c:pt>
                <c:pt idx="1">
                  <c:v>28.1</c:v>
                </c:pt>
                <c:pt idx="2">
                  <c:v>23.7</c:v>
                </c:pt>
                <c:pt idx="3">
                  <c:v>4.5999999999999996</c:v>
                </c:pt>
                <c:pt idx="4">
                  <c:v>0.9</c:v>
                </c:pt>
                <c:pt idx="5">
                  <c:v>5.7</c:v>
                </c:pt>
                <c:pt idx="6">
                  <c:v>0.2</c:v>
                </c:pt>
              </c:numCache>
            </c:numRef>
          </c:val>
        </c:ser>
        <c:ser>
          <c:idx val="1"/>
          <c:order val="1"/>
          <c:tx>
            <c:strRef>
              <c:f>Sheet1!$D$412</c:f>
              <c:strCache>
                <c:ptCount val="1"/>
                <c:pt idx="0">
                  <c:v>West Bank</c:v>
                </c:pt>
              </c:strCache>
            </c:strRef>
          </c:tx>
          <c:explosion val="25"/>
          <c:dLbls>
            <c:showVal val="1"/>
          </c:dLbls>
          <c:cat>
            <c:strRef>
              <c:f>Sheet1!$B$413:$B$419</c:f>
              <c:strCache>
                <c:ptCount val="7"/>
                <c:pt idx="0">
                  <c:v>Social networking sites (facebook, twitter, … etc)</c:v>
                </c:pt>
                <c:pt idx="1">
                  <c:v>Television</c:v>
                </c:pt>
                <c:pt idx="2">
                  <c:v>Internet news sites</c:v>
                </c:pt>
                <c:pt idx="3">
                  <c:v>Radio </c:v>
                </c:pt>
                <c:pt idx="4">
                  <c:v>Newspapers</c:v>
                </c:pt>
                <c:pt idx="5">
                  <c:v>I don't follow the news</c:v>
                </c:pt>
                <c:pt idx="6">
                  <c:v>No asnwer</c:v>
                </c:pt>
              </c:strCache>
            </c:strRef>
          </c:cat>
          <c:val>
            <c:numRef>
              <c:f>Sheet1!$D$413:$D$419</c:f>
              <c:numCache>
                <c:formatCode>General</c:formatCode>
                <c:ptCount val="7"/>
                <c:pt idx="0">
                  <c:v>43.9</c:v>
                </c:pt>
                <c:pt idx="1">
                  <c:v>28</c:v>
                </c:pt>
                <c:pt idx="2">
                  <c:v>20</c:v>
                </c:pt>
                <c:pt idx="3">
                  <c:v>2.5</c:v>
                </c:pt>
                <c:pt idx="4">
                  <c:v>1.3</c:v>
                </c:pt>
                <c:pt idx="5">
                  <c:v>3.9</c:v>
                </c:pt>
                <c:pt idx="6">
                  <c:v>0.4</c:v>
                </c:pt>
              </c:numCache>
            </c:numRef>
          </c:val>
        </c:ser>
        <c:ser>
          <c:idx val="2"/>
          <c:order val="2"/>
          <c:tx>
            <c:strRef>
              <c:f>Sheet1!$E$412</c:f>
              <c:strCache>
                <c:ptCount val="1"/>
                <c:pt idx="0">
                  <c:v>Gaza</c:v>
                </c:pt>
              </c:strCache>
            </c:strRef>
          </c:tx>
          <c:explosion val="25"/>
          <c:dLbls>
            <c:showVal val="1"/>
          </c:dLbls>
          <c:cat>
            <c:strRef>
              <c:f>Sheet1!$B$413:$B$419</c:f>
              <c:strCache>
                <c:ptCount val="7"/>
                <c:pt idx="0">
                  <c:v>Social networking sites (facebook, twitter, … etc)</c:v>
                </c:pt>
                <c:pt idx="1">
                  <c:v>Television</c:v>
                </c:pt>
                <c:pt idx="2">
                  <c:v>Internet news sites</c:v>
                </c:pt>
                <c:pt idx="3">
                  <c:v>Radio </c:v>
                </c:pt>
                <c:pt idx="4">
                  <c:v>Newspapers</c:v>
                </c:pt>
                <c:pt idx="5">
                  <c:v>I don't follow the news</c:v>
                </c:pt>
                <c:pt idx="6">
                  <c:v>No asnwer</c:v>
                </c:pt>
              </c:strCache>
            </c:strRef>
          </c:cat>
          <c:val>
            <c:numRef>
              <c:f>Sheet1!$E$413:$E$419</c:f>
              <c:numCache>
                <c:formatCode>General</c:formatCode>
                <c:ptCount val="7"/>
                <c:pt idx="0">
                  <c:v>24.4</c:v>
                </c:pt>
                <c:pt idx="1">
                  <c:v>28.2</c:v>
                </c:pt>
                <c:pt idx="2">
                  <c:v>30.1</c:v>
                </c:pt>
                <c:pt idx="3">
                  <c:v>8.2000000000000011</c:v>
                </c:pt>
                <c:pt idx="4">
                  <c:v>0.30000000000000032</c:v>
                </c:pt>
                <c:pt idx="5">
                  <c:v>8.8000000000000007</c:v>
                </c:pt>
                <c:pt idx="6">
                  <c:v>0</c:v>
                </c:pt>
              </c:numCache>
            </c:numRef>
          </c:val>
        </c:ser>
        <c:dLbls>
          <c:showVal val="1"/>
        </c:dLbls>
        <c:firstSliceAng val="0"/>
      </c:pieChart>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Garamond" pitchFamily="18" charset="0"/>
              </a:defRPr>
            </a:pPr>
            <a:r>
              <a:rPr lang="en-US" sz="1200">
                <a:latin typeface="Garamond" pitchFamily="18" charset="0"/>
              </a:rPr>
              <a:t>Lately, there has been news in the media about ISIS forces advancing in Iraq and Syria. What response do you have towards this: very positive, moderately positive, moderately negative or very negative?  </a:t>
            </a:r>
          </a:p>
        </c:rich>
      </c:tx>
      <c:layout/>
    </c:title>
    <c:plotArea>
      <c:layout/>
      <c:barChart>
        <c:barDir val="col"/>
        <c:grouping val="clustered"/>
        <c:ser>
          <c:idx val="0"/>
          <c:order val="0"/>
          <c:tx>
            <c:strRef>
              <c:f>Sheet1!$C$430</c:f>
              <c:strCache>
                <c:ptCount val="1"/>
                <c:pt idx="0">
                  <c:v>Total</c:v>
                </c:pt>
              </c:strCache>
            </c:strRef>
          </c:tx>
          <c:dLbls>
            <c:dLbl>
              <c:idx val="0"/>
              <c:layout>
                <c:manualLayout>
                  <c:x val="-1.8838305484038403E-2"/>
                  <c:y val="0"/>
                </c:manualLayout>
              </c:layout>
              <c:showVal val="1"/>
              <c:showSerName val="1"/>
              <c:separator>
</c:separator>
            </c:dLbl>
            <c:dLbl>
              <c:idx val="1"/>
              <c:layout>
                <c:manualLayout>
                  <c:x val="-1.318681383882688E-2"/>
                  <c:y val="-3.2085550689106746E-3"/>
                </c:manualLayout>
              </c:layout>
              <c:showVal val="1"/>
              <c:showSerName val="1"/>
              <c:separator>
</c:separator>
            </c:dLbl>
            <c:dLbl>
              <c:idx val="2"/>
              <c:layout>
                <c:manualLayout>
                  <c:x val="-1.5070644387230717E-2"/>
                  <c:y val="6.4171101378213413E-3"/>
                </c:manualLayout>
              </c:layout>
              <c:showVal val="1"/>
              <c:showSerName val="1"/>
              <c:separator>
</c:separator>
            </c:dLbl>
            <c:dLbl>
              <c:idx val="3"/>
              <c:layout>
                <c:manualLayout>
                  <c:x val="-2.0722136032442193E-2"/>
                  <c:y val="0"/>
                </c:manualLayout>
              </c:layout>
              <c:showVal val="1"/>
              <c:showSerName val="1"/>
              <c:separator>
</c:separator>
            </c:dLbl>
            <c:dLbl>
              <c:idx val="4"/>
              <c:layout>
                <c:manualLayout>
                  <c:x val="-1.5070644387230717E-2"/>
                  <c:y val="0"/>
                </c:manualLayout>
              </c:layout>
              <c:showVal val="1"/>
              <c:showSerName val="1"/>
              <c:separator>
</c:separator>
            </c:dLbl>
            <c:dLbl>
              <c:idx val="5"/>
              <c:layout>
                <c:manualLayout>
                  <c:x val="-1.6954474935634577E-2"/>
                  <c:y val="0"/>
                </c:manualLayout>
              </c:layout>
              <c:showVal val="1"/>
              <c:showSerName val="1"/>
              <c:separator>
</c:separator>
            </c:dLbl>
            <c:showVal val="1"/>
            <c:showSerName val="1"/>
            <c:separator>
</c:separator>
          </c:dLbls>
          <c:cat>
            <c:strRef>
              <c:f>Sheet1!$B$431:$B$436</c:f>
              <c:strCache>
                <c:ptCount val="5"/>
                <c:pt idx="0">
                  <c:v>Very positive</c:v>
                </c:pt>
                <c:pt idx="1">
                  <c:v>Moderately positive</c:v>
                </c:pt>
                <c:pt idx="2">
                  <c:v>Moderately negative</c:v>
                </c:pt>
                <c:pt idx="3">
                  <c:v>Very negative</c:v>
                </c:pt>
                <c:pt idx="4">
                  <c:v>No opinion</c:v>
                </c:pt>
              </c:strCache>
            </c:strRef>
          </c:cat>
          <c:val>
            <c:numRef>
              <c:f>Sheet1!$C$431:$C$436</c:f>
              <c:numCache>
                <c:formatCode>General</c:formatCode>
                <c:ptCount val="6"/>
                <c:pt idx="0">
                  <c:v>0.8</c:v>
                </c:pt>
                <c:pt idx="1">
                  <c:v>4.2</c:v>
                </c:pt>
                <c:pt idx="2">
                  <c:v>24.2</c:v>
                </c:pt>
                <c:pt idx="3">
                  <c:v>59.4</c:v>
                </c:pt>
                <c:pt idx="4">
                  <c:v>11.4</c:v>
                </c:pt>
              </c:numCache>
            </c:numRef>
          </c:val>
        </c:ser>
        <c:ser>
          <c:idx val="1"/>
          <c:order val="1"/>
          <c:tx>
            <c:strRef>
              <c:f>Sheet1!$D$430</c:f>
              <c:strCache>
                <c:ptCount val="1"/>
                <c:pt idx="0">
                  <c:v>W.B</c:v>
                </c:pt>
              </c:strCache>
            </c:strRef>
          </c:tx>
          <c:dLbls>
            <c:showVal val="1"/>
            <c:showSerName val="1"/>
            <c:separator>
</c:separator>
          </c:dLbls>
          <c:cat>
            <c:strRef>
              <c:f>Sheet1!$B$431:$B$436</c:f>
              <c:strCache>
                <c:ptCount val="5"/>
                <c:pt idx="0">
                  <c:v>Very positive</c:v>
                </c:pt>
                <c:pt idx="1">
                  <c:v>Moderately positive</c:v>
                </c:pt>
                <c:pt idx="2">
                  <c:v>Moderately negative</c:v>
                </c:pt>
                <c:pt idx="3">
                  <c:v>Very negative</c:v>
                </c:pt>
                <c:pt idx="4">
                  <c:v>No opinion</c:v>
                </c:pt>
              </c:strCache>
            </c:strRef>
          </c:cat>
          <c:val>
            <c:numRef>
              <c:f>Sheet1!$D$431:$D$436</c:f>
              <c:numCache>
                <c:formatCode>General</c:formatCode>
                <c:ptCount val="6"/>
                <c:pt idx="0">
                  <c:v>0.60000000000000009</c:v>
                </c:pt>
                <c:pt idx="1">
                  <c:v>5.5</c:v>
                </c:pt>
                <c:pt idx="2">
                  <c:v>26.8</c:v>
                </c:pt>
                <c:pt idx="3">
                  <c:v>54.2</c:v>
                </c:pt>
                <c:pt idx="4">
                  <c:v>12.9</c:v>
                </c:pt>
              </c:numCache>
            </c:numRef>
          </c:val>
        </c:ser>
        <c:ser>
          <c:idx val="2"/>
          <c:order val="2"/>
          <c:tx>
            <c:strRef>
              <c:f>Sheet1!$E$430</c:f>
              <c:strCache>
                <c:ptCount val="1"/>
                <c:pt idx="0">
                  <c:v>Gaza</c:v>
                </c:pt>
              </c:strCache>
            </c:strRef>
          </c:tx>
          <c:dLbls>
            <c:dLbl>
              <c:idx val="0"/>
              <c:layout>
                <c:manualLayout>
                  <c:x val="1.6954474935634577E-2"/>
                  <c:y val="0"/>
                </c:manualLayout>
              </c:layout>
              <c:showVal val="1"/>
              <c:showSerName val="1"/>
              <c:separator>
</c:separator>
            </c:dLbl>
            <c:dLbl>
              <c:idx val="4"/>
              <c:layout>
                <c:manualLayout>
                  <c:x val="1.6954474935634577E-2"/>
                  <c:y val="-3.2085550689106746E-3"/>
                </c:manualLayout>
              </c:layout>
              <c:showVal val="1"/>
              <c:showSerName val="1"/>
              <c:separator>
</c:separator>
            </c:dLbl>
            <c:dLbl>
              <c:idx val="5"/>
              <c:layout>
                <c:manualLayout>
                  <c:x val="2.6373627677653826E-2"/>
                  <c:y val="3.2085550689106746E-3"/>
                </c:manualLayout>
              </c:layout>
              <c:showVal val="1"/>
              <c:showSerName val="1"/>
              <c:separator>
</c:separator>
            </c:dLbl>
            <c:showVal val="1"/>
            <c:showSerName val="1"/>
            <c:separator>
</c:separator>
          </c:dLbls>
          <c:cat>
            <c:strRef>
              <c:f>Sheet1!$B$431:$B$436</c:f>
              <c:strCache>
                <c:ptCount val="5"/>
                <c:pt idx="0">
                  <c:v>Very positive</c:v>
                </c:pt>
                <c:pt idx="1">
                  <c:v>Moderately positive</c:v>
                </c:pt>
                <c:pt idx="2">
                  <c:v>Moderately negative</c:v>
                </c:pt>
                <c:pt idx="3">
                  <c:v>Very negative</c:v>
                </c:pt>
                <c:pt idx="4">
                  <c:v>No opinion</c:v>
                </c:pt>
              </c:strCache>
            </c:strRef>
          </c:cat>
          <c:val>
            <c:numRef>
              <c:f>Sheet1!$E$431:$E$436</c:f>
              <c:numCache>
                <c:formatCode>General</c:formatCode>
                <c:ptCount val="6"/>
                <c:pt idx="0">
                  <c:v>1.1000000000000001</c:v>
                </c:pt>
                <c:pt idx="1">
                  <c:v>1.9000000000000001</c:v>
                </c:pt>
                <c:pt idx="2">
                  <c:v>19.7</c:v>
                </c:pt>
                <c:pt idx="3">
                  <c:v>68.5</c:v>
                </c:pt>
                <c:pt idx="4">
                  <c:v>8.8000000000000007</c:v>
                </c:pt>
              </c:numCache>
            </c:numRef>
          </c:val>
        </c:ser>
        <c:dLbls>
          <c:showVal val="1"/>
        </c:dLbls>
        <c:axId val="26336256"/>
        <c:axId val="28517120"/>
      </c:barChart>
      <c:catAx>
        <c:axId val="26336256"/>
        <c:scaling>
          <c:orientation val="minMax"/>
        </c:scaling>
        <c:axPos val="b"/>
        <c:tickLblPos val="nextTo"/>
        <c:crossAx val="28517120"/>
        <c:crosses val="autoZero"/>
        <c:auto val="1"/>
        <c:lblAlgn val="ctr"/>
        <c:lblOffset val="100"/>
      </c:catAx>
      <c:valAx>
        <c:axId val="28517120"/>
        <c:scaling>
          <c:orientation val="minMax"/>
        </c:scaling>
        <c:axPos val="l"/>
        <c:majorGridlines/>
        <c:numFmt formatCode="General" sourceLinked="1"/>
        <c:tickLblPos val="nextTo"/>
        <c:crossAx val="26336256"/>
        <c:crosses val="autoZero"/>
        <c:crossBetween val="between"/>
      </c:valAx>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Garamond" pitchFamily="18" charset="0"/>
              </a:defRPr>
            </a:pPr>
            <a:r>
              <a:rPr lang="en-US" sz="1200">
                <a:latin typeface="Garamond" pitchFamily="18" charset="0"/>
              </a:rPr>
              <a:t> Do you think ISIS serves the Palestinian cause?  Does it harm it? Or does it have no impact on the cause?</a:t>
            </a:r>
          </a:p>
        </c:rich>
      </c:tx>
      <c:layout/>
    </c:title>
    <c:plotArea>
      <c:layout>
        <c:manualLayout>
          <c:layoutTarget val="inner"/>
          <c:xMode val="edge"/>
          <c:yMode val="edge"/>
          <c:x val="0.33967886131377845"/>
          <c:y val="0.31735849009822814"/>
          <c:w val="0.32064212780665885"/>
          <c:h val="0.66442198801584584"/>
        </c:manualLayout>
      </c:layout>
      <c:pieChart>
        <c:varyColors val="1"/>
        <c:ser>
          <c:idx val="0"/>
          <c:order val="0"/>
          <c:tx>
            <c:strRef>
              <c:f>Sheet1!$C$445</c:f>
              <c:strCache>
                <c:ptCount val="1"/>
                <c:pt idx="0">
                  <c:v>Total</c:v>
                </c:pt>
              </c:strCache>
            </c:strRef>
          </c:tx>
          <c:explosion val="25"/>
          <c:dLbls>
            <c:dLbl>
              <c:idx val="0"/>
              <c:layout>
                <c:manualLayout>
                  <c:x val="0.12024154575643745"/>
                  <c:y val="7.8638341235370793E-2"/>
                </c:manualLayout>
              </c:layout>
              <c:showVal val="1"/>
              <c:showCatName val="1"/>
              <c:separator>
</c:separator>
            </c:dLbl>
            <c:dLbl>
              <c:idx val="1"/>
              <c:layout>
                <c:manualLayout>
                  <c:x val="4.4129236207903023E-2"/>
                  <c:y val="9.4269994923439585E-2"/>
                </c:manualLayout>
              </c:layout>
              <c:showVal val="1"/>
              <c:showCatName val="1"/>
              <c:separator>
</c:separator>
            </c:dLbl>
            <c:dLbl>
              <c:idx val="2"/>
              <c:layout>
                <c:manualLayout>
                  <c:x val="-4.7677759313050315E-2"/>
                  <c:y val="-5.1670585143343108E-3"/>
                </c:manualLayout>
              </c:layout>
              <c:showVal val="1"/>
              <c:showCatName val="1"/>
              <c:separator>
</c:separator>
            </c:dLbl>
            <c:dLbl>
              <c:idx val="3"/>
              <c:layout>
                <c:manualLayout>
                  <c:x val="-6.6142328897860175E-2"/>
                  <c:y val="4.5800928161398684E-2"/>
                </c:manualLayout>
              </c:layout>
              <c:showVal val="1"/>
              <c:showCatName val="1"/>
              <c:separator>
</c:separator>
            </c:dLbl>
            <c:showVal val="1"/>
            <c:showCatName val="1"/>
            <c:separator>
</c:separator>
          </c:dLbls>
          <c:cat>
            <c:strRef>
              <c:f>Sheet1!$B$446:$B$449</c:f>
              <c:strCache>
                <c:ptCount val="4"/>
                <c:pt idx="0">
                  <c:v>It servers the Palestinain cause </c:v>
                </c:pt>
                <c:pt idx="1">
                  <c:v>It harms it</c:v>
                </c:pt>
                <c:pt idx="2">
                  <c:v>It has no impact on it</c:v>
                </c:pt>
                <c:pt idx="3">
                  <c:v>No answer / Don't know</c:v>
                </c:pt>
              </c:strCache>
            </c:strRef>
          </c:cat>
          <c:val>
            <c:numRef>
              <c:f>Sheet1!$C$446:$C$449</c:f>
              <c:numCache>
                <c:formatCode>General</c:formatCode>
                <c:ptCount val="4"/>
                <c:pt idx="0">
                  <c:v>2.2000000000000002</c:v>
                </c:pt>
                <c:pt idx="1">
                  <c:v>50.1</c:v>
                </c:pt>
                <c:pt idx="2">
                  <c:v>37.9</c:v>
                </c:pt>
                <c:pt idx="3">
                  <c:v>9.8000000000000007</c:v>
                </c:pt>
              </c:numCache>
            </c:numRef>
          </c:val>
        </c:ser>
        <c:ser>
          <c:idx val="1"/>
          <c:order val="1"/>
          <c:tx>
            <c:strRef>
              <c:f>Sheet1!$D$445</c:f>
              <c:strCache>
                <c:ptCount val="1"/>
                <c:pt idx="0">
                  <c:v>West Bank</c:v>
                </c:pt>
              </c:strCache>
            </c:strRef>
          </c:tx>
          <c:explosion val="25"/>
          <c:dLbls>
            <c:showVal val="1"/>
          </c:dLbls>
          <c:cat>
            <c:strRef>
              <c:f>Sheet1!$B$446:$B$449</c:f>
              <c:strCache>
                <c:ptCount val="4"/>
                <c:pt idx="0">
                  <c:v>It servers the Palestinain cause </c:v>
                </c:pt>
                <c:pt idx="1">
                  <c:v>It harms it</c:v>
                </c:pt>
                <c:pt idx="2">
                  <c:v>It has no impact on it</c:v>
                </c:pt>
                <c:pt idx="3">
                  <c:v>No answer / Don't know</c:v>
                </c:pt>
              </c:strCache>
            </c:strRef>
          </c:cat>
          <c:val>
            <c:numRef>
              <c:f>Sheet1!$D$446:$D$449</c:f>
              <c:numCache>
                <c:formatCode>General</c:formatCode>
                <c:ptCount val="4"/>
                <c:pt idx="0">
                  <c:v>2.5</c:v>
                </c:pt>
                <c:pt idx="1">
                  <c:v>41.4</c:v>
                </c:pt>
                <c:pt idx="2">
                  <c:v>44.3</c:v>
                </c:pt>
                <c:pt idx="3">
                  <c:v>11.8</c:v>
                </c:pt>
              </c:numCache>
            </c:numRef>
          </c:val>
        </c:ser>
        <c:ser>
          <c:idx val="2"/>
          <c:order val="2"/>
          <c:tx>
            <c:strRef>
              <c:f>Sheet1!$E$445</c:f>
              <c:strCache>
                <c:ptCount val="1"/>
                <c:pt idx="0">
                  <c:v>Gaza</c:v>
                </c:pt>
              </c:strCache>
            </c:strRef>
          </c:tx>
          <c:explosion val="25"/>
          <c:dLbls>
            <c:showVal val="1"/>
          </c:dLbls>
          <c:cat>
            <c:strRef>
              <c:f>Sheet1!$B$446:$B$449</c:f>
              <c:strCache>
                <c:ptCount val="4"/>
                <c:pt idx="0">
                  <c:v>It servers the Palestinain cause </c:v>
                </c:pt>
                <c:pt idx="1">
                  <c:v>It harms it</c:v>
                </c:pt>
                <c:pt idx="2">
                  <c:v>It has no impact on it</c:v>
                </c:pt>
                <c:pt idx="3">
                  <c:v>No answer / Don't know</c:v>
                </c:pt>
              </c:strCache>
            </c:strRef>
          </c:cat>
          <c:val>
            <c:numRef>
              <c:f>Sheet1!$E$446:$E$449</c:f>
              <c:numCache>
                <c:formatCode>General</c:formatCode>
                <c:ptCount val="4"/>
                <c:pt idx="0">
                  <c:v>1.6</c:v>
                </c:pt>
                <c:pt idx="1">
                  <c:v>65.2</c:v>
                </c:pt>
                <c:pt idx="2">
                  <c:v>26.8</c:v>
                </c:pt>
                <c:pt idx="3">
                  <c:v>6.4</c:v>
                </c:pt>
              </c:numCache>
            </c:numRef>
          </c:val>
        </c:ser>
        <c:dLbls>
          <c:showVal val="1"/>
        </c:dLbls>
        <c:firstSliceAng val="0"/>
      </c:pieChart>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 If presidential elections were held today, with Isma'el Haniyeh and Mahmoud Abbas ( Abu Mazen) as the only candidates running the elections, for which one of them would you vote?</a:t>
            </a:r>
          </a:p>
        </c:rich>
      </c:tx>
      <c:layout/>
    </c:title>
    <c:view3D>
      <c:rotX val="30"/>
      <c:perspective val="30"/>
    </c:view3D>
    <c:plotArea>
      <c:layout>
        <c:manualLayout>
          <c:layoutTarget val="inner"/>
          <c:xMode val="edge"/>
          <c:yMode val="edge"/>
          <c:x val="8.5101790160845278E-2"/>
          <c:y val="0.25365607708127391"/>
          <c:w val="0.77825599707013471"/>
          <c:h val="0.62585107377646554"/>
        </c:manualLayout>
      </c:layout>
      <c:pie3DChart>
        <c:varyColors val="1"/>
        <c:ser>
          <c:idx val="0"/>
          <c:order val="0"/>
          <c:tx>
            <c:strRef>
              <c:f>Sheet1!$C$457</c:f>
              <c:strCache>
                <c:ptCount val="1"/>
                <c:pt idx="0">
                  <c:v>Total</c:v>
                </c:pt>
              </c:strCache>
            </c:strRef>
          </c:tx>
          <c:explosion val="25"/>
          <c:dLbls>
            <c:dLbl>
              <c:idx val="0"/>
              <c:layout>
                <c:manualLayout>
                  <c:x val="-5.5813953488372094E-3"/>
                  <c:y val="-5.9685854032097294E-2"/>
                </c:manualLayout>
              </c:layout>
              <c:tx>
                <c:rich>
                  <a:bodyPr/>
                  <a:lstStyle/>
                  <a:p>
                    <a:r>
                      <a:rPr lang="en-US"/>
                      <a:t>Mahmoud Abbass (Abu Mazen) 
37.9</a:t>
                    </a:r>
                  </a:p>
                </c:rich>
              </c:tx>
              <c:dLblPos val="bestFit"/>
              <c:showVal val="1"/>
              <c:showCatName val="1"/>
              <c:separator>
</c:separator>
            </c:dLbl>
            <c:dLbl>
              <c:idx val="1"/>
              <c:layout>
                <c:manualLayout>
                  <c:x val="-0.18604651162790714"/>
                  <c:y val="-1.1518189648838988E-16"/>
                </c:manualLayout>
              </c:layout>
              <c:dLblPos val="bestFit"/>
              <c:showVal val="1"/>
              <c:showCatName val="1"/>
              <c:separator>
</c:separator>
            </c:dLbl>
            <c:dLbl>
              <c:idx val="2"/>
              <c:layout>
                <c:manualLayout>
                  <c:x val="9.3023255813953504E-3"/>
                  <c:y val="-0.13507851175685168"/>
                </c:manualLayout>
              </c:layout>
              <c:dLblPos val="bestFit"/>
              <c:showVal val="1"/>
              <c:showCatName val="1"/>
              <c:separator>
</c:separator>
            </c:dLbl>
            <c:txPr>
              <a:bodyPr/>
              <a:lstStyle/>
              <a:p>
                <a:pPr>
                  <a:defRPr>
                    <a:latin typeface="Garamond" pitchFamily="18" charset="0"/>
                  </a:defRPr>
                </a:pPr>
                <a:endParaRPr lang="en-US"/>
              </a:p>
            </c:txPr>
            <c:dLblPos val="outEnd"/>
            <c:showVal val="1"/>
            <c:showCatName val="1"/>
            <c:separator>
</c:separator>
            <c:showLeaderLines val="1"/>
          </c:dLbls>
          <c:cat>
            <c:strRef>
              <c:f>Sheet1!$B$458:$B$460</c:f>
              <c:strCache>
                <c:ptCount val="3"/>
                <c:pt idx="0">
                  <c:v>Mahmoud Abbass ( Abu Mazen) </c:v>
                </c:pt>
                <c:pt idx="1">
                  <c:v>Isma’el Haniyeh</c:v>
                </c:pt>
                <c:pt idx="2">
                  <c:v>Don't know\No answer </c:v>
                </c:pt>
              </c:strCache>
            </c:strRef>
          </c:cat>
          <c:val>
            <c:numRef>
              <c:f>Sheet1!$C$458:$C$460</c:f>
              <c:numCache>
                <c:formatCode>General</c:formatCode>
                <c:ptCount val="3"/>
                <c:pt idx="0">
                  <c:v>37.9</c:v>
                </c:pt>
                <c:pt idx="1">
                  <c:v>23.9</c:v>
                </c:pt>
                <c:pt idx="2">
                  <c:v>38.200000000000003</c:v>
                </c:pt>
              </c:numCache>
            </c:numRef>
          </c:val>
        </c:ser>
        <c:ser>
          <c:idx val="1"/>
          <c:order val="1"/>
          <c:tx>
            <c:strRef>
              <c:f>Sheet1!$D$457</c:f>
              <c:strCache>
                <c:ptCount val="1"/>
                <c:pt idx="0">
                  <c:v>West Bank</c:v>
                </c:pt>
              </c:strCache>
            </c:strRef>
          </c:tx>
          <c:explosion val="25"/>
          <c:dLbls>
            <c:dLblPos val="outEnd"/>
            <c:showVal val="1"/>
            <c:showLeaderLines val="1"/>
          </c:dLbls>
          <c:cat>
            <c:strRef>
              <c:f>Sheet1!$B$458:$B$460</c:f>
              <c:strCache>
                <c:ptCount val="3"/>
                <c:pt idx="0">
                  <c:v>Mahmoud Abbass ( Abu Mazen) </c:v>
                </c:pt>
                <c:pt idx="1">
                  <c:v>Isma’el Haniyeh</c:v>
                </c:pt>
                <c:pt idx="2">
                  <c:v>Don't know\No answer </c:v>
                </c:pt>
              </c:strCache>
            </c:strRef>
          </c:cat>
          <c:val>
            <c:numRef>
              <c:f>Sheet1!$D$458:$D$460</c:f>
              <c:numCache>
                <c:formatCode>General</c:formatCode>
                <c:ptCount val="3"/>
                <c:pt idx="0">
                  <c:v>40.6</c:v>
                </c:pt>
                <c:pt idx="1">
                  <c:v>22</c:v>
                </c:pt>
                <c:pt idx="2">
                  <c:v>37.4</c:v>
                </c:pt>
              </c:numCache>
            </c:numRef>
          </c:val>
        </c:ser>
        <c:ser>
          <c:idx val="2"/>
          <c:order val="2"/>
          <c:tx>
            <c:strRef>
              <c:f>Sheet1!$E$457</c:f>
              <c:strCache>
                <c:ptCount val="1"/>
                <c:pt idx="0">
                  <c:v>Gaza</c:v>
                </c:pt>
              </c:strCache>
            </c:strRef>
          </c:tx>
          <c:explosion val="25"/>
          <c:dLbls>
            <c:dLblPos val="outEnd"/>
            <c:showVal val="1"/>
            <c:showLeaderLines val="1"/>
          </c:dLbls>
          <c:cat>
            <c:strRef>
              <c:f>Sheet1!$B$458:$B$460</c:f>
              <c:strCache>
                <c:ptCount val="3"/>
                <c:pt idx="0">
                  <c:v>Mahmoud Abbass ( Abu Mazen) </c:v>
                </c:pt>
                <c:pt idx="1">
                  <c:v>Isma’el Haniyeh</c:v>
                </c:pt>
                <c:pt idx="2">
                  <c:v>Don't know\No answer </c:v>
                </c:pt>
              </c:strCache>
            </c:strRef>
          </c:cat>
          <c:val>
            <c:numRef>
              <c:f>Sheet1!$E$458:$E$460</c:f>
              <c:numCache>
                <c:formatCode>General</c:formatCode>
                <c:ptCount val="3"/>
                <c:pt idx="0">
                  <c:v>33.200000000000003</c:v>
                </c:pt>
                <c:pt idx="1">
                  <c:v>27.1</c:v>
                </c:pt>
                <c:pt idx="2">
                  <c:v>39.700000000000003</c:v>
                </c:pt>
              </c:numCache>
            </c:numRef>
          </c:val>
        </c:ser>
        <c:dLbls>
          <c:showVal val="1"/>
        </c:dLbls>
      </c:pie3DChart>
    </c:plotArea>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 If the PLC elections programs were based on secular trends versus fundamentalist trends, which of them you will choose? </a:t>
            </a:r>
          </a:p>
        </c:rich>
      </c:tx>
      <c:layout/>
    </c:title>
    <c:view3D>
      <c:rotX val="30"/>
      <c:perspective val="30"/>
    </c:view3D>
    <c:plotArea>
      <c:layout/>
      <c:pie3DChart>
        <c:varyColors val="1"/>
        <c:ser>
          <c:idx val="0"/>
          <c:order val="0"/>
          <c:tx>
            <c:strRef>
              <c:f>Sheet1!$C$468</c:f>
              <c:strCache>
                <c:ptCount val="1"/>
                <c:pt idx="0">
                  <c:v>Total</c:v>
                </c:pt>
              </c:strCache>
            </c:strRef>
          </c:tx>
          <c:explosion val="25"/>
          <c:dLbls>
            <c:dLbl>
              <c:idx val="0"/>
              <c:layout>
                <c:manualLayout>
                  <c:x val="3.7668161434977601E-2"/>
                  <c:y val="-4.7556126839304984E-2"/>
                </c:manualLayout>
              </c:layout>
              <c:dLblPos val="bestFit"/>
              <c:showVal val="1"/>
              <c:showCatName val="1"/>
              <c:separator>
</c:separator>
            </c:dLbl>
            <c:dLbl>
              <c:idx val="1"/>
              <c:layout>
                <c:manualLayout>
                  <c:x val="-3.4080717488789353E-2"/>
                  <c:y val="-9.5114750063221027E-3"/>
                </c:manualLayout>
              </c:layout>
              <c:dLblPos val="bestFit"/>
              <c:showVal val="1"/>
              <c:showCatName val="1"/>
              <c:separator>
</c:separator>
            </c:dLbl>
            <c:dLbl>
              <c:idx val="2"/>
              <c:layout>
                <c:manualLayout>
                  <c:x val="-5.7399103139013544E-2"/>
                  <c:y val="-4.7556376477766074E-2"/>
                </c:manualLayout>
              </c:layout>
              <c:dLblPos val="bestFit"/>
              <c:showVal val="1"/>
              <c:showCatName val="1"/>
              <c:separator>
</c:separator>
            </c:dLbl>
            <c:dLblPos val="outEnd"/>
            <c:showVal val="1"/>
            <c:showCatName val="1"/>
            <c:separator>
</c:separator>
          </c:dLbls>
          <c:cat>
            <c:strRef>
              <c:f>Sheet1!$B$469:$B$471</c:f>
              <c:strCache>
                <c:ptCount val="3"/>
                <c:pt idx="0">
                  <c:v>Secular trends</c:v>
                </c:pt>
                <c:pt idx="1">
                  <c:v>Fundamentalist trends</c:v>
                </c:pt>
                <c:pt idx="2">
                  <c:v>No answer </c:v>
                </c:pt>
              </c:strCache>
            </c:strRef>
          </c:cat>
          <c:val>
            <c:numRef>
              <c:f>Sheet1!$C$469:$C$471</c:f>
              <c:numCache>
                <c:formatCode>General</c:formatCode>
                <c:ptCount val="3"/>
                <c:pt idx="0">
                  <c:v>32.700000000000003</c:v>
                </c:pt>
                <c:pt idx="1">
                  <c:v>42.4</c:v>
                </c:pt>
                <c:pt idx="2">
                  <c:v>24.9</c:v>
                </c:pt>
              </c:numCache>
            </c:numRef>
          </c:val>
        </c:ser>
        <c:ser>
          <c:idx val="1"/>
          <c:order val="1"/>
          <c:tx>
            <c:strRef>
              <c:f>Sheet1!$D$468</c:f>
              <c:strCache>
                <c:ptCount val="1"/>
                <c:pt idx="0">
                  <c:v>West Bank</c:v>
                </c:pt>
              </c:strCache>
            </c:strRef>
          </c:tx>
          <c:explosion val="25"/>
          <c:dLbls>
            <c:showVal val="1"/>
          </c:dLbls>
          <c:cat>
            <c:strRef>
              <c:f>Sheet1!$B$469:$B$471</c:f>
              <c:strCache>
                <c:ptCount val="3"/>
                <c:pt idx="0">
                  <c:v>Secular trends</c:v>
                </c:pt>
                <c:pt idx="1">
                  <c:v>Fundamentalist trends</c:v>
                </c:pt>
                <c:pt idx="2">
                  <c:v>No answer </c:v>
                </c:pt>
              </c:strCache>
            </c:strRef>
          </c:cat>
          <c:val>
            <c:numRef>
              <c:f>Sheet1!$D$469:$D$471</c:f>
              <c:numCache>
                <c:formatCode>General</c:formatCode>
                <c:ptCount val="3"/>
                <c:pt idx="0">
                  <c:v>30.6</c:v>
                </c:pt>
                <c:pt idx="1">
                  <c:v>39.700000000000003</c:v>
                </c:pt>
                <c:pt idx="2">
                  <c:v>29.7</c:v>
                </c:pt>
              </c:numCache>
            </c:numRef>
          </c:val>
        </c:ser>
        <c:ser>
          <c:idx val="2"/>
          <c:order val="2"/>
          <c:tx>
            <c:strRef>
              <c:f>Sheet1!$E$468</c:f>
              <c:strCache>
                <c:ptCount val="1"/>
                <c:pt idx="0">
                  <c:v>Gaza</c:v>
                </c:pt>
              </c:strCache>
            </c:strRef>
          </c:tx>
          <c:explosion val="25"/>
          <c:dLbls>
            <c:showVal val="1"/>
          </c:dLbls>
          <c:cat>
            <c:strRef>
              <c:f>Sheet1!$B$469:$B$471</c:f>
              <c:strCache>
                <c:ptCount val="3"/>
                <c:pt idx="0">
                  <c:v>Secular trends</c:v>
                </c:pt>
                <c:pt idx="1">
                  <c:v>Fundamentalist trends</c:v>
                </c:pt>
                <c:pt idx="2">
                  <c:v>No answer </c:v>
                </c:pt>
              </c:strCache>
            </c:strRef>
          </c:cat>
          <c:val>
            <c:numRef>
              <c:f>Sheet1!$E$469:$E$471</c:f>
              <c:numCache>
                <c:formatCode>General</c:formatCode>
                <c:ptCount val="3"/>
                <c:pt idx="0">
                  <c:v>36.4</c:v>
                </c:pt>
                <c:pt idx="1">
                  <c:v>47.1</c:v>
                </c:pt>
                <c:pt idx="2">
                  <c:v>16.5</c:v>
                </c:pt>
              </c:numCache>
            </c:numRef>
          </c:val>
        </c:ser>
        <c:dLbls>
          <c:showVal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Some believe that the two state formula is the most preferred solution for the Palestinian – Israeli conflict; others believe that Historical Palestine cannot be divided into two states, so the best solution would be to have a bi-national state in all Pal</a:t>
            </a:r>
          </a:p>
        </c:rich>
      </c:tx>
      <c:layout/>
    </c:title>
    <c:plotArea>
      <c:layout>
        <c:manualLayout>
          <c:layoutTarget val="inner"/>
          <c:xMode val="edge"/>
          <c:yMode val="edge"/>
          <c:x val="0.31476359205099358"/>
          <c:y val="0.33369788575423104"/>
          <c:w val="0.42743269591301136"/>
          <c:h val="0.60141283847056803"/>
        </c:manualLayout>
      </c:layout>
      <c:pieChart>
        <c:varyColors val="1"/>
        <c:ser>
          <c:idx val="0"/>
          <c:order val="0"/>
          <c:tx>
            <c:strRef>
              <c:f>Sheet1!$C$39</c:f>
              <c:strCache>
                <c:ptCount val="1"/>
                <c:pt idx="0">
                  <c:v>Total</c:v>
                </c:pt>
              </c:strCache>
            </c:strRef>
          </c:tx>
          <c:explosion val="25"/>
          <c:dLbls>
            <c:dLbl>
              <c:idx val="0"/>
              <c:layout>
                <c:manualLayout>
                  <c:x val="3.211895760353798E-2"/>
                  <c:y val="6.5771429471069273E-2"/>
                </c:manualLayout>
              </c:layout>
              <c:dLblPos val="bestFit"/>
              <c:showVal val="1"/>
              <c:showCatName val="1"/>
              <c:separator>
</c:separator>
            </c:dLbl>
            <c:dLbl>
              <c:idx val="1"/>
              <c:layout>
                <c:manualLayout>
                  <c:x val="-0.2677482189726284"/>
                  <c:y val="0"/>
                </c:manualLayout>
              </c:layout>
              <c:dLblPos val="bestFit"/>
              <c:showVal val="1"/>
              <c:showCatName val="1"/>
              <c:separator>
</c:separator>
            </c:dLbl>
            <c:dLbl>
              <c:idx val="2"/>
              <c:layout>
                <c:manualLayout>
                  <c:x val="-6.1271091113610801E-2"/>
                  <c:y val="-2.0838576082512338E-2"/>
                </c:manualLayout>
              </c:layout>
              <c:dLblPos val="bestFit"/>
              <c:showVal val="1"/>
              <c:showCatName val="1"/>
              <c:separator>
</c:separator>
            </c:dLbl>
            <c:dLbl>
              <c:idx val="3"/>
              <c:layout>
                <c:manualLayout>
                  <c:x val="-7.3159847874725389E-2"/>
                  <c:y val="3.4201143324956086E-2"/>
                </c:manualLayout>
              </c:layout>
              <c:dLblPos val="bestFit"/>
              <c:showVal val="1"/>
              <c:showCatName val="1"/>
              <c:separator>
</c:separator>
            </c:dLbl>
            <c:dLbl>
              <c:idx val="4"/>
              <c:layout>
                <c:manualLayout>
                  <c:x val="-7.6728620941785328E-2"/>
                  <c:y val="5.5248000755698176E-2"/>
                </c:manualLayout>
              </c:layout>
              <c:dLblPos val="bestFit"/>
              <c:showVal val="1"/>
              <c:showCatName val="1"/>
              <c:separator>
</c:separator>
            </c:dLbl>
            <c:dLbl>
              <c:idx val="5"/>
              <c:layout>
                <c:manualLayout>
                  <c:x val="-7.6728620941785328E-2"/>
                  <c:y val="1.3154285894213861E-2"/>
                </c:manualLayout>
              </c:layout>
              <c:dLblPos val="bestFit"/>
              <c:showVal val="1"/>
              <c:showCatName val="1"/>
              <c:separator>
</c:separator>
            </c:dLbl>
            <c:dLbl>
              <c:idx val="6"/>
              <c:layout>
                <c:manualLayout>
                  <c:x val="0.16951672068533941"/>
                  <c:y val="3.4201143324956107E-2"/>
                </c:manualLayout>
              </c:layout>
              <c:tx>
                <c:rich>
                  <a:bodyPr/>
                  <a:lstStyle/>
                  <a:p>
                    <a:r>
                      <a:rPr lang="en-US"/>
                      <a:t>No answer \ don't know
0.8</a:t>
                    </a:r>
                  </a:p>
                </c:rich>
              </c:tx>
              <c:dLblPos val="bestFit"/>
              <c:showVal val="1"/>
              <c:showCatName val="1"/>
              <c:separator>
</c:separator>
            </c:dLbl>
            <c:dLblPos val="outEnd"/>
            <c:showVal val="1"/>
            <c:showCatName val="1"/>
            <c:separator>
</c:separator>
            <c:showLeaderLines val="1"/>
          </c:dLbls>
          <c:cat>
            <c:strRef>
              <c:f>Sheet1!$B$40:$B$46</c:f>
              <c:strCache>
                <c:ptCount val="7"/>
                <c:pt idx="0">
                  <c:v>I prefer the two state solution: Palestinian and Israeli</c:v>
                </c:pt>
                <c:pt idx="1">
                  <c:v>I prefer the bi- national state in Palestine</c:v>
                </c:pt>
                <c:pt idx="2">
                  <c:v>Palestinian State</c:v>
                </c:pt>
                <c:pt idx="3">
                  <c:v>Islamic State</c:v>
                </c:pt>
                <c:pt idx="4">
                  <c:v>There is no solution for the problem</c:v>
                </c:pt>
                <c:pt idx="5">
                  <c:v>I prefer another solution</c:v>
                </c:pt>
                <c:pt idx="6">
                  <c:v>No answe \ don't know</c:v>
                </c:pt>
              </c:strCache>
            </c:strRef>
          </c:cat>
          <c:val>
            <c:numRef>
              <c:f>Sheet1!$C$40:$C$46</c:f>
              <c:numCache>
                <c:formatCode>General</c:formatCode>
                <c:ptCount val="7"/>
                <c:pt idx="0">
                  <c:v>42.8</c:v>
                </c:pt>
                <c:pt idx="1">
                  <c:v>19.100000000000001</c:v>
                </c:pt>
                <c:pt idx="2">
                  <c:v>18.899999999999999</c:v>
                </c:pt>
                <c:pt idx="3">
                  <c:v>0.9</c:v>
                </c:pt>
                <c:pt idx="4">
                  <c:v>15.7</c:v>
                </c:pt>
                <c:pt idx="5">
                  <c:v>1.8</c:v>
                </c:pt>
                <c:pt idx="6">
                  <c:v>0.8</c:v>
                </c:pt>
              </c:numCache>
            </c:numRef>
          </c:val>
        </c:ser>
        <c:ser>
          <c:idx val="1"/>
          <c:order val="1"/>
          <c:tx>
            <c:strRef>
              <c:f>Sheet1!$D$39</c:f>
              <c:strCache>
                <c:ptCount val="1"/>
                <c:pt idx="0">
                  <c:v>West Bank</c:v>
                </c:pt>
              </c:strCache>
            </c:strRef>
          </c:tx>
          <c:explosion val="25"/>
          <c:cat>
            <c:strRef>
              <c:f>Sheet1!$B$40:$B$46</c:f>
              <c:strCache>
                <c:ptCount val="7"/>
                <c:pt idx="0">
                  <c:v>I prefer the two state solution: Palestinian and Israeli</c:v>
                </c:pt>
                <c:pt idx="1">
                  <c:v>I prefer the bi- national state in Palestine</c:v>
                </c:pt>
                <c:pt idx="2">
                  <c:v>Palestinian State</c:v>
                </c:pt>
                <c:pt idx="3">
                  <c:v>Islamic State</c:v>
                </c:pt>
                <c:pt idx="4">
                  <c:v>There is no solution for the problem</c:v>
                </c:pt>
                <c:pt idx="5">
                  <c:v>I prefer another solution</c:v>
                </c:pt>
                <c:pt idx="6">
                  <c:v>No answe \ don't know</c:v>
                </c:pt>
              </c:strCache>
            </c:strRef>
          </c:cat>
          <c:val>
            <c:numRef>
              <c:f>Sheet1!$D$40:$D$46</c:f>
              <c:numCache>
                <c:formatCode>General</c:formatCode>
                <c:ptCount val="7"/>
                <c:pt idx="0">
                  <c:v>44.7</c:v>
                </c:pt>
                <c:pt idx="1">
                  <c:v>21.6</c:v>
                </c:pt>
                <c:pt idx="2">
                  <c:v>16.5</c:v>
                </c:pt>
                <c:pt idx="3">
                  <c:v>1.3</c:v>
                </c:pt>
                <c:pt idx="4">
                  <c:v>14.5</c:v>
                </c:pt>
                <c:pt idx="5">
                  <c:v>0.5</c:v>
                </c:pt>
                <c:pt idx="6">
                  <c:v>0.9</c:v>
                </c:pt>
              </c:numCache>
            </c:numRef>
          </c:val>
        </c:ser>
        <c:ser>
          <c:idx val="2"/>
          <c:order val="2"/>
          <c:tx>
            <c:strRef>
              <c:f>Sheet1!$E$39</c:f>
              <c:strCache>
                <c:ptCount val="1"/>
                <c:pt idx="0">
                  <c:v>Gaza</c:v>
                </c:pt>
              </c:strCache>
            </c:strRef>
          </c:tx>
          <c:explosion val="25"/>
          <c:cat>
            <c:strRef>
              <c:f>Sheet1!$B$40:$B$46</c:f>
              <c:strCache>
                <c:ptCount val="7"/>
                <c:pt idx="0">
                  <c:v>I prefer the two state solution: Palestinian and Israeli</c:v>
                </c:pt>
                <c:pt idx="1">
                  <c:v>I prefer the bi- national state in Palestine</c:v>
                </c:pt>
                <c:pt idx="2">
                  <c:v>Palestinian State</c:v>
                </c:pt>
                <c:pt idx="3">
                  <c:v>Islamic State</c:v>
                </c:pt>
                <c:pt idx="4">
                  <c:v>There is no solution for the problem</c:v>
                </c:pt>
                <c:pt idx="5">
                  <c:v>I prefer another solution</c:v>
                </c:pt>
                <c:pt idx="6">
                  <c:v>No answe \ don't know</c:v>
                </c:pt>
              </c:strCache>
            </c:strRef>
          </c:cat>
          <c:val>
            <c:numRef>
              <c:f>Sheet1!$E$40:$E$46</c:f>
              <c:numCache>
                <c:formatCode>General</c:formatCode>
                <c:ptCount val="7"/>
                <c:pt idx="0">
                  <c:v>39.5</c:v>
                </c:pt>
                <c:pt idx="1">
                  <c:v>14.8</c:v>
                </c:pt>
                <c:pt idx="2">
                  <c:v>23</c:v>
                </c:pt>
                <c:pt idx="3">
                  <c:v>0.30000000000000032</c:v>
                </c:pt>
                <c:pt idx="4">
                  <c:v>17.8</c:v>
                </c:pt>
                <c:pt idx="5">
                  <c:v>4.0999999999999996</c:v>
                </c:pt>
                <c:pt idx="6">
                  <c:v>0.5</c:v>
                </c:pt>
              </c:numCache>
            </c:numRef>
          </c:val>
        </c:ser>
        <c:firstSliceAng val="0"/>
      </c:pieChart>
    </c:plotArea>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If presidential elections were to take place today and Mahmoud Abbas (Abu Mazen) would not run again, whom would you vote for?</a:t>
            </a:r>
          </a:p>
        </c:rich>
      </c:tx>
    </c:title>
    <c:plotArea>
      <c:layout/>
      <c:pieChart>
        <c:varyColors val="1"/>
        <c:ser>
          <c:idx val="0"/>
          <c:order val="0"/>
          <c:tx>
            <c:strRef>
              <c:f>Sheet1!$C$491</c:f>
              <c:strCache>
                <c:ptCount val="1"/>
                <c:pt idx="0">
                  <c:v>Total</c:v>
                </c:pt>
              </c:strCache>
            </c:strRef>
          </c:tx>
          <c:explosion val="25"/>
          <c:dLbls>
            <c:dLbl>
              <c:idx val="0"/>
              <c:layout>
                <c:manualLayout>
                  <c:x val="6.3745026776496461E-2"/>
                  <c:y val="1.0027859552062644E-2"/>
                </c:manualLayout>
              </c:layout>
              <c:dLblPos val="bestFit"/>
              <c:showVal val="1"/>
              <c:showCatName val="1"/>
              <c:separator>
</c:separator>
            </c:dLbl>
            <c:dLbl>
              <c:idx val="1"/>
              <c:layout>
                <c:manualLayout>
                  <c:x val="5.0996021421197309E-2"/>
                  <c:y val="1.6713099253437735E-2"/>
                </c:manualLayout>
              </c:layout>
              <c:dLblPos val="bestFit"/>
              <c:showVal val="1"/>
              <c:showCatName val="1"/>
              <c:separator>
</c:separator>
            </c:dLbl>
            <c:dLbl>
              <c:idx val="2"/>
              <c:layout>
                <c:manualLayout>
                  <c:x val="5.0996021421197309E-2"/>
                  <c:y val="3.34261985068754E-2"/>
                </c:manualLayout>
              </c:layout>
              <c:dLblPos val="bestFit"/>
              <c:showVal val="1"/>
              <c:showCatName val="1"/>
              <c:separator>
</c:separator>
            </c:dLbl>
            <c:dLbl>
              <c:idx val="3"/>
              <c:layout>
                <c:manualLayout>
                  <c:x val="7.2851459173138802E-2"/>
                  <c:y val="-3.3426198506875445E-3"/>
                </c:manualLayout>
              </c:layout>
              <c:dLblPos val="bestFit"/>
              <c:showVal val="1"/>
              <c:showCatName val="1"/>
              <c:separator>
</c:separator>
            </c:dLbl>
            <c:dLbl>
              <c:idx val="4"/>
              <c:layout>
                <c:manualLayout>
                  <c:x val="-7.2851459173138802E-2"/>
                  <c:y val="1.3370479402750074E-2"/>
                </c:manualLayout>
              </c:layout>
              <c:dLblPos val="bestFit"/>
              <c:showVal val="1"/>
              <c:showCatName val="1"/>
              <c:separator>
</c:separator>
            </c:dLbl>
            <c:dLbl>
              <c:idx val="5"/>
              <c:layout>
                <c:manualLayout>
                  <c:x val="-7.6494032131795814E-2"/>
                  <c:y val="0"/>
                </c:manualLayout>
              </c:layout>
              <c:dLblPos val="bestFit"/>
              <c:showVal val="1"/>
              <c:showCatName val="1"/>
              <c:separator>
</c:separator>
            </c:dLbl>
            <c:dLbl>
              <c:idx val="6"/>
              <c:layout>
                <c:manualLayout>
                  <c:x val="-8.1957891569781227E-2"/>
                  <c:y val="5.0139297760313103E-2"/>
                </c:manualLayout>
              </c:layout>
              <c:dLblPos val="bestFit"/>
              <c:showVal val="1"/>
              <c:showCatName val="1"/>
              <c:separator>
</c:separator>
            </c:dLbl>
            <c:dLblPos val="outEnd"/>
            <c:showVal val="1"/>
            <c:showCatName val="1"/>
            <c:separator>
</c:separator>
          </c:dLbls>
          <c:cat>
            <c:strRef>
              <c:f>Sheet1!$B$492:$B$498</c:f>
              <c:strCache>
                <c:ptCount val="7"/>
                <c:pt idx="0">
                  <c:v>Marwan Barghouthi</c:v>
                </c:pt>
                <c:pt idx="1">
                  <c:v>Isma’el Haniyeh</c:v>
                </c:pt>
                <c:pt idx="2">
                  <c:v>Mohammed Dahlan</c:v>
                </c:pt>
                <c:pt idx="3">
                  <c:v>Others </c:v>
                </c:pt>
                <c:pt idx="4">
                  <c:v>Didn't decide yet</c:v>
                </c:pt>
                <c:pt idx="5">
                  <c:v>Don't trust anyone</c:v>
                </c:pt>
                <c:pt idx="6">
                  <c:v>No answer</c:v>
                </c:pt>
              </c:strCache>
            </c:strRef>
          </c:cat>
          <c:val>
            <c:numRef>
              <c:f>Sheet1!$C$492:$C$498</c:f>
              <c:numCache>
                <c:formatCode>General</c:formatCode>
                <c:ptCount val="7"/>
                <c:pt idx="0">
                  <c:v>15.8</c:v>
                </c:pt>
                <c:pt idx="1">
                  <c:v>14.4</c:v>
                </c:pt>
                <c:pt idx="2">
                  <c:v>5.5</c:v>
                </c:pt>
                <c:pt idx="3">
                  <c:v>20.6</c:v>
                </c:pt>
                <c:pt idx="4">
                  <c:v>0.60000000000000064</c:v>
                </c:pt>
                <c:pt idx="5">
                  <c:v>30.4</c:v>
                </c:pt>
                <c:pt idx="6">
                  <c:v>12.7</c:v>
                </c:pt>
              </c:numCache>
            </c:numRef>
          </c:val>
        </c:ser>
        <c:ser>
          <c:idx val="1"/>
          <c:order val="1"/>
          <c:tx>
            <c:strRef>
              <c:f>Sheet1!$D$491</c:f>
              <c:strCache>
                <c:ptCount val="1"/>
                <c:pt idx="0">
                  <c:v>West Bank</c:v>
                </c:pt>
              </c:strCache>
            </c:strRef>
          </c:tx>
          <c:explosion val="25"/>
          <c:dLbls>
            <c:showVal val="1"/>
          </c:dLbls>
          <c:cat>
            <c:strRef>
              <c:f>Sheet1!$B$492:$B$498</c:f>
              <c:strCache>
                <c:ptCount val="7"/>
                <c:pt idx="0">
                  <c:v>Marwan Barghouthi</c:v>
                </c:pt>
                <c:pt idx="1">
                  <c:v>Isma’el Haniyeh</c:v>
                </c:pt>
                <c:pt idx="2">
                  <c:v>Mohammed Dahlan</c:v>
                </c:pt>
                <c:pt idx="3">
                  <c:v>Others </c:v>
                </c:pt>
                <c:pt idx="4">
                  <c:v>Didn't decide yet</c:v>
                </c:pt>
                <c:pt idx="5">
                  <c:v>Don't trust anyone</c:v>
                </c:pt>
                <c:pt idx="6">
                  <c:v>No answer</c:v>
                </c:pt>
              </c:strCache>
            </c:strRef>
          </c:cat>
          <c:val>
            <c:numRef>
              <c:f>Sheet1!$D$492:$D$498</c:f>
              <c:numCache>
                <c:formatCode>General</c:formatCode>
                <c:ptCount val="7"/>
                <c:pt idx="0">
                  <c:v>16.399999999999999</c:v>
                </c:pt>
                <c:pt idx="1">
                  <c:v>12.8</c:v>
                </c:pt>
                <c:pt idx="2">
                  <c:v>1.6</c:v>
                </c:pt>
                <c:pt idx="3">
                  <c:v>20.6</c:v>
                </c:pt>
                <c:pt idx="4">
                  <c:v>0.60000000000000064</c:v>
                </c:pt>
                <c:pt idx="5">
                  <c:v>35.1</c:v>
                </c:pt>
                <c:pt idx="6">
                  <c:v>12.9</c:v>
                </c:pt>
              </c:numCache>
            </c:numRef>
          </c:val>
        </c:ser>
        <c:ser>
          <c:idx val="2"/>
          <c:order val="2"/>
          <c:tx>
            <c:strRef>
              <c:f>Sheet1!$E$491</c:f>
              <c:strCache>
                <c:ptCount val="1"/>
                <c:pt idx="0">
                  <c:v>Gaza</c:v>
                </c:pt>
              </c:strCache>
            </c:strRef>
          </c:tx>
          <c:explosion val="25"/>
          <c:dLbls>
            <c:showVal val="1"/>
          </c:dLbls>
          <c:cat>
            <c:strRef>
              <c:f>Sheet1!$B$492:$B$498</c:f>
              <c:strCache>
                <c:ptCount val="7"/>
                <c:pt idx="0">
                  <c:v>Marwan Barghouthi</c:v>
                </c:pt>
                <c:pt idx="1">
                  <c:v>Isma’el Haniyeh</c:v>
                </c:pt>
                <c:pt idx="2">
                  <c:v>Mohammed Dahlan</c:v>
                </c:pt>
                <c:pt idx="3">
                  <c:v>Others </c:v>
                </c:pt>
                <c:pt idx="4">
                  <c:v>Didn't decide yet</c:v>
                </c:pt>
                <c:pt idx="5">
                  <c:v>Don't trust anyone</c:v>
                </c:pt>
                <c:pt idx="6">
                  <c:v>No answer</c:v>
                </c:pt>
              </c:strCache>
            </c:strRef>
          </c:cat>
          <c:val>
            <c:numRef>
              <c:f>Sheet1!$E$492:$E$498</c:f>
              <c:numCache>
                <c:formatCode>General</c:formatCode>
                <c:ptCount val="7"/>
                <c:pt idx="0">
                  <c:v>14.8</c:v>
                </c:pt>
                <c:pt idx="1">
                  <c:v>17.3</c:v>
                </c:pt>
                <c:pt idx="2">
                  <c:v>12.3</c:v>
                </c:pt>
                <c:pt idx="3">
                  <c:v>20.5</c:v>
                </c:pt>
                <c:pt idx="4">
                  <c:v>0.5</c:v>
                </c:pt>
                <c:pt idx="5">
                  <c:v>22.2</c:v>
                </c:pt>
                <c:pt idx="6">
                  <c:v>12.4</c:v>
                </c:pt>
              </c:numCache>
            </c:numRef>
          </c:val>
        </c:ser>
        <c:dLbls>
          <c:showVal val="1"/>
        </c:dLbls>
        <c:firstSliceAng val="0"/>
      </c:pieChart>
    </c:plotArea>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Garamond" pitchFamily="18" charset="0"/>
              </a:defRPr>
            </a:pPr>
            <a:r>
              <a:rPr lang="en-US" sz="1200">
                <a:latin typeface="Garamond" pitchFamily="18" charset="0"/>
              </a:rPr>
              <a:t> Which political or religious faction do you trust the most?</a:t>
            </a:r>
          </a:p>
        </c:rich>
      </c:tx>
    </c:title>
    <c:plotArea>
      <c:layout/>
      <c:pieChart>
        <c:varyColors val="1"/>
        <c:ser>
          <c:idx val="0"/>
          <c:order val="0"/>
          <c:tx>
            <c:strRef>
              <c:f>Sheet1!$C$513</c:f>
              <c:strCache>
                <c:ptCount val="1"/>
                <c:pt idx="0">
                  <c:v>Total</c:v>
                </c:pt>
              </c:strCache>
            </c:strRef>
          </c:tx>
          <c:explosion val="25"/>
          <c:dLbls>
            <c:dLbl>
              <c:idx val="0"/>
              <c:layout>
                <c:manualLayout>
                  <c:x val="7.8763597573833333E-2"/>
                  <c:y val="3.5437423370059895E-2"/>
                </c:manualLayout>
              </c:layout>
              <c:dLblPos val="bestFit"/>
              <c:showVal val="1"/>
              <c:showCatName val="1"/>
              <c:separator>
</c:separator>
            </c:dLbl>
            <c:dLbl>
              <c:idx val="1"/>
              <c:layout>
                <c:manualLayout>
                  <c:x val="7.3268462859379713E-2"/>
                  <c:y val="-1.0631227011017983E-2"/>
                </c:manualLayout>
              </c:layout>
              <c:dLblPos val="bestFit"/>
              <c:showVal val="1"/>
              <c:showCatName val="1"/>
              <c:separator>
</c:separator>
            </c:dLbl>
            <c:dLbl>
              <c:idx val="2"/>
              <c:layout>
                <c:manualLayout>
                  <c:x val="-4.7624500858596902E-2"/>
                  <c:y val="0"/>
                </c:manualLayout>
              </c:layout>
              <c:dLblPos val="bestFit"/>
              <c:showVal val="1"/>
              <c:showCatName val="1"/>
              <c:separator>
</c:separator>
            </c:dLbl>
            <c:dLbl>
              <c:idx val="3"/>
              <c:layout>
                <c:manualLayout>
                  <c:x val="-0.1025758480031317"/>
                  <c:y val="-3.1893681033053914E-2"/>
                </c:manualLayout>
              </c:layout>
              <c:dLblPos val="bestFit"/>
              <c:showVal val="1"/>
              <c:showCatName val="1"/>
              <c:separator>
</c:separator>
            </c:dLbl>
            <c:dLbl>
              <c:idx val="4"/>
              <c:layout>
                <c:manualLayout>
                  <c:x val="-0.15386377200469725"/>
                  <c:y val="-0.14883717815425171"/>
                </c:manualLayout>
              </c:layout>
              <c:dLblPos val="bestFit"/>
              <c:showVal val="1"/>
              <c:showCatName val="1"/>
              <c:separator>
</c:separator>
            </c:dLbl>
            <c:dLbl>
              <c:idx val="5"/>
              <c:layout>
                <c:manualLayout>
                  <c:x val="-2.5643962000782932E-2"/>
                  <c:y val="-8.5049816088143729E-2"/>
                </c:manualLayout>
              </c:layout>
              <c:dLblPos val="bestFit"/>
              <c:showVal val="1"/>
              <c:showCatName val="1"/>
              <c:separator>
</c:separator>
            </c:dLbl>
            <c:dLbl>
              <c:idx val="6"/>
              <c:layout>
                <c:manualLayout>
                  <c:x val="-8.9753867002740226E-2"/>
                  <c:y val="3.1893681033053914E-2"/>
                </c:manualLayout>
              </c:layout>
              <c:dLblPos val="bestFit"/>
              <c:showVal val="1"/>
              <c:showCatName val="1"/>
              <c:separator>
</c:separator>
            </c:dLbl>
            <c:dLblPos val="outEnd"/>
            <c:showVal val="1"/>
            <c:showCatName val="1"/>
            <c:separator>
</c:separator>
          </c:dLbls>
          <c:cat>
            <c:strRef>
              <c:f>Sheet1!$B$514:$B$520</c:f>
              <c:strCache>
                <c:ptCount val="7"/>
                <c:pt idx="0">
                  <c:v>Fatah </c:v>
                </c:pt>
                <c:pt idx="1">
                  <c:v>Hamas</c:v>
                </c:pt>
                <c:pt idx="2">
                  <c:v>PFLP</c:v>
                </c:pt>
                <c:pt idx="3">
                  <c:v>Other Islamic Factions</c:v>
                </c:pt>
                <c:pt idx="4">
                  <c:v>Others</c:v>
                </c:pt>
                <c:pt idx="5">
                  <c:v>Don't trust anyone</c:v>
                </c:pt>
                <c:pt idx="6">
                  <c:v>No answer</c:v>
                </c:pt>
              </c:strCache>
            </c:strRef>
          </c:cat>
          <c:val>
            <c:numRef>
              <c:f>Sheet1!$C$514:$C$520</c:f>
              <c:numCache>
                <c:formatCode>General</c:formatCode>
                <c:ptCount val="7"/>
                <c:pt idx="0">
                  <c:v>33.800000000000004</c:v>
                </c:pt>
                <c:pt idx="1">
                  <c:v>19.100000000000001</c:v>
                </c:pt>
                <c:pt idx="2">
                  <c:v>3.4</c:v>
                </c:pt>
                <c:pt idx="3">
                  <c:v>2.1</c:v>
                </c:pt>
                <c:pt idx="4">
                  <c:v>2.4</c:v>
                </c:pt>
                <c:pt idx="5">
                  <c:v>32.5</c:v>
                </c:pt>
                <c:pt idx="6">
                  <c:v>6.7</c:v>
                </c:pt>
              </c:numCache>
            </c:numRef>
          </c:val>
        </c:ser>
        <c:ser>
          <c:idx val="1"/>
          <c:order val="1"/>
          <c:tx>
            <c:strRef>
              <c:f>Sheet1!$D$513</c:f>
              <c:strCache>
                <c:ptCount val="1"/>
                <c:pt idx="0">
                  <c:v>West Bank</c:v>
                </c:pt>
              </c:strCache>
            </c:strRef>
          </c:tx>
          <c:explosion val="25"/>
          <c:dLbls>
            <c:showVal val="1"/>
          </c:dLbls>
          <c:cat>
            <c:strRef>
              <c:f>Sheet1!$B$514:$B$520</c:f>
              <c:strCache>
                <c:ptCount val="7"/>
                <c:pt idx="0">
                  <c:v>Fatah </c:v>
                </c:pt>
                <c:pt idx="1">
                  <c:v>Hamas</c:v>
                </c:pt>
                <c:pt idx="2">
                  <c:v>PFLP</c:v>
                </c:pt>
                <c:pt idx="3">
                  <c:v>Other Islamic Factions</c:v>
                </c:pt>
                <c:pt idx="4">
                  <c:v>Others</c:v>
                </c:pt>
                <c:pt idx="5">
                  <c:v>Don't trust anyone</c:v>
                </c:pt>
                <c:pt idx="6">
                  <c:v>No answer</c:v>
                </c:pt>
              </c:strCache>
            </c:strRef>
          </c:cat>
          <c:val>
            <c:numRef>
              <c:f>Sheet1!$D$514:$D$520</c:f>
              <c:numCache>
                <c:formatCode>General</c:formatCode>
                <c:ptCount val="7"/>
                <c:pt idx="0">
                  <c:v>35</c:v>
                </c:pt>
                <c:pt idx="1">
                  <c:v>16.7</c:v>
                </c:pt>
                <c:pt idx="2">
                  <c:v>3.3</c:v>
                </c:pt>
                <c:pt idx="3">
                  <c:v>1.4</c:v>
                </c:pt>
                <c:pt idx="4">
                  <c:v>2.5</c:v>
                </c:pt>
                <c:pt idx="5">
                  <c:v>32.800000000000004</c:v>
                </c:pt>
                <c:pt idx="6">
                  <c:v>8.3000000000000007</c:v>
                </c:pt>
              </c:numCache>
            </c:numRef>
          </c:val>
        </c:ser>
        <c:ser>
          <c:idx val="2"/>
          <c:order val="2"/>
          <c:tx>
            <c:strRef>
              <c:f>Sheet1!$E$513</c:f>
              <c:strCache>
                <c:ptCount val="1"/>
                <c:pt idx="0">
                  <c:v>Gaza</c:v>
                </c:pt>
              </c:strCache>
            </c:strRef>
          </c:tx>
          <c:explosion val="25"/>
          <c:dLbls>
            <c:showVal val="1"/>
          </c:dLbls>
          <c:cat>
            <c:strRef>
              <c:f>Sheet1!$B$514:$B$520</c:f>
              <c:strCache>
                <c:ptCount val="7"/>
                <c:pt idx="0">
                  <c:v>Fatah </c:v>
                </c:pt>
                <c:pt idx="1">
                  <c:v>Hamas</c:v>
                </c:pt>
                <c:pt idx="2">
                  <c:v>PFLP</c:v>
                </c:pt>
                <c:pt idx="3">
                  <c:v>Other Islamic Factions</c:v>
                </c:pt>
                <c:pt idx="4">
                  <c:v>Others</c:v>
                </c:pt>
                <c:pt idx="5">
                  <c:v>Don't trust anyone</c:v>
                </c:pt>
                <c:pt idx="6">
                  <c:v>No answer</c:v>
                </c:pt>
              </c:strCache>
            </c:strRef>
          </c:cat>
          <c:val>
            <c:numRef>
              <c:f>Sheet1!$E$514:$E$520</c:f>
              <c:numCache>
                <c:formatCode>General</c:formatCode>
                <c:ptCount val="7"/>
                <c:pt idx="0">
                  <c:v>31.8</c:v>
                </c:pt>
                <c:pt idx="1">
                  <c:v>23.3</c:v>
                </c:pt>
                <c:pt idx="2">
                  <c:v>3.6</c:v>
                </c:pt>
                <c:pt idx="3">
                  <c:v>3.3</c:v>
                </c:pt>
                <c:pt idx="4">
                  <c:v>2.2000000000000002</c:v>
                </c:pt>
                <c:pt idx="5">
                  <c:v>32.1</c:v>
                </c:pt>
                <c:pt idx="6">
                  <c:v>3.7</c:v>
                </c:pt>
              </c:numCache>
            </c:numRef>
          </c:val>
        </c:ser>
        <c:dLbls>
          <c:showVal val="1"/>
        </c:dLbls>
        <c:firstSliceAng val="0"/>
      </c:pieChart>
    </c:plotArea>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Garamond" pitchFamily="18" charset="0"/>
              </a:defRPr>
            </a:pPr>
            <a:r>
              <a:rPr lang="en-US" sz="1200">
                <a:latin typeface="Garamond" pitchFamily="18" charset="0"/>
              </a:rPr>
              <a:t>Which Palestinian personality do you trust the most? </a:t>
            </a:r>
          </a:p>
        </c:rich>
      </c:tx>
    </c:title>
    <c:plotArea>
      <c:layout/>
      <c:pieChart>
        <c:varyColors val="1"/>
        <c:ser>
          <c:idx val="0"/>
          <c:order val="0"/>
          <c:tx>
            <c:strRef>
              <c:f>Sheet1!$C$529</c:f>
              <c:strCache>
                <c:ptCount val="1"/>
                <c:pt idx="0">
                  <c:v>Total</c:v>
                </c:pt>
              </c:strCache>
            </c:strRef>
          </c:tx>
          <c:explosion val="25"/>
          <c:dLbls>
            <c:dLbl>
              <c:idx val="0"/>
              <c:layout>
                <c:manualLayout>
                  <c:x val="7.5258128007904185E-2"/>
                  <c:y val="6.8060969766995688E-2"/>
                </c:manualLayout>
              </c:layout>
              <c:dLblPos val="bestFit"/>
              <c:showVal val="1"/>
              <c:showCatName val="1"/>
              <c:separator>
</c:separator>
            </c:dLbl>
            <c:dLbl>
              <c:idx val="1"/>
              <c:layout>
                <c:manualLayout>
                  <c:x val="6.9751435714642984E-2"/>
                  <c:y val="1.7015242441748828E-2"/>
                </c:manualLayout>
              </c:layout>
              <c:dLblPos val="bestFit"/>
              <c:showVal val="1"/>
              <c:showCatName val="1"/>
              <c:separator>
</c:separator>
            </c:dLbl>
            <c:dLbl>
              <c:idx val="2"/>
              <c:layout>
                <c:manualLayout>
                  <c:x val="4.5889102443844025E-2"/>
                  <c:y val="-6.8060969766995704E-3"/>
                </c:manualLayout>
              </c:layout>
              <c:dLblPos val="bestFit"/>
              <c:showVal val="1"/>
              <c:showCatName val="1"/>
              <c:separator>
</c:separator>
            </c:dLbl>
            <c:dLbl>
              <c:idx val="3"/>
              <c:layout>
                <c:manualLayout>
                  <c:x val="0.10095602537645698"/>
                  <c:y val="1.0209145465049353E-2"/>
                </c:manualLayout>
              </c:layout>
              <c:dLblPos val="bestFit"/>
              <c:showVal val="1"/>
              <c:showCatName val="1"/>
              <c:separator>
</c:separator>
            </c:dLbl>
            <c:dLbl>
              <c:idx val="4"/>
              <c:layout>
                <c:manualLayout>
                  <c:x val="0"/>
                  <c:y val="2.0418290930098577E-2"/>
                </c:manualLayout>
              </c:layout>
              <c:dLblPos val="bestFit"/>
              <c:showVal val="1"/>
              <c:showCatName val="1"/>
              <c:separator>
</c:separator>
            </c:dLbl>
            <c:dLbl>
              <c:idx val="5"/>
              <c:layout>
                <c:manualLayout>
                  <c:x val="-0.10462715357196457"/>
                  <c:y val="-1.3612193953399136E-2"/>
                </c:manualLayout>
              </c:layout>
              <c:dLblPos val="bestFit"/>
              <c:showVal val="1"/>
              <c:showCatName val="1"/>
              <c:separator>
</c:separator>
            </c:dLbl>
            <c:dLbl>
              <c:idx val="6"/>
              <c:layout>
                <c:manualLayout>
                  <c:x val="-7.5258128007904185E-2"/>
                  <c:y val="-4.0836581860197507E-2"/>
                </c:manualLayout>
              </c:layout>
              <c:dLblPos val="bestFit"/>
              <c:showVal val="1"/>
              <c:showCatName val="1"/>
              <c:separator>
</c:separator>
            </c:dLbl>
            <c:dLbl>
              <c:idx val="7"/>
              <c:layout>
                <c:manualLayout>
                  <c:x val="-8.8107076692180528E-2"/>
                  <c:y val="6.1254872790296018E-2"/>
                </c:manualLayout>
              </c:layout>
              <c:dLblPos val="bestFit"/>
              <c:showVal val="1"/>
              <c:showCatName val="1"/>
              <c:separator>
</c:separator>
            </c:dLbl>
            <c:dLblPos val="outEnd"/>
            <c:showVal val="1"/>
            <c:showCatName val="1"/>
            <c:separator>
</c:separator>
          </c:dLbls>
          <c:cat>
            <c:strRef>
              <c:f>Sheet1!$B$530:$B$537</c:f>
              <c:strCache>
                <c:ptCount val="8"/>
                <c:pt idx="0">
                  <c:v>Mahmoud Abass (Abu Mazen)</c:v>
                </c:pt>
                <c:pt idx="1">
                  <c:v>Isma’el Haniyeh</c:v>
                </c:pt>
                <c:pt idx="2">
                  <c:v>Marwan Barghouthi</c:v>
                </c:pt>
                <c:pt idx="3">
                  <c:v>Mohammed Dahlan</c:v>
                </c:pt>
                <c:pt idx="4">
                  <c:v>Khaled Meshal</c:v>
                </c:pt>
                <c:pt idx="5">
                  <c:v>Others</c:v>
                </c:pt>
                <c:pt idx="6">
                  <c:v>Don't trust anyone</c:v>
                </c:pt>
                <c:pt idx="7">
                  <c:v>No answer</c:v>
                </c:pt>
              </c:strCache>
            </c:strRef>
          </c:cat>
          <c:val>
            <c:numRef>
              <c:f>Sheet1!$C$530:$C$537</c:f>
              <c:numCache>
                <c:formatCode>General</c:formatCode>
                <c:ptCount val="8"/>
                <c:pt idx="0">
                  <c:v>16</c:v>
                </c:pt>
                <c:pt idx="1">
                  <c:v>13</c:v>
                </c:pt>
                <c:pt idx="2">
                  <c:v>8.7000000000000011</c:v>
                </c:pt>
                <c:pt idx="3">
                  <c:v>4</c:v>
                </c:pt>
                <c:pt idx="4">
                  <c:v>3.2</c:v>
                </c:pt>
                <c:pt idx="5">
                  <c:v>14.4</c:v>
                </c:pt>
                <c:pt idx="6">
                  <c:v>32.700000000000003</c:v>
                </c:pt>
                <c:pt idx="7">
                  <c:v>8</c:v>
                </c:pt>
              </c:numCache>
            </c:numRef>
          </c:val>
        </c:ser>
        <c:ser>
          <c:idx val="1"/>
          <c:order val="1"/>
          <c:tx>
            <c:strRef>
              <c:f>Sheet1!$D$529</c:f>
              <c:strCache>
                <c:ptCount val="1"/>
                <c:pt idx="0">
                  <c:v>West Bank</c:v>
                </c:pt>
              </c:strCache>
            </c:strRef>
          </c:tx>
          <c:explosion val="25"/>
          <c:dLbls>
            <c:showVal val="1"/>
          </c:dLbls>
          <c:cat>
            <c:strRef>
              <c:f>Sheet1!$B$530:$B$537</c:f>
              <c:strCache>
                <c:ptCount val="8"/>
                <c:pt idx="0">
                  <c:v>Mahmoud Abass (Abu Mazen)</c:v>
                </c:pt>
                <c:pt idx="1">
                  <c:v>Isma’el Haniyeh</c:v>
                </c:pt>
                <c:pt idx="2">
                  <c:v>Marwan Barghouthi</c:v>
                </c:pt>
                <c:pt idx="3">
                  <c:v>Mohammed Dahlan</c:v>
                </c:pt>
                <c:pt idx="4">
                  <c:v>Khaled Meshal</c:v>
                </c:pt>
                <c:pt idx="5">
                  <c:v>Others</c:v>
                </c:pt>
                <c:pt idx="6">
                  <c:v>Don't trust anyone</c:v>
                </c:pt>
                <c:pt idx="7">
                  <c:v>No answer</c:v>
                </c:pt>
              </c:strCache>
            </c:strRef>
          </c:cat>
          <c:val>
            <c:numRef>
              <c:f>Sheet1!$D$530:$D$537</c:f>
              <c:numCache>
                <c:formatCode>General</c:formatCode>
                <c:ptCount val="8"/>
                <c:pt idx="0">
                  <c:v>19.100000000000001</c:v>
                </c:pt>
                <c:pt idx="1">
                  <c:v>11.3</c:v>
                </c:pt>
                <c:pt idx="2">
                  <c:v>7.9</c:v>
                </c:pt>
                <c:pt idx="3">
                  <c:v>0.9</c:v>
                </c:pt>
                <c:pt idx="4">
                  <c:v>2.5</c:v>
                </c:pt>
                <c:pt idx="5">
                  <c:v>15.1</c:v>
                </c:pt>
                <c:pt idx="6">
                  <c:v>33.1</c:v>
                </c:pt>
                <c:pt idx="7">
                  <c:v>10.1</c:v>
                </c:pt>
              </c:numCache>
            </c:numRef>
          </c:val>
        </c:ser>
        <c:ser>
          <c:idx val="2"/>
          <c:order val="2"/>
          <c:tx>
            <c:strRef>
              <c:f>Sheet1!$E$529</c:f>
              <c:strCache>
                <c:ptCount val="1"/>
                <c:pt idx="0">
                  <c:v>Gaza</c:v>
                </c:pt>
              </c:strCache>
            </c:strRef>
          </c:tx>
          <c:explosion val="25"/>
          <c:dLbls>
            <c:showVal val="1"/>
          </c:dLbls>
          <c:cat>
            <c:strRef>
              <c:f>Sheet1!$B$530:$B$537</c:f>
              <c:strCache>
                <c:ptCount val="8"/>
                <c:pt idx="0">
                  <c:v>Mahmoud Abass (Abu Mazen)</c:v>
                </c:pt>
                <c:pt idx="1">
                  <c:v>Isma’el Haniyeh</c:v>
                </c:pt>
                <c:pt idx="2">
                  <c:v>Marwan Barghouthi</c:v>
                </c:pt>
                <c:pt idx="3">
                  <c:v>Mohammed Dahlan</c:v>
                </c:pt>
                <c:pt idx="4">
                  <c:v>Khaled Meshal</c:v>
                </c:pt>
                <c:pt idx="5">
                  <c:v>Others</c:v>
                </c:pt>
                <c:pt idx="6">
                  <c:v>Don't trust anyone</c:v>
                </c:pt>
                <c:pt idx="7">
                  <c:v>No answer</c:v>
                </c:pt>
              </c:strCache>
            </c:strRef>
          </c:cat>
          <c:val>
            <c:numRef>
              <c:f>Sheet1!$E$530:$E$537</c:f>
              <c:numCache>
                <c:formatCode>General</c:formatCode>
                <c:ptCount val="8"/>
                <c:pt idx="0">
                  <c:v>10.7</c:v>
                </c:pt>
                <c:pt idx="1">
                  <c:v>15.9</c:v>
                </c:pt>
                <c:pt idx="2">
                  <c:v>10.1</c:v>
                </c:pt>
                <c:pt idx="3">
                  <c:v>9.3000000000000007</c:v>
                </c:pt>
                <c:pt idx="4">
                  <c:v>4.4000000000000004</c:v>
                </c:pt>
                <c:pt idx="5">
                  <c:v>13.2</c:v>
                </c:pt>
                <c:pt idx="6">
                  <c:v>32.1</c:v>
                </c:pt>
                <c:pt idx="7">
                  <c:v>4.3</c:v>
                </c:pt>
              </c:numCache>
            </c:numRef>
          </c:val>
        </c:ser>
        <c:dLbls>
          <c:showVal val="1"/>
        </c:dLbls>
        <c:firstSliceAng val="0"/>
      </c:pie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Garamond" pitchFamily="18" charset="0"/>
              </a:defRPr>
            </a:pPr>
            <a:r>
              <a:rPr lang="en-US" sz="1200">
                <a:latin typeface="Garamond" pitchFamily="18" charset="0"/>
              </a:rPr>
              <a:t>Do you think peaceful negotiations and diplomacy will resolve the Palestinian / Israeli conflict?</a:t>
            </a:r>
          </a:p>
        </c:rich>
      </c:tx>
      <c:layout/>
    </c:title>
    <c:plotArea>
      <c:layout/>
      <c:barChart>
        <c:barDir val="col"/>
        <c:grouping val="clustered"/>
        <c:ser>
          <c:idx val="0"/>
          <c:order val="0"/>
          <c:tx>
            <c:strRef>
              <c:f>Sheet1!$B$54</c:f>
              <c:strCache>
                <c:ptCount val="1"/>
                <c:pt idx="0">
                  <c:v>Yes</c:v>
                </c:pt>
              </c:strCache>
            </c:strRef>
          </c:tx>
          <c:dLbls>
            <c:dLblPos val="outEnd"/>
            <c:showVal val="1"/>
            <c:showSerName val="1"/>
            <c:separator>
</c:separator>
          </c:dLbls>
          <c:cat>
            <c:strRef>
              <c:f>Sheet1!$C$53:$E$53</c:f>
              <c:strCache>
                <c:ptCount val="3"/>
                <c:pt idx="0">
                  <c:v>Total</c:v>
                </c:pt>
                <c:pt idx="1">
                  <c:v>West Bank</c:v>
                </c:pt>
                <c:pt idx="2">
                  <c:v>Gaza</c:v>
                </c:pt>
              </c:strCache>
            </c:strRef>
          </c:cat>
          <c:val>
            <c:numRef>
              <c:f>Sheet1!$C$54:$E$54</c:f>
              <c:numCache>
                <c:formatCode>General</c:formatCode>
                <c:ptCount val="3"/>
                <c:pt idx="0">
                  <c:v>23.5</c:v>
                </c:pt>
                <c:pt idx="1">
                  <c:v>26.8</c:v>
                </c:pt>
                <c:pt idx="2">
                  <c:v>17.8</c:v>
                </c:pt>
              </c:numCache>
            </c:numRef>
          </c:val>
        </c:ser>
        <c:ser>
          <c:idx val="1"/>
          <c:order val="1"/>
          <c:tx>
            <c:strRef>
              <c:f>Sheet1!$B$55</c:f>
              <c:strCache>
                <c:ptCount val="1"/>
                <c:pt idx="0">
                  <c:v>No </c:v>
                </c:pt>
              </c:strCache>
            </c:strRef>
          </c:tx>
          <c:dLbls>
            <c:dLblPos val="outEnd"/>
            <c:showVal val="1"/>
            <c:showSerName val="1"/>
            <c:separator>
</c:separator>
          </c:dLbls>
          <c:cat>
            <c:strRef>
              <c:f>Sheet1!$C$53:$E$53</c:f>
              <c:strCache>
                <c:ptCount val="3"/>
                <c:pt idx="0">
                  <c:v>Total</c:v>
                </c:pt>
                <c:pt idx="1">
                  <c:v>West Bank</c:v>
                </c:pt>
                <c:pt idx="2">
                  <c:v>Gaza</c:v>
                </c:pt>
              </c:strCache>
            </c:strRef>
          </c:cat>
          <c:val>
            <c:numRef>
              <c:f>Sheet1!$C$55:$E$55</c:f>
              <c:numCache>
                <c:formatCode>General</c:formatCode>
                <c:ptCount val="3"/>
                <c:pt idx="0">
                  <c:v>67</c:v>
                </c:pt>
                <c:pt idx="1">
                  <c:v>60.3</c:v>
                </c:pt>
                <c:pt idx="2">
                  <c:v>78.599999999999994</c:v>
                </c:pt>
              </c:numCache>
            </c:numRef>
          </c:val>
        </c:ser>
        <c:ser>
          <c:idx val="2"/>
          <c:order val="2"/>
          <c:tx>
            <c:strRef>
              <c:f>Sheet1!$B$56</c:f>
              <c:strCache>
                <c:ptCount val="1"/>
                <c:pt idx="0">
                  <c:v>No answer \ Don't know</c:v>
                </c:pt>
              </c:strCache>
            </c:strRef>
          </c:tx>
          <c:dLbls>
            <c:dLbl>
              <c:idx val="1"/>
              <c:layout>
                <c:manualLayout>
                  <c:x val="4.4004264892926748E-2"/>
                  <c:y val="1.3342599611173575E-2"/>
                </c:manualLayout>
              </c:layout>
              <c:dLblPos val="outEnd"/>
              <c:showVal val="1"/>
              <c:showSerName val="1"/>
              <c:separator>
</c:separator>
            </c:dLbl>
            <c:dLblPos val="outEnd"/>
            <c:showVal val="1"/>
            <c:showSerName val="1"/>
            <c:separator>
</c:separator>
          </c:dLbls>
          <c:cat>
            <c:strRef>
              <c:f>Sheet1!$C$53:$E$53</c:f>
              <c:strCache>
                <c:ptCount val="3"/>
                <c:pt idx="0">
                  <c:v>Total</c:v>
                </c:pt>
                <c:pt idx="1">
                  <c:v>West Bank</c:v>
                </c:pt>
                <c:pt idx="2">
                  <c:v>Gaza</c:v>
                </c:pt>
              </c:strCache>
            </c:strRef>
          </c:cat>
          <c:val>
            <c:numRef>
              <c:f>Sheet1!$C$56:$E$56</c:f>
              <c:numCache>
                <c:formatCode>General</c:formatCode>
                <c:ptCount val="3"/>
                <c:pt idx="0">
                  <c:v>9.5</c:v>
                </c:pt>
                <c:pt idx="1">
                  <c:v>12.9</c:v>
                </c:pt>
                <c:pt idx="2">
                  <c:v>3.6</c:v>
                </c:pt>
              </c:numCache>
            </c:numRef>
          </c:val>
        </c:ser>
        <c:dLbls>
          <c:showVal val="1"/>
        </c:dLbls>
        <c:axId val="66133376"/>
        <c:axId val="66167936"/>
      </c:barChart>
      <c:catAx>
        <c:axId val="66133376"/>
        <c:scaling>
          <c:orientation val="minMax"/>
        </c:scaling>
        <c:axPos val="b"/>
        <c:tickLblPos val="nextTo"/>
        <c:crossAx val="66167936"/>
        <c:crosses val="autoZero"/>
        <c:auto val="1"/>
        <c:lblAlgn val="ctr"/>
        <c:lblOffset val="100"/>
      </c:catAx>
      <c:valAx>
        <c:axId val="66167936"/>
        <c:scaling>
          <c:orientation val="minMax"/>
        </c:scaling>
        <c:axPos val="l"/>
        <c:majorGridlines/>
        <c:numFmt formatCode="General" sourceLinked="1"/>
        <c:tickLblPos val="nextTo"/>
        <c:crossAx val="66133376"/>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Do you think Israelis and Palestinians can solve the conflict on their own?</a:t>
            </a:r>
          </a:p>
        </c:rich>
      </c:tx>
      <c:layout/>
    </c:title>
    <c:plotArea>
      <c:layout/>
      <c:barChart>
        <c:barDir val="col"/>
        <c:grouping val="clustered"/>
        <c:ser>
          <c:idx val="0"/>
          <c:order val="0"/>
          <c:tx>
            <c:strRef>
              <c:f>Sheet1!$B$71</c:f>
              <c:strCache>
                <c:ptCount val="1"/>
                <c:pt idx="0">
                  <c:v>Yes</c:v>
                </c:pt>
              </c:strCache>
            </c:strRef>
          </c:tx>
          <c:dLbls>
            <c:showVal val="1"/>
            <c:showSerName val="1"/>
            <c:separator>
</c:separator>
          </c:dLbls>
          <c:cat>
            <c:strRef>
              <c:f>Sheet1!$C$70:$E$70</c:f>
              <c:strCache>
                <c:ptCount val="3"/>
                <c:pt idx="0">
                  <c:v>Total</c:v>
                </c:pt>
                <c:pt idx="1">
                  <c:v>West Bank</c:v>
                </c:pt>
                <c:pt idx="2">
                  <c:v>Gaza</c:v>
                </c:pt>
              </c:strCache>
            </c:strRef>
          </c:cat>
          <c:val>
            <c:numRef>
              <c:f>Sheet1!$C$71:$E$71</c:f>
              <c:numCache>
                <c:formatCode>General</c:formatCode>
                <c:ptCount val="3"/>
                <c:pt idx="0">
                  <c:v>22.2</c:v>
                </c:pt>
                <c:pt idx="1">
                  <c:v>25</c:v>
                </c:pt>
                <c:pt idx="2">
                  <c:v>18.100000000000001</c:v>
                </c:pt>
              </c:numCache>
            </c:numRef>
          </c:val>
        </c:ser>
        <c:ser>
          <c:idx val="1"/>
          <c:order val="1"/>
          <c:tx>
            <c:strRef>
              <c:f>Sheet1!$B$72</c:f>
              <c:strCache>
                <c:ptCount val="1"/>
                <c:pt idx="0">
                  <c:v>No  </c:v>
                </c:pt>
              </c:strCache>
            </c:strRef>
          </c:tx>
          <c:dLbls>
            <c:showVal val="1"/>
            <c:showSerName val="1"/>
            <c:separator>
</c:separator>
          </c:dLbls>
          <c:cat>
            <c:strRef>
              <c:f>Sheet1!$C$70:$E$70</c:f>
              <c:strCache>
                <c:ptCount val="3"/>
                <c:pt idx="0">
                  <c:v>Total</c:v>
                </c:pt>
                <c:pt idx="1">
                  <c:v>West Bank</c:v>
                </c:pt>
                <c:pt idx="2">
                  <c:v>Gaza</c:v>
                </c:pt>
              </c:strCache>
            </c:strRef>
          </c:cat>
          <c:val>
            <c:numRef>
              <c:f>Sheet1!$C$72:$E$72</c:f>
              <c:numCache>
                <c:formatCode>General</c:formatCode>
                <c:ptCount val="3"/>
                <c:pt idx="0">
                  <c:v>69.2</c:v>
                </c:pt>
                <c:pt idx="1">
                  <c:v>64.400000000000006</c:v>
                </c:pt>
                <c:pt idx="2">
                  <c:v>77.5</c:v>
                </c:pt>
              </c:numCache>
            </c:numRef>
          </c:val>
        </c:ser>
        <c:ser>
          <c:idx val="2"/>
          <c:order val="2"/>
          <c:tx>
            <c:strRef>
              <c:f>Sheet1!$B$73</c:f>
              <c:strCache>
                <c:ptCount val="1"/>
                <c:pt idx="0">
                  <c:v>No answer \ Don't know</c:v>
                </c:pt>
              </c:strCache>
            </c:strRef>
          </c:tx>
          <c:dLbls>
            <c:showVal val="1"/>
            <c:showSerName val="1"/>
            <c:separator>
</c:separator>
          </c:dLbls>
          <c:cat>
            <c:strRef>
              <c:f>Sheet1!$C$70:$E$70</c:f>
              <c:strCache>
                <c:ptCount val="3"/>
                <c:pt idx="0">
                  <c:v>Total</c:v>
                </c:pt>
                <c:pt idx="1">
                  <c:v>West Bank</c:v>
                </c:pt>
                <c:pt idx="2">
                  <c:v>Gaza</c:v>
                </c:pt>
              </c:strCache>
            </c:strRef>
          </c:cat>
          <c:val>
            <c:numRef>
              <c:f>Sheet1!$C$73:$E$73</c:f>
              <c:numCache>
                <c:formatCode>General</c:formatCode>
                <c:ptCount val="3"/>
                <c:pt idx="0">
                  <c:v>8.3000000000000007</c:v>
                </c:pt>
                <c:pt idx="1">
                  <c:v>10.6</c:v>
                </c:pt>
                <c:pt idx="2">
                  <c:v>4.4000000000000004</c:v>
                </c:pt>
              </c:numCache>
            </c:numRef>
          </c:val>
        </c:ser>
        <c:dLbls>
          <c:showVal val="1"/>
        </c:dLbls>
        <c:axId val="66182528"/>
        <c:axId val="69624960"/>
      </c:barChart>
      <c:catAx>
        <c:axId val="66182528"/>
        <c:scaling>
          <c:orientation val="minMax"/>
        </c:scaling>
        <c:axPos val="b"/>
        <c:tickLblPos val="nextTo"/>
        <c:crossAx val="69624960"/>
        <c:crosses val="autoZero"/>
        <c:auto val="1"/>
        <c:lblAlgn val="ctr"/>
        <c:lblOffset val="100"/>
      </c:catAx>
      <c:valAx>
        <c:axId val="69624960"/>
        <c:scaling>
          <c:orientation val="minMax"/>
        </c:scaling>
        <c:axPos val="l"/>
        <c:majorGridlines/>
        <c:numFmt formatCode="General" sourceLinked="1"/>
        <c:tickLblPos val="nextTo"/>
        <c:crossAx val="66182528"/>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Do you think young Palestinian activists should work together with like-minded Israelis to end the conflict?</a:t>
            </a:r>
          </a:p>
        </c:rich>
      </c:tx>
      <c:layout/>
    </c:title>
    <c:plotArea>
      <c:layout>
        <c:manualLayout>
          <c:layoutTarget val="inner"/>
          <c:xMode val="edge"/>
          <c:yMode val="edge"/>
          <c:x val="6.644035389616032E-2"/>
          <c:y val="0.22517026280805785"/>
          <c:w val="0.91379169491230861"/>
          <c:h val="0.64878583358898534"/>
        </c:manualLayout>
      </c:layout>
      <c:barChart>
        <c:barDir val="col"/>
        <c:grouping val="clustered"/>
        <c:ser>
          <c:idx val="0"/>
          <c:order val="0"/>
          <c:tx>
            <c:strRef>
              <c:f>Sheet1!$B$92</c:f>
              <c:strCache>
                <c:ptCount val="1"/>
                <c:pt idx="0">
                  <c:v>Yes </c:v>
                </c:pt>
              </c:strCache>
            </c:strRef>
          </c:tx>
          <c:dLbls>
            <c:dLblPos val="outEnd"/>
            <c:showVal val="1"/>
            <c:showSerName val="1"/>
            <c:separator>
</c:separator>
          </c:dLbls>
          <c:cat>
            <c:strRef>
              <c:f>Sheet1!$C$91:$E$91</c:f>
              <c:strCache>
                <c:ptCount val="3"/>
                <c:pt idx="0">
                  <c:v>Total</c:v>
                </c:pt>
                <c:pt idx="1">
                  <c:v>West Bank</c:v>
                </c:pt>
                <c:pt idx="2">
                  <c:v>Gaza</c:v>
                </c:pt>
              </c:strCache>
            </c:strRef>
          </c:cat>
          <c:val>
            <c:numRef>
              <c:f>Sheet1!$C$92:$E$92</c:f>
              <c:numCache>
                <c:formatCode>General</c:formatCode>
                <c:ptCount val="3"/>
                <c:pt idx="0">
                  <c:v>27.1</c:v>
                </c:pt>
                <c:pt idx="1">
                  <c:v>31.7</c:v>
                </c:pt>
                <c:pt idx="2">
                  <c:v>19.2</c:v>
                </c:pt>
              </c:numCache>
            </c:numRef>
          </c:val>
        </c:ser>
        <c:ser>
          <c:idx val="1"/>
          <c:order val="1"/>
          <c:tx>
            <c:strRef>
              <c:f>Sheet1!$B$93</c:f>
              <c:strCache>
                <c:ptCount val="1"/>
                <c:pt idx="0">
                  <c:v>No   </c:v>
                </c:pt>
              </c:strCache>
            </c:strRef>
          </c:tx>
          <c:dLbls>
            <c:dLblPos val="outEnd"/>
            <c:showVal val="1"/>
            <c:showSerName val="1"/>
            <c:separator>
</c:separator>
          </c:dLbls>
          <c:cat>
            <c:strRef>
              <c:f>Sheet1!$C$91:$E$91</c:f>
              <c:strCache>
                <c:ptCount val="3"/>
                <c:pt idx="0">
                  <c:v>Total</c:v>
                </c:pt>
                <c:pt idx="1">
                  <c:v>West Bank</c:v>
                </c:pt>
                <c:pt idx="2">
                  <c:v>Gaza</c:v>
                </c:pt>
              </c:strCache>
            </c:strRef>
          </c:cat>
          <c:val>
            <c:numRef>
              <c:f>Sheet1!$C$93:$E$93</c:f>
              <c:numCache>
                <c:formatCode>General</c:formatCode>
                <c:ptCount val="3"/>
                <c:pt idx="0">
                  <c:v>64.3</c:v>
                </c:pt>
                <c:pt idx="1">
                  <c:v>58.1</c:v>
                </c:pt>
                <c:pt idx="2">
                  <c:v>75.099999999999994</c:v>
                </c:pt>
              </c:numCache>
            </c:numRef>
          </c:val>
        </c:ser>
        <c:ser>
          <c:idx val="2"/>
          <c:order val="2"/>
          <c:tx>
            <c:strRef>
              <c:f>Sheet1!$B$94</c:f>
              <c:strCache>
                <c:ptCount val="1"/>
                <c:pt idx="0">
                  <c:v>No answer \ Don't know</c:v>
                </c:pt>
              </c:strCache>
            </c:strRef>
          </c:tx>
          <c:dLbls>
            <c:dLblPos val="outEnd"/>
            <c:showVal val="1"/>
            <c:showSerName val="1"/>
            <c:separator>
</c:separator>
          </c:dLbls>
          <c:cat>
            <c:strRef>
              <c:f>Sheet1!$C$91:$E$91</c:f>
              <c:strCache>
                <c:ptCount val="3"/>
                <c:pt idx="0">
                  <c:v>Total</c:v>
                </c:pt>
                <c:pt idx="1">
                  <c:v>West Bank</c:v>
                </c:pt>
                <c:pt idx="2">
                  <c:v>Gaza</c:v>
                </c:pt>
              </c:strCache>
            </c:strRef>
          </c:cat>
          <c:val>
            <c:numRef>
              <c:f>Sheet1!$C$94:$E$94</c:f>
              <c:numCache>
                <c:formatCode>General</c:formatCode>
                <c:ptCount val="3"/>
                <c:pt idx="0">
                  <c:v>8.6</c:v>
                </c:pt>
                <c:pt idx="1">
                  <c:v>10.200000000000001</c:v>
                </c:pt>
                <c:pt idx="2">
                  <c:v>5.7</c:v>
                </c:pt>
              </c:numCache>
            </c:numRef>
          </c:val>
        </c:ser>
        <c:dLbls>
          <c:showVal val="1"/>
        </c:dLbls>
        <c:axId val="88951808"/>
        <c:axId val="88965888"/>
      </c:barChart>
      <c:catAx>
        <c:axId val="88951808"/>
        <c:scaling>
          <c:orientation val="minMax"/>
        </c:scaling>
        <c:axPos val="b"/>
        <c:tickLblPos val="nextTo"/>
        <c:crossAx val="88965888"/>
        <c:crosses val="autoZero"/>
        <c:auto val="1"/>
        <c:lblAlgn val="ctr"/>
        <c:lblOffset val="100"/>
      </c:catAx>
      <c:valAx>
        <c:axId val="88965888"/>
        <c:scaling>
          <c:orientation val="minMax"/>
        </c:scaling>
        <c:axPos val="l"/>
        <c:majorGridlines/>
        <c:numFmt formatCode="General" sourceLinked="1"/>
        <c:tickLblPos val="nextTo"/>
        <c:crossAx val="8895180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What do you think is the best way for young Palestinians to instigate positive political change?</a:t>
            </a:r>
          </a:p>
        </c:rich>
      </c:tx>
    </c:title>
    <c:plotArea>
      <c:layout/>
      <c:pieChart>
        <c:varyColors val="1"/>
        <c:ser>
          <c:idx val="0"/>
          <c:order val="0"/>
          <c:tx>
            <c:strRef>
              <c:f>Sheet1!$C$108</c:f>
              <c:strCache>
                <c:ptCount val="1"/>
                <c:pt idx="0">
                  <c:v>Total</c:v>
                </c:pt>
              </c:strCache>
            </c:strRef>
          </c:tx>
          <c:explosion val="25"/>
          <c:dLbls>
            <c:dLbl>
              <c:idx val="0"/>
              <c:layout>
                <c:manualLayout>
                  <c:x val="4.6985470860049137E-2"/>
                  <c:y val="3.4781892478641836E-2"/>
                </c:manualLayout>
              </c:layout>
              <c:showVal val="1"/>
              <c:showCatName val="1"/>
              <c:separator>
</c:separator>
            </c:dLbl>
            <c:dLbl>
              <c:idx val="1"/>
              <c:layout>
                <c:manualLayout>
                  <c:x val="-0.19066604535930659"/>
                  <c:y val="-3.8672540084075727E-4"/>
                </c:manualLayout>
              </c:layout>
              <c:showVal val="1"/>
              <c:showCatName val="1"/>
              <c:separator>
</c:separator>
            </c:dLbl>
            <c:dLbl>
              <c:idx val="2"/>
              <c:layout>
                <c:manualLayout>
                  <c:x val="-5.4784495064779892E-2"/>
                  <c:y val="-8.1950938266003248E-2"/>
                </c:manualLayout>
              </c:layout>
              <c:showVal val="1"/>
              <c:showCatName val="1"/>
              <c:separator>
</c:separator>
            </c:dLbl>
            <c:dLbl>
              <c:idx val="3"/>
              <c:layout>
                <c:manualLayout>
                  <c:x val="-8.8355959368488904E-2"/>
                  <c:y val="8.9609173409180592E-2"/>
                </c:manualLayout>
              </c:layout>
              <c:showVal val="1"/>
              <c:showCatName val="1"/>
              <c:separator>
</c:separator>
            </c:dLbl>
            <c:dLbl>
              <c:idx val="4"/>
              <c:layout>
                <c:manualLayout>
                  <c:x val="-8.3604549431321229E-2"/>
                  <c:y val="7.2294534611744982E-2"/>
                </c:manualLayout>
              </c:layout>
              <c:showVal val="1"/>
              <c:showCatName val="1"/>
              <c:separator>
</c:separator>
            </c:dLbl>
            <c:txPr>
              <a:bodyPr/>
              <a:lstStyle/>
              <a:p>
                <a:pPr>
                  <a:defRPr sz="1050">
                    <a:latin typeface="Garamond" pitchFamily="18" charset="0"/>
                  </a:defRPr>
                </a:pPr>
                <a:endParaRPr lang="en-US"/>
              </a:p>
            </c:txPr>
            <c:showVal val="1"/>
            <c:showCatName val="1"/>
            <c:separator>
</c:separator>
          </c:dLbls>
          <c:cat>
            <c:strRef>
              <c:f>Sheet1!$B$109:$B$113</c:f>
              <c:strCache>
                <c:ptCount val="5"/>
                <c:pt idx="0">
                  <c:v>Be a good citizen and study / work hard</c:v>
                </c:pt>
                <c:pt idx="1">
                  <c:v>Join demonstrations on regular basis</c:v>
                </c:pt>
                <c:pt idx="2">
                  <c:v>Join a civil society / local grassroots organization</c:v>
                </c:pt>
                <c:pt idx="3">
                  <c:v>Carry out lone wolf attacks</c:v>
                </c:pt>
                <c:pt idx="4">
                  <c:v>Join a political party</c:v>
                </c:pt>
              </c:strCache>
            </c:strRef>
          </c:cat>
          <c:val>
            <c:numRef>
              <c:f>Sheet1!$C$109:$C$113</c:f>
              <c:numCache>
                <c:formatCode>General</c:formatCode>
                <c:ptCount val="5"/>
                <c:pt idx="0">
                  <c:v>40.4</c:v>
                </c:pt>
                <c:pt idx="1">
                  <c:v>20.6</c:v>
                </c:pt>
                <c:pt idx="2">
                  <c:v>16.3</c:v>
                </c:pt>
                <c:pt idx="3">
                  <c:v>12</c:v>
                </c:pt>
                <c:pt idx="4">
                  <c:v>10.7</c:v>
                </c:pt>
              </c:numCache>
            </c:numRef>
          </c:val>
        </c:ser>
        <c:ser>
          <c:idx val="1"/>
          <c:order val="1"/>
          <c:tx>
            <c:strRef>
              <c:f>Sheet1!$D$108</c:f>
              <c:strCache>
                <c:ptCount val="1"/>
                <c:pt idx="0">
                  <c:v>West Bank</c:v>
                </c:pt>
              </c:strCache>
            </c:strRef>
          </c:tx>
          <c:explosion val="25"/>
          <c:dLbls>
            <c:showVal val="1"/>
          </c:dLbls>
          <c:cat>
            <c:strRef>
              <c:f>Sheet1!$B$109:$B$113</c:f>
              <c:strCache>
                <c:ptCount val="5"/>
                <c:pt idx="0">
                  <c:v>Be a good citizen and study / work hard</c:v>
                </c:pt>
                <c:pt idx="1">
                  <c:v>Join demonstrations on regular basis</c:v>
                </c:pt>
                <c:pt idx="2">
                  <c:v>Join a civil society / local grassroots organization</c:v>
                </c:pt>
                <c:pt idx="3">
                  <c:v>Carry out lone wolf attacks</c:v>
                </c:pt>
                <c:pt idx="4">
                  <c:v>Join a political party</c:v>
                </c:pt>
              </c:strCache>
            </c:strRef>
          </c:cat>
          <c:val>
            <c:numRef>
              <c:f>Sheet1!$D$109:$D$113</c:f>
              <c:numCache>
                <c:formatCode>General</c:formatCode>
                <c:ptCount val="5"/>
                <c:pt idx="0">
                  <c:v>38.700000000000003</c:v>
                </c:pt>
                <c:pt idx="1">
                  <c:v>23.3</c:v>
                </c:pt>
                <c:pt idx="2">
                  <c:v>15.9</c:v>
                </c:pt>
                <c:pt idx="3">
                  <c:v>12.8</c:v>
                </c:pt>
                <c:pt idx="4">
                  <c:v>9.3000000000000007</c:v>
                </c:pt>
              </c:numCache>
            </c:numRef>
          </c:val>
        </c:ser>
        <c:ser>
          <c:idx val="2"/>
          <c:order val="2"/>
          <c:tx>
            <c:strRef>
              <c:f>Sheet1!$E$108</c:f>
              <c:strCache>
                <c:ptCount val="1"/>
                <c:pt idx="0">
                  <c:v>Gaza</c:v>
                </c:pt>
              </c:strCache>
            </c:strRef>
          </c:tx>
          <c:explosion val="25"/>
          <c:dLbls>
            <c:showVal val="1"/>
          </c:dLbls>
          <c:cat>
            <c:strRef>
              <c:f>Sheet1!$B$109:$B$113</c:f>
              <c:strCache>
                <c:ptCount val="5"/>
                <c:pt idx="0">
                  <c:v>Be a good citizen and study / work hard</c:v>
                </c:pt>
                <c:pt idx="1">
                  <c:v>Join demonstrations on regular basis</c:v>
                </c:pt>
                <c:pt idx="2">
                  <c:v>Join a civil society / local grassroots organization</c:v>
                </c:pt>
                <c:pt idx="3">
                  <c:v>Carry out lone wolf attacks</c:v>
                </c:pt>
                <c:pt idx="4">
                  <c:v>Join a political party</c:v>
                </c:pt>
              </c:strCache>
            </c:strRef>
          </c:cat>
          <c:val>
            <c:numRef>
              <c:f>Sheet1!$E$109:$E$113</c:f>
              <c:numCache>
                <c:formatCode>General</c:formatCode>
                <c:ptCount val="5"/>
                <c:pt idx="0">
                  <c:v>43.2</c:v>
                </c:pt>
                <c:pt idx="1">
                  <c:v>15.9</c:v>
                </c:pt>
                <c:pt idx="2">
                  <c:v>17</c:v>
                </c:pt>
                <c:pt idx="3">
                  <c:v>10.7</c:v>
                </c:pt>
                <c:pt idx="4">
                  <c:v>13.2</c:v>
                </c:pt>
              </c:numCache>
            </c:numRef>
          </c:val>
        </c:ser>
        <c:dLbls>
          <c:showVal val="1"/>
        </c:dLbls>
        <c:firstSliceAng val="0"/>
      </c:pieChart>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 Do you strongly support, somewhat support, somewhat oppose or strongly oppose the continuation of the current uprising?</a:t>
            </a:r>
          </a:p>
        </c:rich>
      </c:tx>
      <c:layout/>
    </c:title>
    <c:plotArea>
      <c:layout>
        <c:manualLayout>
          <c:layoutTarget val="inner"/>
          <c:xMode val="edge"/>
          <c:yMode val="edge"/>
          <c:x val="5.5375698230029004E-2"/>
          <c:y val="0.19604050328278697"/>
          <c:w val="0.92112002826569761"/>
          <c:h val="0.71103793312927943"/>
        </c:manualLayout>
      </c:layout>
      <c:barChart>
        <c:barDir val="col"/>
        <c:grouping val="clustered"/>
        <c:ser>
          <c:idx val="0"/>
          <c:order val="0"/>
          <c:tx>
            <c:strRef>
              <c:f>Sheet1!$C$131</c:f>
              <c:strCache>
                <c:ptCount val="1"/>
                <c:pt idx="0">
                  <c:v>Total</c:v>
                </c:pt>
              </c:strCache>
            </c:strRef>
          </c:tx>
          <c:dLbls>
            <c:showVal val="1"/>
            <c:showSerName val="1"/>
            <c:separator>
</c:separator>
          </c:dLbls>
          <c:cat>
            <c:strRef>
              <c:f>Sheet1!$B$132:$B$136</c:f>
              <c:strCache>
                <c:ptCount val="5"/>
                <c:pt idx="0">
                  <c:v>Strongly support</c:v>
                </c:pt>
                <c:pt idx="1">
                  <c:v>Somewhat support</c:v>
                </c:pt>
                <c:pt idx="2">
                  <c:v>Somewhat oppose</c:v>
                </c:pt>
                <c:pt idx="3">
                  <c:v>Strongly oppose</c:v>
                </c:pt>
                <c:pt idx="4">
                  <c:v>No asnwer</c:v>
                </c:pt>
              </c:strCache>
            </c:strRef>
          </c:cat>
          <c:val>
            <c:numRef>
              <c:f>Sheet1!$C$132:$C$136</c:f>
              <c:numCache>
                <c:formatCode>General</c:formatCode>
                <c:ptCount val="5"/>
                <c:pt idx="0">
                  <c:v>26.3</c:v>
                </c:pt>
                <c:pt idx="1">
                  <c:v>34.300000000000004</c:v>
                </c:pt>
                <c:pt idx="2">
                  <c:v>21.5</c:v>
                </c:pt>
                <c:pt idx="3">
                  <c:v>15</c:v>
                </c:pt>
                <c:pt idx="4">
                  <c:v>2.9</c:v>
                </c:pt>
              </c:numCache>
            </c:numRef>
          </c:val>
        </c:ser>
        <c:ser>
          <c:idx val="1"/>
          <c:order val="1"/>
          <c:tx>
            <c:strRef>
              <c:f>Sheet1!$D$131</c:f>
              <c:strCache>
                <c:ptCount val="1"/>
                <c:pt idx="0">
                  <c:v>West Bank</c:v>
                </c:pt>
              </c:strCache>
            </c:strRef>
          </c:tx>
          <c:dLbls>
            <c:dLbl>
              <c:idx val="0"/>
              <c:layout/>
              <c:tx>
                <c:rich>
                  <a:bodyPr/>
                  <a:lstStyle/>
                  <a:p>
                    <a:r>
                      <a:rPr lang="en-US"/>
                      <a:t>W. B
20.5</a:t>
                    </a:r>
                  </a:p>
                </c:rich>
              </c:tx>
              <c:showVal val="1"/>
              <c:showSerName val="1"/>
              <c:separator>
</c:separator>
            </c:dLbl>
            <c:dLbl>
              <c:idx val="1"/>
              <c:layout/>
              <c:tx>
                <c:rich>
                  <a:bodyPr/>
                  <a:lstStyle/>
                  <a:p>
                    <a:r>
                      <a:rPr lang="en-US"/>
                      <a:t>W.B
31</a:t>
                    </a:r>
                  </a:p>
                </c:rich>
              </c:tx>
              <c:showVal val="1"/>
              <c:showSerName val="1"/>
              <c:separator>
</c:separator>
            </c:dLbl>
            <c:dLbl>
              <c:idx val="2"/>
              <c:layout>
                <c:manualLayout>
                  <c:x val="0"/>
                  <c:y val="6.1400694891486571E-3"/>
                </c:manualLayout>
              </c:layout>
              <c:tx>
                <c:rich>
                  <a:bodyPr/>
                  <a:lstStyle/>
                  <a:p>
                    <a:r>
                      <a:rPr lang="en-US"/>
                      <a:t>W. B
24.9</a:t>
                    </a:r>
                  </a:p>
                </c:rich>
              </c:tx>
              <c:showVal val="1"/>
              <c:showSerName val="1"/>
              <c:separator>
</c:separator>
            </c:dLbl>
            <c:dLbl>
              <c:idx val="3"/>
              <c:layout/>
              <c:tx>
                <c:rich>
                  <a:bodyPr/>
                  <a:lstStyle/>
                  <a:p>
                    <a:r>
                      <a:rPr lang="en-US"/>
                      <a:t>W. B
19.4</a:t>
                    </a:r>
                  </a:p>
                </c:rich>
              </c:tx>
              <c:showVal val="1"/>
              <c:showSerName val="1"/>
              <c:separator>
</c:separator>
            </c:dLbl>
            <c:dLbl>
              <c:idx val="4"/>
              <c:layout/>
              <c:tx>
                <c:rich>
                  <a:bodyPr/>
                  <a:lstStyle/>
                  <a:p>
                    <a:r>
                      <a:rPr lang="en-US"/>
                      <a:t>W. B
4.2</a:t>
                    </a:r>
                  </a:p>
                </c:rich>
              </c:tx>
              <c:showVal val="1"/>
              <c:showSerName val="1"/>
              <c:separator>
</c:separator>
            </c:dLbl>
            <c:showVal val="1"/>
            <c:showSerName val="1"/>
            <c:separator>
</c:separator>
          </c:dLbls>
          <c:cat>
            <c:strRef>
              <c:f>Sheet1!$B$132:$B$136</c:f>
              <c:strCache>
                <c:ptCount val="5"/>
                <c:pt idx="0">
                  <c:v>Strongly support</c:v>
                </c:pt>
                <c:pt idx="1">
                  <c:v>Somewhat support</c:v>
                </c:pt>
                <c:pt idx="2">
                  <c:v>Somewhat oppose</c:v>
                </c:pt>
                <c:pt idx="3">
                  <c:v>Strongly oppose</c:v>
                </c:pt>
                <c:pt idx="4">
                  <c:v>No asnwer</c:v>
                </c:pt>
              </c:strCache>
            </c:strRef>
          </c:cat>
          <c:val>
            <c:numRef>
              <c:f>Sheet1!$D$132:$D$136</c:f>
              <c:numCache>
                <c:formatCode>General</c:formatCode>
                <c:ptCount val="5"/>
                <c:pt idx="0">
                  <c:v>20.5</c:v>
                </c:pt>
                <c:pt idx="1">
                  <c:v>31</c:v>
                </c:pt>
                <c:pt idx="2">
                  <c:v>24.9</c:v>
                </c:pt>
                <c:pt idx="3">
                  <c:v>19.399999999999999</c:v>
                </c:pt>
                <c:pt idx="4">
                  <c:v>4.2</c:v>
                </c:pt>
              </c:numCache>
            </c:numRef>
          </c:val>
        </c:ser>
        <c:ser>
          <c:idx val="2"/>
          <c:order val="2"/>
          <c:tx>
            <c:strRef>
              <c:f>Sheet1!$E$131</c:f>
              <c:strCache>
                <c:ptCount val="1"/>
                <c:pt idx="0">
                  <c:v>Gaza</c:v>
                </c:pt>
              </c:strCache>
            </c:strRef>
          </c:tx>
          <c:dLbls>
            <c:showVal val="1"/>
            <c:showSerName val="1"/>
            <c:separator>
</c:separator>
          </c:dLbls>
          <c:cat>
            <c:strRef>
              <c:f>Sheet1!$B$132:$B$136</c:f>
              <c:strCache>
                <c:ptCount val="5"/>
                <c:pt idx="0">
                  <c:v>Strongly support</c:v>
                </c:pt>
                <c:pt idx="1">
                  <c:v>Somewhat support</c:v>
                </c:pt>
                <c:pt idx="2">
                  <c:v>Somewhat oppose</c:v>
                </c:pt>
                <c:pt idx="3">
                  <c:v>Strongly oppose</c:v>
                </c:pt>
                <c:pt idx="4">
                  <c:v>No asnwer</c:v>
                </c:pt>
              </c:strCache>
            </c:strRef>
          </c:cat>
          <c:val>
            <c:numRef>
              <c:f>Sheet1!$E$132:$E$136</c:f>
              <c:numCache>
                <c:formatCode>General</c:formatCode>
                <c:ptCount val="5"/>
                <c:pt idx="0">
                  <c:v>36.4</c:v>
                </c:pt>
                <c:pt idx="1">
                  <c:v>40</c:v>
                </c:pt>
                <c:pt idx="2">
                  <c:v>15.6</c:v>
                </c:pt>
                <c:pt idx="3">
                  <c:v>7.4</c:v>
                </c:pt>
                <c:pt idx="4">
                  <c:v>0.60000000000000064</c:v>
                </c:pt>
              </c:numCache>
            </c:numRef>
          </c:val>
        </c:ser>
        <c:dLbls>
          <c:showVal val="1"/>
        </c:dLbls>
        <c:axId val="104532992"/>
        <c:axId val="104542976"/>
      </c:barChart>
      <c:catAx>
        <c:axId val="104532992"/>
        <c:scaling>
          <c:orientation val="minMax"/>
        </c:scaling>
        <c:axPos val="b"/>
        <c:tickLblPos val="nextTo"/>
        <c:crossAx val="104542976"/>
        <c:crosses val="autoZero"/>
        <c:auto val="1"/>
        <c:lblAlgn val="ctr"/>
        <c:lblOffset val="100"/>
      </c:catAx>
      <c:valAx>
        <c:axId val="104542976"/>
        <c:scaling>
          <c:orientation val="minMax"/>
        </c:scaling>
        <c:axPos val="l"/>
        <c:majorGridlines/>
        <c:numFmt formatCode="General" sourceLinked="1"/>
        <c:tickLblPos val="nextTo"/>
        <c:crossAx val="104532992"/>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To what extent do you support or oppose the continuation of knife attacks against Israelis?</a:t>
            </a:r>
          </a:p>
        </c:rich>
      </c:tx>
      <c:layout/>
    </c:title>
    <c:plotArea>
      <c:layout>
        <c:manualLayout>
          <c:layoutTarget val="inner"/>
          <c:xMode val="edge"/>
          <c:yMode val="edge"/>
          <c:x val="5.5375698230029004E-2"/>
          <c:y val="0.2306133216498408"/>
          <c:w val="0.92112002826569761"/>
          <c:h val="0.67122189173845526"/>
        </c:manualLayout>
      </c:layout>
      <c:barChart>
        <c:barDir val="col"/>
        <c:grouping val="clustered"/>
        <c:ser>
          <c:idx val="0"/>
          <c:order val="0"/>
          <c:tx>
            <c:strRef>
              <c:f>Sheet1!$C$146</c:f>
              <c:strCache>
                <c:ptCount val="1"/>
                <c:pt idx="0">
                  <c:v>Total</c:v>
                </c:pt>
              </c:strCache>
            </c:strRef>
          </c:tx>
          <c:dLbls>
            <c:dLblPos val="outEnd"/>
            <c:showVal val="1"/>
            <c:showSerName val="1"/>
            <c:separator>
</c:separator>
          </c:dLbls>
          <c:cat>
            <c:strRef>
              <c:f>Sheet1!$B$147:$B$151</c:f>
              <c:strCache>
                <c:ptCount val="5"/>
                <c:pt idx="0">
                  <c:v>Strongly support</c:v>
                </c:pt>
                <c:pt idx="1">
                  <c:v>Somewhat support</c:v>
                </c:pt>
                <c:pt idx="2">
                  <c:v>Somewhat oppose</c:v>
                </c:pt>
                <c:pt idx="3">
                  <c:v>Strongly oppose</c:v>
                </c:pt>
                <c:pt idx="4">
                  <c:v>No answer</c:v>
                </c:pt>
              </c:strCache>
            </c:strRef>
          </c:cat>
          <c:val>
            <c:numRef>
              <c:f>Sheet1!$C$147:$C$151</c:f>
              <c:numCache>
                <c:formatCode>General</c:formatCode>
                <c:ptCount val="5"/>
                <c:pt idx="0">
                  <c:v>26</c:v>
                </c:pt>
                <c:pt idx="1">
                  <c:v>32.200000000000003</c:v>
                </c:pt>
                <c:pt idx="2">
                  <c:v>21.6</c:v>
                </c:pt>
                <c:pt idx="3">
                  <c:v>16.2</c:v>
                </c:pt>
                <c:pt idx="4">
                  <c:v>4</c:v>
                </c:pt>
              </c:numCache>
            </c:numRef>
          </c:val>
        </c:ser>
        <c:ser>
          <c:idx val="1"/>
          <c:order val="1"/>
          <c:tx>
            <c:strRef>
              <c:f>Sheet1!$D$146</c:f>
              <c:strCache>
                <c:ptCount val="1"/>
                <c:pt idx="0">
                  <c:v>W.B</c:v>
                </c:pt>
              </c:strCache>
            </c:strRef>
          </c:tx>
          <c:dLbls>
            <c:dLblPos val="outEnd"/>
            <c:showVal val="1"/>
            <c:showSerName val="1"/>
            <c:separator>
</c:separator>
          </c:dLbls>
          <c:cat>
            <c:strRef>
              <c:f>Sheet1!$B$147:$B$151</c:f>
              <c:strCache>
                <c:ptCount val="5"/>
                <c:pt idx="0">
                  <c:v>Strongly support</c:v>
                </c:pt>
                <c:pt idx="1">
                  <c:v>Somewhat support</c:v>
                </c:pt>
                <c:pt idx="2">
                  <c:v>Somewhat oppose</c:v>
                </c:pt>
                <c:pt idx="3">
                  <c:v>Strongly oppose</c:v>
                </c:pt>
                <c:pt idx="4">
                  <c:v>No answer</c:v>
                </c:pt>
              </c:strCache>
            </c:strRef>
          </c:cat>
          <c:val>
            <c:numRef>
              <c:f>Sheet1!$D$147:$D$151</c:f>
              <c:numCache>
                <c:formatCode>General</c:formatCode>
                <c:ptCount val="5"/>
                <c:pt idx="0">
                  <c:v>19.8</c:v>
                </c:pt>
                <c:pt idx="1">
                  <c:v>26.6</c:v>
                </c:pt>
                <c:pt idx="2">
                  <c:v>26.6</c:v>
                </c:pt>
                <c:pt idx="3">
                  <c:v>20.8</c:v>
                </c:pt>
                <c:pt idx="4">
                  <c:v>6.2</c:v>
                </c:pt>
              </c:numCache>
            </c:numRef>
          </c:val>
        </c:ser>
        <c:ser>
          <c:idx val="2"/>
          <c:order val="2"/>
          <c:tx>
            <c:strRef>
              <c:f>Sheet1!$E$146</c:f>
              <c:strCache>
                <c:ptCount val="1"/>
                <c:pt idx="0">
                  <c:v>Gaza</c:v>
                </c:pt>
              </c:strCache>
            </c:strRef>
          </c:tx>
          <c:dLbls>
            <c:dLblPos val="outEnd"/>
            <c:showVal val="1"/>
            <c:showSerName val="1"/>
            <c:separator>
</c:separator>
          </c:dLbls>
          <c:cat>
            <c:strRef>
              <c:f>Sheet1!$B$147:$B$151</c:f>
              <c:strCache>
                <c:ptCount val="5"/>
                <c:pt idx="0">
                  <c:v>Strongly support</c:v>
                </c:pt>
                <c:pt idx="1">
                  <c:v>Somewhat support</c:v>
                </c:pt>
                <c:pt idx="2">
                  <c:v>Somewhat oppose</c:v>
                </c:pt>
                <c:pt idx="3">
                  <c:v>Strongly oppose</c:v>
                </c:pt>
                <c:pt idx="4">
                  <c:v>No answer</c:v>
                </c:pt>
              </c:strCache>
            </c:strRef>
          </c:cat>
          <c:val>
            <c:numRef>
              <c:f>Sheet1!$E$147:$E$151</c:f>
              <c:numCache>
                <c:formatCode>General</c:formatCode>
                <c:ptCount val="5"/>
                <c:pt idx="0">
                  <c:v>36.700000000000003</c:v>
                </c:pt>
                <c:pt idx="1">
                  <c:v>41.9</c:v>
                </c:pt>
                <c:pt idx="2">
                  <c:v>12.9</c:v>
                </c:pt>
                <c:pt idx="3">
                  <c:v>8.2000000000000011</c:v>
                </c:pt>
                <c:pt idx="4">
                  <c:v>0.30000000000000032</c:v>
                </c:pt>
              </c:numCache>
            </c:numRef>
          </c:val>
        </c:ser>
        <c:dLbls>
          <c:showVal val="1"/>
        </c:dLbls>
        <c:axId val="104991360"/>
        <c:axId val="105001344"/>
      </c:barChart>
      <c:catAx>
        <c:axId val="104991360"/>
        <c:scaling>
          <c:orientation val="minMax"/>
        </c:scaling>
        <c:axPos val="b"/>
        <c:tickLblPos val="nextTo"/>
        <c:crossAx val="105001344"/>
        <c:crosses val="autoZero"/>
        <c:auto val="1"/>
        <c:lblAlgn val="ctr"/>
        <c:lblOffset val="100"/>
      </c:catAx>
      <c:valAx>
        <c:axId val="105001344"/>
        <c:scaling>
          <c:orientation val="minMax"/>
        </c:scaling>
        <c:axPos val="l"/>
        <c:majorGridlines/>
        <c:numFmt formatCode="General" sourceLinked="1"/>
        <c:tickLblPos val="nextTo"/>
        <c:crossAx val="10499136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E18A6-1C0C-4ACE-A772-E005B1CE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36</Pages>
  <Words>3284</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19952</CharactersWithSpaces>
  <SharedDoc>false</SharedDoc>
  <HLinks>
    <vt:vector size="18" baseType="variant">
      <vt:variant>
        <vt:i4>5308502</vt:i4>
      </vt:variant>
      <vt:variant>
        <vt:i4>6</vt:i4>
      </vt:variant>
      <vt:variant>
        <vt:i4>0</vt:i4>
      </vt:variant>
      <vt:variant>
        <vt:i4>5</vt:i4>
      </vt:variant>
      <vt:variant>
        <vt:lpwstr>http://www.jmcc.org/</vt:lpwstr>
      </vt:variant>
      <vt:variant>
        <vt:lpwstr/>
      </vt:variant>
      <vt:variant>
        <vt:i4>2949137</vt:i4>
      </vt:variant>
      <vt:variant>
        <vt:i4>3</vt:i4>
      </vt:variant>
      <vt:variant>
        <vt:i4>0</vt:i4>
      </vt:variant>
      <vt:variant>
        <vt:i4>5</vt:i4>
      </vt:variant>
      <vt:variant>
        <vt:lpwstr>mailto:jmcc@jmcc.org</vt:lpwstr>
      </vt:variant>
      <vt:variant>
        <vt:lpwstr/>
      </vt:variant>
      <vt:variant>
        <vt:i4>2883617</vt:i4>
      </vt:variant>
      <vt:variant>
        <vt:i4>0</vt:i4>
      </vt:variant>
      <vt:variant>
        <vt:i4>0</vt:i4>
      </vt:variant>
      <vt:variant>
        <vt:i4>5</vt:i4>
      </vt:variant>
      <vt:variant>
        <vt:lpwstr>http://www.fespal.org/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dc:creator>
  <cp:lastModifiedBy>user</cp:lastModifiedBy>
  <cp:revision>17</cp:revision>
  <cp:lastPrinted>2016-04-22T06:52:00Z</cp:lastPrinted>
  <dcterms:created xsi:type="dcterms:W3CDTF">2016-04-24T05:41:00Z</dcterms:created>
  <dcterms:modified xsi:type="dcterms:W3CDTF">2016-04-24T10:30:00Z</dcterms:modified>
</cp:coreProperties>
</file>