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4" w:rsidRPr="007A5D25" w:rsidRDefault="00792314" w:rsidP="00B41444">
      <w:pPr>
        <w:bidi/>
        <w:jc w:val="both"/>
        <w:rPr>
          <w:rFonts w:ascii="Calibri" w:hAnsi="Calibri" w:cs="Calibri"/>
          <w:sz w:val="22"/>
          <w:szCs w:val="22"/>
        </w:rPr>
      </w:pPr>
    </w:p>
    <w:tbl>
      <w:tblPr>
        <w:bidiVisual/>
        <w:tblW w:w="9926" w:type="dxa"/>
        <w:jc w:val="center"/>
        <w:tblLook w:val="0000"/>
      </w:tblPr>
      <w:tblGrid>
        <w:gridCol w:w="3662"/>
        <w:gridCol w:w="2880"/>
        <w:gridCol w:w="3312"/>
        <w:gridCol w:w="72"/>
      </w:tblGrid>
      <w:tr w:rsidR="005B58A1" w:rsidRPr="007A5D25" w:rsidTr="00D33755">
        <w:trPr>
          <w:trHeight w:val="3206"/>
          <w:jc w:val="center"/>
        </w:trPr>
        <w:tc>
          <w:tcPr>
            <w:tcW w:w="3662" w:type="dxa"/>
          </w:tcPr>
          <w:p w:rsidR="00FD2805" w:rsidRPr="007A5D25" w:rsidRDefault="00DA214A" w:rsidP="00B41444">
            <w:pPr>
              <w:bidi/>
              <w:jc w:val="both"/>
              <w:rPr>
                <w:rFonts w:ascii="Calibri" w:hAnsi="Calibri" w:cs="Calibri"/>
                <w:sz w:val="22"/>
                <w:szCs w:val="22"/>
              </w:rPr>
            </w:pPr>
            <w:r>
              <w:rPr>
                <w:rFonts w:ascii="Calibri" w:hAnsi="Calibri" w:cs="Calibri"/>
                <w:noProof/>
                <w:sz w:val="22"/>
                <w:szCs w:val="22"/>
              </w:rPr>
              <w:drawing>
                <wp:inline distT="0" distB="0" distL="0" distR="0">
                  <wp:extent cx="1711960" cy="934085"/>
                  <wp:effectExtent l="19050" t="0" r="2540" b="0"/>
                  <wp:docPr id="1" name="Picture 1"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Clogo"/>
                          <pic:cNvPicPr>
                            <a:picLocks noChangeAspect="1" noChangeArrowheads="1"/>
                          </pic:cNvPicPr>
                        </pic:nvPicPr>
                        <pic:blipFill>
                          <a:blip r:embed="rId8" cstate="print"/>
                          <a:srcRect/>
                          <a:stretch>
                            <a:fillRect/>
                          </a:stretch>
                        </pic:blipFill>
                        <pic:spPr bwMode="auto">
                          <a:xfrm>
                            <a:off x="0" y="0"/>
                            <a:ext cx="1711960" cy="934085"/>
                          </a:xfrm>
                          <a:prstGeom prst="rect">
                            <a:avLst/>
                          </a:prstGeom>
                          <a:noFill/>
                          <a:ln w="9525">
                            <a:noFill/>
                            <a:miter lim="800000"/>
                            <a:headEnd/>
                            <a:tailEnd/>
                          </a:ln>
                        </pic:spPr>
                      </pic:pic>
                    </a:graphicData>
                  </a:graphic>
                </wp:inline>
              </w:drawing>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PO Box:  25047 – Jerusalem</w:t>
            </w:r>
          </w:p>
          <w:p w:rsidR="00FD2805" w:rsidRPr="007A5D25" w:rsidRDefault="00FD2805" w:rsidP="00B41444">
            <w:pPr>
              <w:bidi/>
              <w:jc w:val="both"/>
              <w:rPr>
                <w:rFonts w:ascii="Calibri" w:hAnsi="Calibri" w:cs="Calibri"/>
                <w:sz w:val="22"/>
                <w:szCs w:val="22"/>
                <w:lang w:bidi="ar-JO"/>
              </w:rPr>
            </w:pPr>
            <w:r w:rsidRPr="007A5D25">
              <w:rPr>
                <w:rFonts w:ascii="Calibri" w:hAnsi="Calibri" w:cs="Calibri"/>
                <w:sz w:val="22"/>
                <w:szCs w:val="22"/>
              </w:rPr>
              <w:t>Tel. 02-</w:t>
            </w:r>
            <w:r w:rsidRPr="007A5D25">
              <w:rPr>
                <w:rFonts w:ascii="Calibri" w:hAnsi="Calibri" w:cs="Calibri"/>
                <w:sz w:val="22"/>
                <w:szCs w:val="22"/>
                <w:rtl/>
              </w:rPr>
              <w:t>2976555</w:t>
            </w:r>
            <w:r w:rsidRPr="007A5D25">
              <w:rPr>
                <w:rFonts w:ascii="Calibri" w:hAnsi="Calibri" w:cs="Calibri"/>
                <w:sz w:val="22"/>
                <w:szCs w:val="22"/>
              </w:rPr>
              <w:t xml:space="preserve"> Fax: 02-</w:t>
            </w:r>
            <w:r w:rsidRPr="007A5D25">
              <w:rPr>
                <w:rFonts w:ascii="Calibri" w:hAnsi="Calibri" w:cs="Calibri"/>
                <w:sz w:val="22"/>
                <w:szCs w:val="22"/>
                <w:rtl/>
              </w:rPr>
              <w:t>2976557</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Email:    </w:t>
            </w:r>
            <w:hyperlink r:id="rId9" w:history="1">
              <w:r w:rsidRPr="007A5D25">
                <w:rPr>
                  <w:rStyle w:val="Hyperlink"/>
                  <w:rFonts w:ascii="Calibri" w:hAnsi="Calibri" w:cs="Calibri"/>
                  <w:color w:val="auto"/>
                  <w:sz w:val="22"/>
                  <w:szCs w:val="22"/>
                </w:rPr>
                <w:t>poll@jmcc.org</w:t>
              </w:r>
            </w:hyperlink>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Website: </w:t>
            </w:r>
            <w:hyperlink r:id="rId10" w:history="1">
              <w:r w:rsidRPr="007A5D25">
                <w:rPr>
                  <w:rStyle w:val="Hyperlink"/>
                  <w:rFonts w:ascii="Calibri" w:hAnsi="Calibri" w:cs="Calibri"/>
                  <w:color w:val="auto"/>
                  <w:sz w:val="22"/>
                  <w:szCs w:val="22"/>
                </w:rPr>
                <w:t>www.jmcc.org</w:t>
              </w:r>
            </w:hyperlink>
          </w:p>
          <w:p w:rsidR="005B58A1" w:rsidRPr="007A5D25" w:rsidRDefault="005B58A1" w:rsidP="00B41444">
            <w:pPr>
              <w:bidi/>
              <w:jc w:val="both"/>
              <w:rPr>
                <w:rFonts w:ascii="Calibri" w:hAnsi="Calibri" w:cs="Calibri"/>
                <w:sz w:val="22"/>
                <w:szCs w:val="22"/>
                <w:rtl/>
              </w:rPr>
            </w:pPr>
          </w:p>
          <w:p w:rsidR="00B365A7" w:rsidRPr="007A5D25" w:rsidRDefault="00B365A7" w:rsidP="00B41444">
            <w:pPr>
              <w:bidi/>
              <w:jc w:val="both"/>
              <w:rPr>
                <w:rFonts w:ascii="Calibri" w:hAnsi="Calibri" w:cs="Calibri"/>
                <w:sz w:val="22"/>
                <w:szCs w:val="22"/>
                <w:rtl/>
              </w:rPr>
            </w:pPr>
          </w:p>
          <w:p w:rsidR="00B365A7" w:rsidRPr="007A5D25" w:rsidRDefault="00B365A7" w:rsidP="00B41444">
            <w:pPr>
              <w:bidi/>
              <w:jc w:val="both"/>
              <w:rPr>
                <w:rFonts w:ascii="Calibri" w:hAnsi="Calibri" w:cs="Calibri"/>
                <w:sz w:val="22"/>
                <w:szCs w:val="22"/>
                <w:rtl/>
              </w:rPr>
            </w:pPr>
          </w:p>
          <w:p w:rsidR="00B365A7" w:rsidRPr="007A5D25" w:rsidRDefault="00B365A7" w:rsidP="00B41444">
            <w:pPr>
              <w:bidi/>
              <w:jc w:val="both"/>
              <w:rPr>
                <w:rFonts w:ascii="Calibri" w:hAnsi="Calibri" w:cs="Calibri"/>
                <w:sz w:val="22"/>
                <w:szCs w:val="22"/>
              </w:rPr>
            </w:pPr>
          </w:p>
        </w:tc>
        <w:tc>
          <w:tcPr>
            <w:tcW w:w="2880" w:type="dxa"/>
          </w:tcPr>
          <w:p w:rsidR="005B58A1" w:rsidRPr="007A5D25" w:rsidRDefault="005B58A1" w:rsidP="00B41444">
            <w:pPr>
              <w:bidi/>
              <w:jc w:val="both"/>
              <w:rPr>
                <w:rFonts w:ascii="Calibri" w:hAnsi="Calibri" w:cs="Calibri"/>
                <w:sz w:val="22"/>
                <w:szCs w:val="22"/>
              </w:rPr>
            </w:pPr>
          </w:p>
          <w:p w:rsidR="005B58A1" w:rsidRPr="007A5D25" w:rsidRDefault="005B58A1" w:rsidP="00B41444">
            <w:pPr>
              <w:bidi/>
              <w:jc w:val="both"/>
              <w:rPr>
                <w:rFonts w:ascii="Calibri" w:hAnsi="Calibri" w:cs="Calibri"/>
                <w:sz w:val="22"/>
                <w:szCs w:val="22"/>
              </w:rPr>
            </w:pPr>
          </w:p>
        </w:tc>
        <w:tc>
          <w:tcPr>
            <w:tcW w:w="3384" w:type="dxa"/>
            <w:gridSpan w:val="2"/>
          </w:tcPr>
          <w:p w:rsidR="00FD2805" w:rsidRPr="007A5D25" w:rsidRDefault="00FD2805" w:rsidP="00B41444">
            <w:pPr>
              <w:bidi/>
              <w:jc w:val="both"/>
              <w:rPr>
                <w:rFonts w:ascii="Calibri" w:hAnsi="Calibri" w:cs="Calibri"/>
                <w:noProof/>
                <w:sz w:val="22"/>
                <w:szCs w:val="22"/>
                <w:rtl/>
              </w:rPr>
            </w:pPr>
          </w:p>
          <w:p w:rsidR="00FD2805" w:rsidRPr="007A5D25" w:rsidRDefault="00DA214A" w:rsidP="00B41444">
            <w:pPr>
              <w:bidi/>
              <w:jc w:val="both"/>
              <w:rPr>
                <w:rFonts w:ascii="Calibri" w:hAnsi="Calibri" w:cs="Calibri"/>
                <w:sz w:val="22"/>
                <w:szCs w:val="22"/>
              </w:rPr>
            </w:pPr>
            <w:r>
              <w:rPr>
                <w:rFonts w:ascii="Calibri" w:hAnsi="Calibri" w:cs="Calibri"/>
                <w:noProof/>
                <w:sz w:val="22"/>
                <w:szCs w:val="22"/>
              </w:rPr>
              <w:drawing>
                <wp:inline distT="0" distB="0" distL="0" distR="0">
                  <wp:extent cx="1605280" cy="943610"/>
                  <wp:effectExtent l="19050" t="0" r="0" b="0"/>
                  <wp:docPr id="2" name="Picture 2"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ogo"/>
                          <pic:cNvPicPr>
                            <a:picLocks noChangeAspect="1" noChangeArrowheads="1"/>
                          </pic:cNvPicPr>
                        </pic:nvPicPr>
                        <pic:blipFill>
                          <a:blip r:embed="rId11" cstate="print"/>
                          <a:srcRect/>
                          <a:stretch>
                            <a:fillRect/>
                          </a:stretch>
                        </pic:blipFill>
                        <pic:spPr bwMode="auto">
                          <a:xfrm>
                            <a:off x="0" y="0"/>
                            <a:ext cx="1605280" cy="943610"/>
                          </a:xfrm>
                          <a:prstGeom prst="rect">
                            <a:avLst/>
                          </a:prstGeom>
                          <a:noFill/>
                          <a:ln w="9525">
                            <a:noFill/>
                            <a:miter lim="800000"/>
                            <a:headEnd/>
                            <a:tailEnd/>
                          </a:ln>
                        </pic:spPr>
                      </pic:pic>
                    </a:graphicData>
                  </a:graphic>
                </wp:inline>
              </w:drawing>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Jerusalem Office</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Tel.: +972-2-532 83 98</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Fax: +972-2-581 96 65</w:t>
            </w:r>
          </w:p>
          <w:p w:rsidR="00FD2805"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Email: </w:t>
            </w:r>
            <w:hyperlink r:id="rId12" w:history="1">
              <w:r w:rsidRPr="007A5D25">
                <w:rPr>
                  <w:rStyle w:val="Hyperlink"/>
                  <w:rFonts w:ascii="Calibri" w:hAnsi="Calibri" w:cs="Calibri"/>
                  <w:color w:val="auto"/>
                  <w:sz w:val="22"/>
                  <w:szCs w:val="22"/>
                </w:rPr>
                <w:t>info@fespal.org</w:t>
              </w:r>
            </w:hyperlink>
          </w:p>
          <w:p w:rsidR="005B58A1" w:rsidRPr="007A5D25" w:rsidRDefault="00FD2805" w:rsidP="00B41444">
            <w:pPr>
              <w:bidi/>
              <w:jc w:val="both"/>
              <w:rPr>
                <w:rFonts w:ascii="Calibri" w:hAnsi="Calibri" w:cs="Calibri"/>
                <w:sz w:val="22"/>
                <w:szCs w:val="22"/>
              </w:rPr>
            </w:pPr>
            <w:r w:rsidRPr="007A5D25">
              <w:rPr>
                <w:rFonts w:ascii="Calibri" w:hAnsi="Calibri" w:cs="Calibri"/>
                <w:sz w:val="22"/>
                <w:szCs w:val="22"/>
              </w:rPr>
              <w:t xml:space="preserve">Web: </w:t>
            </w:r>
            <w:hyperlink r:id="rId13" w:history="1">
              <w:r w:rsidRPr="007A5D25">
                <w:rPr>
                  <w:rStyle w:val="Hyperlink"/>
                  <w:rFonts w:ascii="Calibri" w:hAnsi="Calibri" w:cs="Calibri"/>
                  <w:color w:val="auto"/>
                  <w:sz w:val="22"/>
                  <w:szCs w:val="22"/>
                </w:rPr>
                <w:t>www.fespal.org</w:t>
              </w:r>
            </w:hyperlink>
          </w:p>
        </w:tc>
      </w:tr>
      <w:tr w:rsidR="005B58A1" w:rsidRPr="007A5D25">
        <w:tblPrEx>
          <w:jc w:val="left"/>
        </w:tblPrEx>
        <w:trPr>
          <w:gridAfter w:val="1"/>
          <w:wAfter w:w="72" w:type="dxa"/>
          <w:cantSplit/>
        </w:trPr>
        <w:tc>
          <w:tcPr>
            <w:tcW w:w="9854" w:type="dxa"/>
            <w:gridSpan w:val="3"/>
            <w:tcBorders>
              <w:top w:val="double" w:sz="4" w:space="0" w:color="auto"/>
            </w:tcBorders>
          </w:tcPr>
          <w:p w:rsidR="005B58A1" w:rsidRPr="007A5D25" w:rsidRDefault="005B58A1" w:rsidP="00B41444">
            <w:pPr>
              <w:pStyle w:val="Heading4"/>
              <w:jc w:val="both"/>
              <w:rPr>
                <w:rFonts w:ascii="Calibri" w:hAnsi="Calibri" w:cs="Calibri"/>
                <w:sz w:val="22"/>
                <w:szCs w:val="22"/>
                <w:rtl/>
                <w:lang w:bidi="ar-JO"/>
              </w:rPr>
            </w:pPr>
          </w:p>
        </w:tc>
      </w:tr>
      <w:tr w:rsidR="005B58A1" w:rsidRPr="007A5D25">
        <w:tblPrEx>
          <w:jc w:val="left"/>
        </w:tblPrEx>
        <w:trPr>
          <w:gridAfter w:val="1"/>
          <w:wAfter w:w="72" w:type="dxa"/>
          <w:cantSplit/>
        </w:trPr>
        <w:tc>
          <w:tcPr>
            <w:tcW w:w="9854" w:type="dxa"/>
            <w:gridSpan w:val="3"/>
            <w:tcBorders>
              <w:bottom w:val="double" w:sz="4" w:space="0" w:color="auto"/>
            </w:tcBorders>
          </w:tcPr>
          <w:p w:rsidR="00667A49" w:rsidRPr="00866E54" w:rsidRDefault="005B58A1" w:rsidP="00B41444">
            <w:pPr>
              <w:pStyle w:val="Heading4"/>
              <w:rPr>
                <w:rFonts w:ascii="Calibri" w:hAnsi="Calibri" w:cs="Calibri"/>
                <w:b/>
                <w:bCs/>
                <w:sz w:val="28"/>
                <w:szCs w:val="28"/>
                <w:lang w:bidi="ar-JO"/>
              </w:rPr>
            </w:pPr>
            <w:r w:rsidRPr="00866E54">
              <w:rPr>
                <w:rFonts w:ascii="Calibri" w:hAnsi="Calibri" w:cs="Simplified Arabic"/>
                <w:b/>
                <w:bCs/>
                <w:sz w:val="28"/>
                <w:szCs w:val="28"/>
                <w:rtl/>
              </w:rPr>
              <w:t>استطلاع</w:t>
            </w:r>
            <w:r w:rsidRPr="00866E54">
              <w:rPr>
                <w:rFonts w:ascii="Calibri" w:hAnsi="Calibri" w:cs="Calibri"/>
                <w:b/>
                <w:bCs/>
                <w:sz w:val="28"/>
                <w:szCs w:val="28"/>
                <w:rtl/>
              </w:rPr>
              <w:t xml:space="preserve"> </w:t>
            </w:r>
            <w:r w:rsidRPr="00866E54">
              <w:rPr>
                <w:rFonts w:ascii="Calibri" w:hAnsi="Calibri" w:cs="Simplified Arabic"/>
                <w:b/>
                <w:bCs/>
                <w:sz w:val="28"/>
                <w:szCs w:val="28"/>
                <w:rtl/>
              </w:rPr>
              <w:t>رقم</w:t>
            </w:r>
            <w:r w:rsidRPr="00866E54">
              <w:rPr>
                <w:rFonts w:ascii="Calibri" w:hAnsi="Calibri" w:cs="Calibri"/>
                <w:b/>
                <w:bCs/>
                <w:sz w:val="28"/>
                <w:szCs w:val="28"/>
                <w:rtl/>
              </w:rPr>
              <w:t xml:space="preserve"> </w:t>
            </w:r>
            <w:r w:rsidR="003E2996" w:rsidRPr="00866E54">
              <w:rPr>
                <w:rFonts w:ascii="Calibri" w:hAnsi="Calibri" w:cs="Calibri"/>
                <w:b/>
                <w:bCs/>
                <w:sz w:val="28"/>
                <w:szCs w:val="28"/>
              </w:rPr>
              <w:t>8</w:t>
            </w:r>
            <w:r w:rsidR="00AD33CA" w:rsidRPr="00866E54">
              <w:rPr>
                <w:rFonts w:ascii="Calibri" w:hAnsi="Calibri" w:cs="Calibri"/>
                <w:b/>
                <w:bCs/>
                <w:sz w:val="28"/>
                <w:szCs w:val="28"/>
              </w:rPr>
              <w:t>6</w:t>
            </w:r>
          </w:p>
          <w:p w:rsidR="005B58A1" w:rsidRPr="003D1A25" w:rsidRDefault="00D33755" w:rsidP="003D1A25">
            <w:pPr>
              <w:pStyle w:val="Heading4"/>
              <w:rPr>
                <w:rFonts w:ascii="Calibri" w:hAnsi="Calibri" w:cs="Calibri"/>
                <w:b/>
                <w:bCs/>
                <w:sz w:val="28"/>
                <w:szCs w:val="28"/>
              </w:rPr>
            </w:pPr>
            <w:r w:rsidRPr="00866E54">
              <w:rPr>
                <w:rFonts w:ascii="Calibri" w:hAnsi="Calibri" w:cs="Simplified Arabic" w:hint="cs"/>
                <w:b/>
                <w:bCs/>
                <w:sz w:val="28"/>
                <w:szCs w:val="28"/>
                <w:rtl/>
                <w:lang w:bidi="ar-JO"/>
              </w:rPr>
              <w:t>نيسان</w:t>
            </w:r>
            <w:r w:rsidR="000E2E2D" w:rsidRPr="00866E54">
              <w:rPr>
                <w:rFonts w:ascii="Calibri" w:hAnsi="Calibri" w:cs="Calibri"/>
                <w:b/>
                <w:bCs/>
                <w:sz w:val="28"/>
                <w:szCs w:val="28"/>
                <w:rtl/>
                <w:lang w:bidi="ar-JO"/>
              </w:rPr>
              <w:t xml:space="preserve"> / 2016</w:t>
            </w:r>
          </w:p>
        </w:tc>
      </w:tr>
    </w:tbl>
    <w:p w:rsidR="00D33755" w:rsidRDefault="00D33755" w:rsidP="0092269C">
      <w:pPr>
        <w:bidi/>
        <w:jc w:val="both"/>
        <w:rPr>
          <w:rFonts w:ascii="Calibri" w:hAnsi="Calibri" w:cs="Simplified Arabic"/>
          <w:u w:val="single"/>
          <w:rtl/>
          <w:lang w:bidi="ar-JO"/>
        </w:rPr>
      </w:pPr>
    </w:p>
    <w:p w:rsidR="00A358EF" w:rsidRPr="002154E9" w:rsidRDefault="00A358EF" w:rsidP="00A358EF">
      <w:pPr>
        <w:pStyle w:val="normal0"/>
        <w:bidi/>
        <w:jc w:val="center"/>
        <w:rPr>
          <w:bCs/>
          <w:sz w:val="28"/>
          <w:szCs w:val="28"/>
        </w:rPr>
      </w:pPr>
      <w:r w:rsidRPr="002154E9">
        <w:rPr>
          <w:rFonts w:cs="Times New Roman"/>
          <w:bCs/>
          <w:sz w:val="28"/>
          <w:szCs w:val="28"/>
          <w:rtl/>
        </w:rPr>
        <w:t>استطلاع في صفوف الشباب</w:t>
      </w:r>
    </w:p>
    <w:p w:rsidR="00A358EF" w:rsidRPr="002154E9" w:rsidRDefault="00A358EF" w:rsidP="00A358EF">
      <w:pPr>
        <w:pStyle w:val="normal0"/>
        <w:bidi/>
        <w:jc w:val="center"/>
        <w:rPr>
          <w:bCs/>
          <w:sz w:val="28"/>
          <w:szCs w:val="28"/>
        </w:rPr>
      </w:pPr>
      <w:r w:rsidRPr="002154E9">
        <w:rPr>
          <w:rFonts w:cs="Times New Roman"/>
          <w:bCs/>
          <w:sz w:val="28"/>
          <w:szCs w:val="28"/>
          <w:rtl/>
        </w:rPr>
        <w:t xml:space="preserve">تباين حول العمليات بين الضفة وغزة </w:t>
      </w:r>
    </w:p>
    <w:p w:rsidR="00A358EF" w:rsidRPr="002154E9" w:rsidRDefault="00A358EF" w:rsidP="00A358EF">
      <w:pPr>
        <w:pStyle w:val="normal0"/>
        <w:bidi/>
        <w:jc w:val="center"/>
        <w:rPr>
          <w:bCs/>
          <w:sz w:val="28"/>
          <w:szCs w:val="28"/>
        </w:rPr>
      </w:pPr>
      <w:r w:rsidRPr="002154E9">
        <w:rPr>
          <w:rFonts w:cs="Times New Roman"/>
          <w:bCs/>
          <w:sz w:val="28"/>
          <w:szCs w:val="28"/>
          <w:rtl/>
        </w:rPr>
        <w:t xml:space="preserve">لا ثقة عالية بالتنظيمات </w:t>
      </w:r>
    </w:p>
    <w:p w:rsidR="00A358EF" w:rsidRPr="002154E9" w:rsidRDefault="00A358EF" w:rsidP="00A358EF">
      <w:pPr>
        <w:pStyle w:val="normal0"/>
        <w:bidi/>
        <w:jc w:val="center"/>
        <w:rPr>
          <w:bCs/>
          <w:sz w:val="28"/>
          <w:szCs w:val="28"/>
        </w:rPr>
      </w:pPr>
      <w:r w:rsidRPr="002154E9">
        <w:rPr>
          <w:rFonts w:cs="Times New Roman"/>
          <w:bCs/>
          <w:sz w:val="28"/>
          <w:szCs w:val="28"/>
          <w:rtl/>
        </w:rPr>
        <w:t>محافظون وفيسبكيون وضد التطبيع</w:t>
      </w:r>
    </w:p>
    <w:p w:rsidR="00A358EF" w:rsidRPr="002154E9" w:rsidRDefault="00A358EF" w:rsidP="00A358EF">
      <w:pPr>
        <w:pStyle w:val="normal0"/>
        <w:bidi/>
        <w:jc w:val="center"/>
        <w:rPr>
          <w:bCs/>
          <w:sz w:val="28"/>
          <w:szCs w:val="28"/>
        </w:rPr>
      </w:pPr>
      <w:r w:rsidRPr="002154E9">
        <w:rPr>
          <w:rFonts w:cs="Times New Roman"/>
          <w:bCs/>
          <w:sz w:val="28"/>
          <w:szCs w:val="28"/>
          <w:rtl/>
        </w:rPr>
        <w:t>مع بقاء السلطة وغير متفائلين بالمفاوضات</w:t>
      </w:r>
    </w:p>
    <w:p w:rsidR="00A358EF" w:rsidRDefault="00A358EF" w:rsidP="00A549EA">
      <w:pPr>
        <w:pStyle w:val="normal0"/>
        <w:bidi/>
        <w:jc w:val="both"/>
      </w:pPr>
      <w:r>
        <w:rPr>
          <w:rFonts w:cs="Times New Roman"/>
          <w:b/>
          <w:sz w:val="28"/>
          <w:szCs w:val="28"/>
          <w:rtl/>
        </w:rPr>
        <w:t>اجرى مركز القدس للإعلام والاتصال استطلاعا للرأي في صفوف الشباب الفلسطيني في الضفة وقطاع غزة، حول قضايا سياسية واجتماعية مختلفة، حيث ظهر وجود تباين في موقف الشباب في الضفة عن موقفهم في القطاع</w:t>
      </w:r>
      <w:r>
        <w:rPr>
          <w:b/>
          <w:sz w:val="28"/>
          <w:szCs w:val="28"/>
          <w:rtl/>
        </w:rPr>
        <w:t xml:space="preserve">.  </w:t>
      </w:r>
    </w:p>
    <w:p w:rsidR="00A358EF" w:rsidRDefault="00A358EF" w:rsidP="00A549EA">
      <w:pPr>
        <w:pStyle w:val="normal0"/>
        <w:bidi/>
        <w:jc w:val="both"/>
      </w:pPr>
      <w:r>
        <w:rPr>
          <w:rFonts w:cs="Times New Roman"/>
          <w:b/>
          <w:sz w:val="28"/>
          <w:szCs w:val="28"/>
          <w:rtl/>
        </w:rPr>
        <w:t>ويظهر الاستطلاع انه وفي الوقت الذي</w:t>
      </w:r>
      <w:r>
        <w:rPr>
          <w:rFonts w:cs="Times New Roman"/>
          <w:sz w:val="28"/>
          <w:szCs w:val="28"/>
          <w:rtl/>
        </w:rPr>
        <w:t xml:space="preserve"> عارض فيه </w:t>
      </w:r>
      <w:r>
        <w:rPr>
          <w:sz w:val="28"/>
          <w:szCs w:val="28"/>
          <w:rtl/>
        </w:rPr>
        <w:t xml:space="preserve">47.4% </w:t>
      </w:r>
      <w:r>
        <w:rPr>
          <w:rFonts w:cs="Times New Roman"/>
          <w:sz w:val="28"/>
          <w:szCs w:val="28"/>
          <w:rtl/>
        </w:rPr>
        <w:t xml:space="preserve">من الشباب في الضفة عمليات الطعن بالسكاكين، أيدت نسبة </w:t>
      </w:r>
      <w:r>
        <w:rPr>
          <w:sz w:val="28"/>
          <w:szCs w:val="28"/>
          <w:rtl/>
        </w:rPr>
        <w:t xml:space="preserve">78.6% </w:t>
      </w:r>
      <w:r>
        <w:rPr>
          <w:rFonts w:cs="Times New Roman"/>
          <w:sz w:val="28"/>
          <w:szCs w:val="28"/>
          <w:rtl/>
        </w:rPr>
        <w:t>من الشباب في قطاع غزة استمرارها</w:t>
      </w:r>
      <w:r>
        <w:rPr>
          <w:sz w:val="28"/>
          <w:szCs w:val="28"/>
          <w:rtl/>
        </w:rPr>
        <w:t xml:space="preserve">. </w:t>
      </w:r>
      <w:r>
        <w:rPr>
          <w:rFonts w:cs="Times New Roman"/>
          <w:sz w:val="28"/>
          <w:szCs w:val="28"/>
          <w:rtl/>
        </w:rPr>
        <w:t xml:space="preserve">وفي المقابل عارض </w:t>
      </w:r>
      <w:r>
        <w:rPr>
          <w:sz w:val="28"/>
          <w:szCs w:val="28"/>
          <w:rtl/>
        </w:rPr>
        <w:t xml:space="preserve"> 21.1% </w:t>
      </w:r>
      <w:r>
        <w:rPr>
          <w:rFonts w:cs="Times New Roman"/>
          <w:sz w:val="28"/>
          <w:szCs w:val="28"/>
          <w:rtl/>
        </w:rPr>
        <w:t xml:space="preserve">من المستطلعين الشباب في غزة عمليات الطعن، مقابل تأييد </w:t>
      </w:r>
      <w:r w:rsidR="00B828DD">
        <w:rPr>
          <w:sz w:val="28"/>
          <w:szCs w:val="28"/>
        </w:rPr>
        <w:t>46.4</w:t>
      </w:r>
      <w:r>
        <w:rPr>
          <w:sz w:val="28"/>
          <w:szCs w:val="28"/>
          <w:rtl/>
        </w:rPr>
        <w:t xml:space="preserve">% </w:t>
      </w:r>
      <w:r>
        <w:rPr>
          <w:rFonts w:cs="Times New Roman"/>
          <w:sz w:val="28"/>
          <w:szCs w:val="28"/>
          <w:rtl/>
        </w:rPr>
        <w:t>من المستطلعين الشباب لها في الضفة</w:t>
      </w:r>
      <w:r>
        <w:rPr>
          <w:sz w:val="28"/>
          <w:szCs w:val="28"/>
          <w:rtl/>
        </w:rPr>
        <w:t xml:space="preserve">. </w:t>
      </w:r>
    </w:p>
    <w:p w:rsidR="00A358EF" w:rsidRDefault="00A358EF" w:rsidP="00A549EA">
      <w:pPr>
        <w:pStyle w:val="normal0"/>
        <w:bidi/>
        <w:jc w:val="both"/>
      </w:pPr>
      <w:r>
        <w:rPr>
          <w:rFonts w:cs="Times New Roman"/>
          <w:sz w:val="28"/>
          <w:szCs w:val="28"/>
          <w:rtl/>
        </w:rPr>
        <w:t xml:space="preserve">وبالنسبة للهبة او الانتفاضة الاخيرة بشكل عام، فقد اعتقد </w:t>
      </w:r>
      <w:r>
        <w:rPr>
          <w:sz w:val="28"/>
          <w:szCs w:val="28"/>
          <w:rtl/>
        </w:rPr>
        <w:t xml:space="preserve">40.9% </w:t>
      </w:r>
      <w:r>
        <w:rPr>
          <w:rFonts w:cs="Times New Roman"/>
          <w:sz w:val="28"/>
          <w:szCs w:val="28"/>
          <w:rtl/>
        </w:rPr>
        <w:t xml:space="preserve">في الضفة و </w:t>
      </w:r>
      <w:r>
        <w:rPr>
          <w:sz w:val="28"/>
          <w:szCs w:val="28"/>
          <w:rtl/>
        </w:rPr>
        <w:t xml:space="preserve">66.6% </w:t>
      </w:r>
      <w:r>
        <w:rPr>
          <w:rFonts w:cs="Times New Roman"/>
          <w:sz w:val="28"/>
          <w:szCs w:val="28"/>
          <w:rtl/>
        </w:rPr>
        <w:t xml:space="preserve">في غزة انها تخدم القضية الفلسطينية، مقابل </w:t>
      </w:r>
      <w:r>
        <w:rPr>
          <w:sz w:val="28"/>
          <w:szCs w:val="28"/>
          <w:rtl/>
        </w:rPr>
        <w:t xml:space="preserve">23.3% </w:t>
      </w:r>
      <w:r>
        <w:rPr>
          <w:rFonts w:cs="Times New Roman"/>
          <w:sz w:val="28"/>
          <w:szCs w:val="28"/>
          <w:rtl/>
        </w:rPr>
        <w:t>في الضفة و</w:t>
      </w:r>
      <w:r>
        <w:rPr>
          <w:sz w:val="28"/>
          <w:szCs w:val="28"/>
          <w:rtl/>
        </w:rPr>
        <w:t xml:space="preserve">17.8% </w:t>
      </w:r>
      <w:r>
        <w:rPr>
          <w:rFonts w:cs="Times New Roman"/>
          <w:sz w:val="28"/>
          <w:szCs w:val="28"/>
          <w:rtl/>
        </w:rPr>
        <w:t>في غزة قالوا إنها تضر المصلحة الوطنية</w:t>
      </w:r>
      <w:r>
        <w:rPr>
          <w:sz w:val="28"/>
          <w:szCs w:val="28"/>
          <w:rtl/>
        </w:rPr>
        <w:t xml:space="preserve">. </w:t>
      </w:r>
    </w:p>
    <w:p w:rsidR="00A358EF" w:rsidRDefault="00A358EF" w:rsidP="00A549EA">
      <w:pPr>
        <w:pStyle w:val="normal0"/>
        <w:bidi/>
        <w:jc w:val="both"/>
      </w:pPr>
      <w:r>
        <w:rPr>
          <w:rFonts w:cs="Times New Roman"/>
          <w:sz w:val="28"/>
          <w:szCs w:val="28"/>
          <w:rtl/>
        </w:rPr>
        <w:t xml:space="preserve">ويعتقد </w:t>
      </w:r>
      <w:r>
        <w:rPr>
          <w:sz w:val="28"/>
          <w:szCs w:val="28"/>
          <w:rtl/>
        </w:rPr>
        <w:t xml:space="preserve">29.3% </w:t>
      </w:r>
      <w:r>
        <w:rPr>
          <w:rFonts w:cs="Times New Roman"/>
          <w:sz w:val="28"/>
          <w:szCs w:val="28"/>
          <w:rtl/>
        </w:rPr>
        <w:t xml:space="preserve">من المستطلعين الشباب عموما أن الانتفاضة ستنتهي عند تحقيق اهدافها، مقابل </w:t>
      </w:r>
      <w:r>
        <w:rPr>
          <w:sz w:val="28"/>
          <w:szCs w:val="28"/>
          <w:rtl/>
        </w:rPr>
        <w:t xml:space="preserve">29.2% </w:t>
      </w:r>
      <w:r>
        <w:rPr>
          <w:rFonts w:cs="Times New Roman"/>
          <w:sz w:val="28"/>
          <w:szCs w:val="28"/>
          <w:rtl/>
        </w:rPr>
        <w:t xml:space="preserve">يعتقدون انها ستنتهي بدون تحقيق اهدافها، في حين </w:t>
      </w:r>
      <w:r>
        <w:rPr>
          <w:sz w:val="28"/>
          <w:szCs w:val="28"/>
          <w:rtl/>
        </w:rPr>
        <w:t xml:space="preserve">35.3% </w:t>
      </w:r>
      <w:r>
        <w:rPr>
          <w:rFonts w:cs="Times New Roman"/>
          <w:sz w:val="28"/>
          <w:szCs w:val="28"/>
          <w:rtl/>
        </w:rPr>
        <w:t xml:space="preserve">قالو انها </w:t>
      </w:r>
      <w:r>
        <w:rPr>
          <w:rFonts w:cs="Times New Roman" w:hint="cs"/>
          <w:sz w:val="28"/>
          <w:szCs w:val="28"/>
          <w:rtl/>
        </w:rPr>
        <w:t>ستتطور لتصبح إنتفاضة كاملة</w:t>
      </w:r>
      <w:r>
        <w:rPr>
          <w:rFonts w:cs="Times New Roman"/>
          <w:sz w:val="28"/>
          <w:szCs w:val="28"/>
          <w:rtl/>
        </w:rPr>
        <w:t>، ومن ناحية اخرى، فقد انقسم الشبا</w:t>
      </w:r>
      <w:r>
        <w:rPr>
          <w:rFonts w:cs="Times New Roman" w:hint="cs"/>
          <w:sz w:val="28"/>
          <w:szCs w:val="28"/>
          <w:rtl/>
        </w:rPr>
        <w:t>ب</w:t>
      </w:r>
      <w:r>
        <w:rPr>
          <w:rFonts w:cs="Times New Roman"/>
          <w:sz w:val="28"/>
          <w:szCs w:val="28"/>
          <w:rtl/>
        </w:rPr>
        <w:t xml:space="preserve"> حول العمليات العسكرية، ففي حين أيدها </w:t>
      </w:r>
      <w:r>
        <w:rPr>
          <w:sz w:val="28"/>
          <w:szCs w:val="28"/>
          <w:rtl/>
        </w:rPr>
        <w:t xml:space="preserve">43.2% </w:t>
      </w:r>
      <w:r>
        <w:rPr>
          <w:rFonts w:cs="Times New Roman"/>
          <w:sz w:val="28"/>
          <w:szCs w:val="28"/>
          <w:rtl/>
        </w:rPr>
        <w:t xml:space="preserve">عارضها </w:t>
      </w:r>
      <w:r>
        <w:rPr>
          <w:sz w:val="28"/>
          <w:szCs w:val="28"/>
          <w:rtl/>
        </w:rPr>
        <w:t>43.9%.</w:t>
      </w:r>
    </w:p>
    <w:p w:rsidR="00A358EF" w:rsidRDefault="00A358EF" w:rsidP="00A549EA">
      <w:pPr>
        <w:pStyle w:val="normal0"/>
        <w:bidi/>
        <w:jc w:val="both"/>
      </w:pPr>
      <w:r>
        <w:rPr>
          <w:rFonts w:cs="Times New Roman"/>
          <w:rtl/>
        </w:rPr>
        <w:br w:type="page"/>
      </w:r>
    </w:p>
    <w:p w:rsidR="00A358EF" w:rsidRPr="00A358EF" w:rsidRDefault="00A358EF" w:rsidP="00A549EA">
      <w:pPr>
        <w:pStyle w:val="normal0"/>
        <w:bidi/>
        <w:jc w:val="both"/>
        <w:rPr>
          <w:bCs/>
        </w:rPr>
      </w:pPr>
      <w:r w:rsidRPr="00A358EF">
        <w:rPr>
          <w:rFonts w:cs="Times New Roman"/>
          <w:bCs/>
          <w:sz w:val="28"/>
          <w:szCs w:val="28"/>
          <w:rtl/>
        </w:rPr>
        <w:lastRenderedPageBreak/>
        <w:t>المفاوضات وحل الدولتين</w:t>
      </w:r>
    </w:p>
    <w:p w:rsidR="00A358EF" w:rsidRDefault="00A358EF" w:rsidP="00A549EA">
      <w:pPr>
        <w:pStyle w:val="normal0"/>
        <w:bidi/>
        <w:jc w:val="both"/>
      </w:pPr>
      <w:r>
        <w:rPr>
          <w:rFonts w:cs="Times New Roman"/>
          <w:sz w:val="28"/>
          <w:szCs w:val="28"/>
          <w:rtl/>
        </w:rPr>
        <w:t xml:space="preserve">تؤيد النسبة الاكبر من الشباب المستطلعين والبالغة </w:t>
      </w:r>
      <w:r>
        <w:rPr>
          <w:sz w:val="28"/>
          <w:szCs w:val="28"/>
          <w:rtl/>
        </w:rPr>
        <w:t xml:space="preserve">42.8% </w:t>
      </w:r>
      <w:r>
        <w:rPr>
          <w:rFonts w:cs="Times New Roman"/>
          <w:sz w:val="28"/>
          <w:szCs w:val="28"/>
          <w:rtl/>
        </w:rPr>
        <w:t xml:space="preserve">حل الدولتين، بينما يفضل </w:t>
      </w:r>
      <w:r>
        <w:rPr>
          <w:sz w:val="28"/>
          <w:szCs w:val="28"/>
          <w:rtl/>
        </w:rPr>
        <w:t xml:space="preserve">19.1% </w:t>
      </w:r>
      <w:r>
        <w:rPr>
          <w:rFonts w:cs="Times New Roman"/>
          <w:sz w:val="28"/>
          <w:szCs w:val="28"/>
          <w:rtl/>
        </w:rPr>
        <w:t>حل الدولة الواحدة ثنائية القومية</w:t>
      </w:r>
      <w:r>
        <w:rPr>
          <w:sz w:val="28"/>
          <w:szCs w:val="28"/>
          <w:rtl/>
        </w:rPr>
        <w:t xml:space="preserve">. </w:t>
      </w:r>
      <w:r>
        <w:rPr>
          <w:rFonts w:cs="Times New Roman"/>
          <w:sz w:val="28"/>
          <w:szCs w:val="28"/>
          <w:rtl/>
        </w:rPr>
        <w:t xml:space="preserve">من ناحية اخرى تعتقد اكثرية من </w:t>
      </w:r>
      <w:r>
        <w:rPr>
          <w:sz w:val="28"/>
          <w:szCs w:val="28"/>
          <w:rtl/>
        </w:rPr>
        <w:t xml:space="preserve">67% </w:t>
      </w:r>
      <w:r>
        <w:rPr>
          <w:rFonts w:cs="Times New Roman"/>
          <w:sz w:val="28"/>
          <w:szCs w:val="28"/>
          <w:rtl/>
        </w:rPr>
        <w:t xml:space="preserve">ان المفاوضات لن تنجح في حل الصراع الفلسطيني الاسرائيلي، مقابل </w:t>
      </w:r>
      <w:r>
        <w:rPr>
          <w:sz w:val="28"/>
          <w:szCs w:val="28"/>
          <w:rtl/>
        </w:rPr>
        <w:t xml:space="preserve">23.5% </w:t>
      </w:r>
      <w:r>
        <w:rPr>
          <w:rFonts w:cs="Times New Roman"/>
          <w:sz w:val="28"/>
          <w:szCs w:val="28"/>
          <w:rtl/>
        </w:rPr>
        <w:t>قالو ان المفاوضات يمكن ان تنجح في الوصول الى حل</w:t>
      </w:r>
      <w:r>
        <w:rPr>
          <w:sz w:val="28"/>
          <w:szCs w:val="28"/>
          <w:rtl/>
        </w:rPr>
        <w:t>.</w:t>
      </w:r>
    </w:p>
    <w:p w:rsidR="00A358EF" w:rsidRDefault="00A358EF" w:rsidP="00A549EA">
      <w:pPr>
        <w:pStyle w:val="normal0"/>
        <w:bidi/>
        <w:jc w:val="both"/>
      </w:pPr>
      <w:r>
        <w:rPr>
          <w:rFonts w:cs="Times New Roman"/>
          <w:sz w:val="28"/>
          <w:szCs w:val="28"/>
          <w:rtl/>
        </w:rPr>
        <w:t xml:space="preserve">من ناحية اخرى عارضت أكثريه من </w:t>
      </w:r>
      <w:r>
        <w:rPr>
          <w:sz w:val="28"/>
          <w:szCs w:val="28"/>
          <w:rtl/>
        </w:rPr>
        <w:t xml:space="preserve">64.3% </w:t>
      </w:r>
      <w:r>
        <w:rPr>
          <w:rFonts w:cs="Times New Roman"/>
          <w:sz w:val="28"/>
          <w:szCs w:val="28"/>
          <w:rtl/>
        </w:rPr>
        <w:t xml:space="preserve">من الشباب المستطلعين فكرة التعاون مع شباب اسرائيليين يحملون نفس الافكار من اجل حل الصراع، في حين ايد ذلك </w:t>
      </w:r>
      <w:r>
        <w:rPr>
          <w:sz w:val="28"/>
          <w:szCs w:val="28"/>
          <w:rtl/>
        </w:rPr>
        <w:t>27.1%.</w:t>
      </w:r>
    </w:p>
    <w:p w:rsidR="00A358EF" w:rsidRDefault="00A358EF" w:rsidP="00A549EA">
      <w:pPr>
        <w:pStyle w:val="normal0"/>
        <w:bidi/>
        <w:jc w:val="both"/>
      </w:pPr>
      <w:r>
        <w:rPr>
          <w:rFonts w:cs="Times New Roman"/>
          <w:sz w:val="28"/>
          <w:szCs w:val="28"/>
          <w:rtl/>
        </w:rPr>
        <w:t xml:space="preserve">وبالنسبة للمفاوضات مع اسرائيل بشكل عام، أيدت اكثرية من  </w:t>
      </w:r>
      <w:r>
        <w:rPr>
          <w:sz w:val="28"/>
          <w:szCs w:val="28"/>
          <w:rtl/>
        </w:rPr>
        <w:t xml:space="preserve">52.9% </w:t>
      </w:r>
      <w:r>
        <w:rPr>
          <w:rFonts w:cs="Times New Roman"/>
          <w:sz w:val="28"/>
          <w:szCs w:val="28"/>
          <w:rtl/>
        </w:rPr>
        <w:t xml:space="preserve">امكانية استئنافها مقابل </w:t>
      </w:r>
      <w:r>
        <w:rPr>
          <w:sz w:val="28"/>
          <w:szCs w:val="28"/>
          <w:rtl/>
        </w:rPr>
        <w:t xml:space="preserve">43% </w:t>
      </w:r>
      <w:r>
        <w:rPr>
          <w:rFonts w:cs="Times New Roman"/>
          <w:sz w:val="28"/>
          <w:szCs w:val="28"/>
          <w:rtl/>
        </w:rPr>
        <w:t>عارضو</w:t>
      </w:r>
      <w:r>
        <w:rPr>
          <w:rFonts w:cs="Times New Roman" w:hint="cs"/>
          <w:sz w:val="28"/>
          <w:szCs w:val="28"/>
          <w:rtl/>
        </w:rPr>
        <w:t>ا</w:t>
      </w:r>
      <w:r>
        <w:rPr>
          <w:rFonts w:cs="Times New Roman"/>
          <w:sz w:val="28"/>
          <w:szCs w:val="28"/>
          <w:rtl/>
        </w:rPr>
        <w:t xml:space="preserve"> ذلك</w:t>
      </w:r>
      <w:r>
        <w:rPr>
          <w:sz w:val="28"/>
          <w:szCs w:val="28"/>
          <w:rtl/>
        </w:rPr>
        <w:t xml:space="preserve">.  </w:t>
      </w:r>
    </w:p>
    <w:p w:rsidR="00A358EF" w:rsidRDefault="00A358EF" w:rsidP="00A549EA">
      <w:pPr>
        <w:pStyle w:val="normal0"/>
        <w:bidi/>
        <w:jc w:val="both"/>
      </w:pPr>
      <w:r>
        <w:rPr>
          <w:rFonts w:cs="Times New Roman"/>
          <w:sz w:val="28"/>
          <w:szCs w:val="28"/>
          <w:rtl/>
        </w:rPr>
        <w:t xml:space="preserve">وحول الطريقة الافضل التي يمكن أن تساعد الشباب الفلسطيني لاحداث تغير سياسي ايجابي اعتبرت النسبة الاكبر </w:t>
      </w:r>
      <w:r>
        <w:rPr>
          <w:sz w:val="28"/>
          <w:szCs w:val="28"/>
          <w:rtl/>
        </w:rPr>
        <w:t xml:space="preserve">40.4% </w:t>
      </w:r>
      <w:r>
        <w:rPr>
          <w:rFonts w:cs="Times New Roman"/>
          <w:sz w:val="28"/>
          <w:szCs w:val="28"/>
          <w:rtl/>
        </w:rPr>
        <w:t xml:space="preserve">ان ذلك يتحقق بكون الشاب مواطنا صالحا </w:t>
      </w:r>
      <w:r>
        <w:rPr>
          <w:sz w:val="28"/>
          <w:szCs w:val="28"/>
          <w:rtl/>
        </w:rPr>
        <w:t>(</w:t>
      </w:r>
      <w:r>
        <w:rPr>
          <w:rFonts w:cs="Times New Roman"/>
          <w:sz w:val="28"/>
          <w:szCs w:val="28"/>
          <w:rtl/>
        </w:rPr>
        <w:t>يدرس بجد ويعمل بجد</w:t>
      </w:r>
      <w:r>
        <w:rPr>
          <w:sz w:val="28"/>
          <w:szCs w:val="28"/>
          <w:rtl/>
        </w:rPr>
        <w:t>)</w:t>
      </w:r>
      <w:r>
        <w:rPr>
          <w:rFonts w:cs="Times New Roman"/>
          <w:sz w:val="28"/>
          <w:szCs w:val="28"/>
          <w:rtl/>
        </w:rPr>
        <w:t xml:space="preserve">، بينما رأى </w:t>
      </w:r>
      <w:r>
        <w:rPr>
          <w:sz w:val="28"/>
          <w:szCs w:val="28"/>
          <w:rtl/>
        </w:rPr>
        <w:t xml:space="preserve">20.6% </w:t>
      </w:r>
      <w:r>
        <w:rPr>
          <w:rFonts w:cs="Times New Roman"/>
          <w:sz w:val="28"/>
          <w:szCs w:val="28"/>
          <w:rtl/>
        </w:rPr>
        <w:t xml:space="preserve">ان الطريقة الافضل لذلك تكون عبر المشاركة بالمظاهرات بشكل منتظم، وقالت نسبة </w:t>
      </w:r>
      <w:r>
        <w:rPr>
          <w:sz w:val="28"/>
          <w:szCs w:val="28"/>
          <w:rtl/>
        </w:rPr>
        <w:t xml:space="preserve">16.3% </w:t>
      </w:r>
      <w:r>
        <w:rPr>
          <w:rFonts w:cs="Times New Roman"/>
          <w:sz w:val="28"/>
          <w:szCs w:val="28"/>
          <w:rtl/>
        </w:rPr>
        <w:t xml:space="preserve">إن ذلك يتحقق بالانضمام لمؤسسات المجتمع المدني، و </w:t>
      </w:r>
      <w:r>
        <w:rPr>
          <w:sz w:val="28"/>
          <w:szCs w:val="28"/>
          <w:rtl/>
        </w:rPr>
        <w:t xml:space="preserve">12% </w:t>
      </w:r>
      <w:r>
        <w:rPr>
          <w:rFonts w:cs="Times New Roman"/>
          <w:sz w:val="28"/>
          <w:szCs w:val="28"/>
          <w:rtl/>
        </w:rPr>
        <w:t>قالوا إن ذلك يكون من خلال  تنفيذ عمليات مقاومة فردية</w:t>
      </w:r>
      <w:r>
        <w:rPr>
          <w:sz w:val="28"/>
          <w:szCs w:val="28"/>
          <w:rtl/>
        </w:rPr>
        <w:t xml:space="preserve">. </w:t>
      </w:r>
    </w:p>
    <w:p w:rsidR="00A358EF" w:rsidRPr="00A358EF" w:rsidRDefault="00A358EF" w:rsidP="00A549EA">
      <w:pPr>
        <w:pStyle w:val="normal0"/>
        <w:bidi/>
        <w:jc w:val="both"/>
        <w:rPr>
          <w:bCs/>
        </w:rPr>
      </w:pPr>
      <w:r w:rsidRPr="00A358EF">
        <w:rPr>
          <w:rFonts w:cs="Times New Roman"/>
          <w:bCs/>
          <w:sz w:val="28"/>
          <w:szCs w:val="28"/>
          <w:rtl/>
        </w:rPr>
        <w:t xml:space="preserve">حل السلطة </w:t>
      </w:r>
    </w:p>
    <w:p w:rsidR="00A358EF" w:rsidRDefault="00A358EF" w:rsidP="00A549EA">
      <w:pPr>
        <w:pStyle w:val="normal0"/>
        <w:bidi/>
        <w:jc w:val="both"/>
        <w:rPr>
          <w:sz w:val="28"/>
          <w:szCs w:val="28"/>
        </w:rPr>
      </w:pPr>
      <w:r>
        <w:rPr>
          <w:rFonts w:cs="Times New Roman"/>
          <w:b/>
          <w:sz w:val="28"/>
          <w:szCs w:val="28"/>
          <w:rtl/>
        </w:rPr>
        <w:t xml:space="preserve">وقالت </w:t>
      </w:r>
      <w:r>
        <w:rPr>
          <w:rFonts w:cs="Times New Roman"/>
          <w:sz w:val="28"/>
          <w:szCs w:val="28"/>
          <w:rtl/>
        </w:rPr>
        <w:t xml:space="preserve">أكثرية المستطلعين الشباب </w:t>
      </w:r>
      <w:r>
        <w:rPr>
          <w:sz w:val="28"/>
          <w:szCs w:val="28"/>
          <w:rtl/>
        </w:rPr>
        <w:t xml:space="preserve">(67.7%) </w:t>
      </w:r>
      <w:r>
        <w:rPr>
          <w:rFonts w:cs="Times New Roman"/>
          <w:sz w:val="28"/>
          <w:szCs w:val="28"/>
          <w:rtl/>
        </w:rPr>
        <w:t xml:space="preserve">إنه يجب بقاء السلطة والحفاظ عليها، بينما اقلية من </w:t>
      </w:r>
      <w:r>
        <w:rPr>
          <w:sz w:val="28"/>
          <w:szCs w:val="28"/>
          <w:rtl/>
        </w:rPr>
        <w:t xml:space="preserve">24.6% </w:t>
      </w:r>
      <w:r>
        <w:rPr>
          <w:rFonts w:cs="Times New Roman"/>
          <w:sz w:val="28"/>
          <w:szCs w:val="28"/>
          <w:rtl/>
        </w:rPr>
        <w:t xml:space="preserve">رأت ضرورة حلها، أما بالنسبة للسلطة بشكل عام فقد قال </w:t>
      </w:r>
      <w:r>
        <w:rPr>
          <w:sz w:val="28"/>
          <w:szCs w:val="28"/>
          <w:rtl/>
        </w:rPr>
        <w:t xml:space="preserve">60.3% </w:t>
      </w:r>
      <w:r>
        <w:rPr>
          <w:rFonts w:cs="Times New Roman"/>
          <w:sz w:val="28"/>
          <w:szCs w:val="28"/>
          <w:rtl/>
        </w:rPr>
        <w:t xml:space="preserve">ان اداءها جيد أو جيد جداً مقابل </w:t>
      </w:r>
      <w:r>
        <w:rPr>
          <w:sz w:val="28"/>
          <w:szCs w:val="28"/>
          <w:rtl/>
        </w:rPr>
        <w:t xml:space="preserve">39.5% </w:t>
      </w:r>
      <w:r>
        <w:rPr>
          <w:rFonts w:cs="Times New Roman"/>
          <w:sz w:val="28"/>
          <w:szCs w:val="28"/>
          <w:rtl/>
        </w:rPr>
        <w:t>قالو ان اداءها سيئ او سيئ جداً</w:t>
      </w:r>
      <w:r>
        <w:rPr>
          <w:sz w:val="28"/>
          <w:szCs w:val="28"/>
          <w:rtl/>
        </w:rPr>
        <w:t>.</w:t>
      </w:r>
    </w:p>
    <w:p w:rsidR="00A358EF" w:rsidRDefault="00A358EF" w:rsidP="00A549EA">
      <w:pPr>
        <w:pStyle w:val="normal0"/>
        <w:bidi/>
        <w:jc w:val="both"/>
      </w:pPr>
    </w:p>
    <w:p w:rsidR="00A358EF" w:rsidRPr="00F16DF4" w:rsidRDefault="00A358EF" w:rsidP="00A549EA">
      <w:pPr>
        <w:pStyle w:val="normal0"/>
        <w:bidi/>
        <w:jc w:val="both"/>
        <w:rPr>
          <w:bCs/>
        </w:rPr>
      </w:pPr>
      <w:r w:rsidRPr="00F16DF4">
        <w:rPr>
          <w:rFonts w:cs="Times New Roman"/>
          <w:bCs/>
          <w:sz w:val="28"/>
          <w:szCs w:val="28"/>
          <w:rtl/>
        </w:rPr>
        <w:t xml:space="preserve">الانتخابات والاحزاب </w:t>
      </w:r>
    </w:p>
    <w:p w:rsidR="00A358EF" w:rsidRDefault="00A358EF" w:rsidP="00A549EA">
      <w:pPr>
        <w:pStyle w:val="normal0"/>
        <w:bidi/>
        <w:jc w:val="both"/>
      </w:pPr>
      <w:r>
        <w:rPr>
          <w:rFonts w:cs="Times New Roman"/>
          <w:sz w:val="28"/>
          <w:szCs w:val="28"/>
          <w:rtl/>
        </w:rPr>
        <w:t xml:space="preserve">ولو جرت انتخابات رئاسية ترشح فيها الرئيس محمود عباس </w:t>
      </w:r>
      <w:r>
        <w:rPr>
          <w:sz w:val="28"/>
          <w:szCs w:val="28"/>
          <w:rtl/>
        </w:rPr>
        <w:t>(</w:t>
      </w:r>
      <w:r>
        <w:rPr>
          <w:rFonts w:cs="Times New Roman"/>
          <w:sz w:val="28"/>
          <w:szCs w:val="28"/>
          <w:rtl/>
        </w:rPr>
        <w:t>أبو مازن</w:t>
      </w:r>
      <w:r>
        <w:rPr>
          <w:sz w:val="28"/>
          <w:szCs w:val="28"/>
          <w:rtl/>
        </w:rPr>
        <w:t xml:space="preserve">) </w:t>
      </w:r>
      <w:r>
        <w:rPr>
          <w:rFonts w:cs="Times New Roman"/>
          <w:sz w:val="28"/>
          <w:szCs w:val="28"/>
          <w:rtl/>
        </w:rPr>
        <w:t xml:space="preserve">واسماعيل هنية، فإن </w:t>
      </w:r>
      <w:r>
        <w:rPr>
          <w:sz w:val="28"/>
          <w:szCs w:val="28"/>
          <w:rtl/>
        </w:rPr>
        <w:t xml:space="preserve">37.9% </w:t>
      </w:r>
      <w:r>
        <w:rPr>
          <w:rFonts w:cs="Times New Roman"/>
          <w:sz w:val="28"/>
          <w:szCs w:val="28"/>
          <w:rtl/>
        </w:rPr>
        <w:t xml:space="preserve">سينتخبون عباس، مقابل </w:t>
      </w:r>
      <w:r>
        <w:rPr>
          <w:sz w:val="28"/>
          <w:szCs w:val="28"/>
          <w:rtl/>
        </w:rPr>
        <w:t xml:space="preserve">23.9% </w:t>
      </w:r>
      <w:r>
        <w:rPr>
          <w:rFonts w:cs="Times New Roman"/>
          <w:sz w:val="28"/>
          <w:szCs w:val="28"/>
          <w:rtl/>
        </w:rPr>
        <w:t>لـهنية</w:t>
      </w:r>
      <w:r>
        <w:rPr>
          <w:sz w:val="28"/>
          <w:szCs w:val="28"/>
          <w:rtl/>
        </w:rPr>
        <w:t xml:space="preserve">. </w:t>
      </w:r>
      <w:r>
        <w:rPr>
          <w:rFonts w:cs="Times New Roman"/>
          <w:sz w:val="28"/>
          <w:szCs w:val="28"/>
          <w:rtl/>
        </w:rPr>
        <w:t xml:space="preserve">لكن  لو جرت هذه الانتخابات ولم يترشح فيها الرئيس عباس فإن </w:t>
      </w:r>
      <w:r>
        <w:rPr>
          <w:sz w:val="28"/>
          <w:szCs w:val="28"/>
          <w:rtl/>
        </w:rPr>
        <w:t xml:space="preserve">15.8% </w:t>
      </w:r>
      <w:r>
        <w:rPr>
          <w:rFonts w:cs="Times New Roman"/>
          <w:sz w:val="28"/>
          <w:szCs w:val="28"/>
          <w:rtl/>
        </w:rPr>
        <w:t>من الشباب سينتخبون مروان البرغوثي، و</w:t>
      </w:r>
      <w:r>
        <w:rPr>
          <w:sz w:val="28"/>
          <w:szCs w:val="28"/>
          <w:rtl/>
        </w:rPr>
        <w:t xml:space="preserve">14.4% </w:t>
      </w:r>
      <w:r>
        <w:rPr>
          <w:rFonts w:cs="Times New Roman"/>
          <w:sz w:val="28"/>
          <w:szCs w:val="28"/>
          <w:rtl/>
        </w:rPr>
        <w:t>سينتخبون هنية و</w:t>
      </w:r>
      <w:r>
        <w:rPr>
          <w:sz w:val="28"/>
          <w:szCs w:val="28"/>
          <w:rtl/>
        </w:rPr>
        <w:t xml:space="preserve">5.5% </w:t>
      </w:r>
      <w:r>
        <w:rPr>
          <w:rFonts w:cs="Times New Roman"/>
          <w:sz w:val="28"/>
          <w:szCs w:val="28"/>
          <w:rtl/>
        </w:rPr>
        <w:t>سينتخبون دحلان ومعظم ناخبي الاخير من قطاع غزة</w:t>
      </w:r>
      <w:r>
        <w:rPr>
          <w:sz w:val="28"/>
          <w:szCs w:val="28"/>
          <w:rtl/>
        </w:rPr>
        <w:t>.</w:t>
      </w:r>
    </w:p>
    <w:p w:rsidR="00A358EF" w:rsidRDefault="00A358EF" w:rsidP="00A549EA">
      <w:pPr>
        <w:pStyle w:val="normal0"/>
        <w:bidi/>
        <w:jc w:val="both"/>
      </w:pPr>
      <w:r>
        <w:rPr>
          <w:rFonts w:cs="Times New Roman"/>
          <w:sz w:val="28"/>
          <w:szCs w:val="28"/>
          <w:rtl/>
        </w:rPr>
        <w:t>وقد اظهر الاستطلاع ان النسبة الاكبر من الشبا</w:t>
      </w:r>
      <w:r w:rsidR="00F16DF4">
        <w:rPr>
          <w:rFonts w:cs="Times New Roman" w:hint="cs"/>
          <w:sz w:val="28"/>
          <w:szCs w:val="28"/>
          <w:rtl/>
        </w:rPr>
        <w:t>ب</w:t>
      </w:r>
      <w:r>
        <w:rPr>
          <w:rFonts w:cs="Times New Roman"/>
          <w:sz w:val="28"/>
          <w:szCs w:val="28"/>
          <w:rtl/>
        </w:rPr>
        <w:t xml:space="preserve"> والبالغة </w:t>
      </w:r>
      <w:r>
        <w:rPr>
          <w:sz w:val="28"/>
          <w:szCs w:val="28"/>
          <w:rtl/>
        </w:rPr>
        <w:t xml:space="preserve">33.8% </w:t>
      </w:r>
      <w:r>
        <w:rPr>
          <w:rFonts w:cs="Times New Roman"/>
          <w:sz w:val="28"/>
          <w:szCs w:val="28"/>
          <w:rtl/>
        </w:rPr>
        <w:t xml:space="preserve">تثق أكثر بحركة فتح، ونسبة </w:t>
      </w:r>
      <w:r>
        <w:rPr>
          <w:sz w:val="28"/>
          <w:szCs w:val="28"/>
          <w:rtl/>
        </w:rPr>
        <w:t xml:space="preserve">19.1% </w:t>
      </w:r>
      <w:r>
        <w:rPr>
          <w:rFonts w:cs="Times New Roman"/>
          <w:sz w:val="28"/>
          <w:szCs w:val="28"/>
          <w:rtl/>
        </w:rPr>
        <w:t xml:space="preserve">تثق أكثر بحركة حماس، تليها نسبة </w:t>
      </w:r>
      <w:r>
        <w:rPr>
          <w:sz w:val="28"/>
          <w:szCs w:val="28"/>
          <w:rtl/>
        </w:rPr>
        <w:t xml:space="preserve">3.4% </w:t>
      </w:r>
      <w:r>
        <w:rPr>
          <w:rFonts w:cs="Times New Roman"/>
          <w:sz w:val="28"/>
          <w:szCs w:val="28"/>
          <w:rtl/>
        </w:rPr>
        <w:t xml:space="preserve">تثق بالجبهة الشعبية، في حين قال </w:t>
      </w:r>
      <w:r>
        <w:rPr>
          <w:sz w:val="28"/>
          <w:szCs w:val="28"/>
          <w:rtl/>
        </w:rPr>
        <w:t xml:space="preserve">32.5% </w:t>
      </w:r>
      <w:r>
        <w:rPr>
          <w:rFonts w:cs="Times New Roman"/>
          <w:sz w:val="28"/>
          <w:szCs w:val="28"/>
          <w:rtl/>
        </w:rPr>
        <w:t>من الشباب انهم لا يثقون بايٍ من التنظيمات</w:t>
      </w:r>
      <w:r>
        <w:rPr>
          <w:sz w:val="28"/>
          <w:szCs w:val="28"/>
          <w:rtl/>
        </w:rPr>
        <w:t>.</w:t>
      </w:r>
    </w:p>
    <w:p w:rsidR="00A358EF" w:rsidRDefault="00A358EF" w:rsidP="00A549EA">
      <w:pPr>
        <w:pStyle w:val="normal0"/>
        <w:bidi/>
        <w:jc w:val="both"/>
      </w:pPr>
      <w:r>
        <w:rPr>
          <w:rFonts w:cs="Times New Roman"/>
          <w:sz w:val="28"/>
          <w:szCs w:val="28"/>
          <w:rtl/>
        </w:rPr>
        <w:t>وبالمثل، فإن النسبة الأكبر من الشبا</w:t>
      </w:r>
      <w:r w:rsidR="00F16DF4">
        <w:rPr>
          <w:rFonts w:cs="Times New Roman" w:hint="cs"/>
          <w:sz w:val="28"/>
          <w:szCs w:val="28"/>
          <w:rtl/>
        </w:rPr>
        <w:t>ب</w:t>
      </w:r>
      <w:r>
        <w:rPr>
          <w:rFonts w:cs="Times New Roman"/>
          <w:sz w:val="28"/>
          <w:szCs w:val="28"/>
          <w:rtl/>
        </w:rPr>
        <w:t xml:space="preserve"> والبالغة </w:t>
      </w:r>
      <w:r>
        <w:rPr>
          <w:sz w:val="28"/>
          <w:szCs w:val="28"/>
          <w:rtl/>
        </w:rPr>
        <w:t xml:space="preserve">16% </w:t>
      </w:r>
      <w:r>
        <w:rPr>
          <w:rFonts w:cs="Times New Roman"/>
          <w:sz w:val="28"/>
          <w:szCs w:val="28"/>
          <w:rtl/>
        </w:rPr>
        <w:t xml:space="preserve">تثق أكثر بالرئيس محمود عباس </w:t>
      </w:r>
      <w:r>
        <w:rPr>
          <w:sz w:val="28"/>
          <w:szCs w:val="28"/>
          <w:rtl/>
        </w:rPr>
        <w:t>(</w:t>
      </w:r>
      <w:r>
        <w:rPr>
          <w:rFonts w:cs="Times New Roman"/>
          <w:sz w:val="28"/>
          <w:szCs w:val="28"/>
          <w:rtl/>
        </w:rPr>
        <w:t>أبو مازن</w:t>
      </w:r>
      <w:r>
        <w:rPr>
          <w:sz w:val="28"/>
          <w:szCs w:val="28"/>
          <w:rtl/>
        </w:rPr>
        <w:t>)</w:t>
      </w:r>
      <w:r>
        <w:rPr>
          <w:rFonts w:cs="Times New Roman"/>
          <w:sz w:val="28"/>
          <w:szCs w:val="28"/>
          <w:rtl/>
        </w:rPr>
        <w:t xml:space="preserve">، ونسبة </w:t>
      </w:r>
      <w:r>
        <w:rPr>
          <w:sz w:val="28"/>
          <w:szCs w:val="28"/>
          <w:rtl/>
        </w:rPr>
        <w:t xml:space="preserve">13% </w:t>
      </w:r>
      <w:r>
        <w:rPr>
          <w:rFonts w:cs="Times New Roman"/>
          <w:sz w:val="28"/>
          <w:szCs w:val="28"/>
          <w:rtl/>
        </w:rPr>
        <w:t xml:space="preserve">تثق أكثر بإسماعيل هنية، ونسبة </w:t>
      </w:r>
      <w:r>
        <w:rPr>
          <w:sz w:val="28"/>
          <w:szCs w:val="28"/>
          <w:rtl/>
        </w:rPr>
        <w:t xml:space="preserve">8.7% </w:t>
      </w:r>
      <w:r>
        <w:rPr>
          <w:rFonts w:cs="Times New Roman"/>
          <w:sz w:val="28"/>
          <w:szCs w:val="28"/>
          <w:rtl/>
        </w:rPr>
        <w:t xml:space="preserve">يثقون أكثر بمروان البرغوثي، ونسبة </w:t>
      </w:r>
      <w:r>
        <w:rPr>
          <w:sz w:val="28"/>
          <w:szCs w:val="28"/>
          <w:rtl/>
        </w:rPr>
        <w:t xml:space="preserve">4% </w:t>
      </w:r>
      <w:r>
        <w:rPr>
          <w:rFonts w:cs="Times New Roman"/>
          <w:sz w:val="28"/>
          <w:szCs w:val="28"/>
          <w:rtl/>
        </w:rPr>
        <w:t>يثقون أكثر بمحمد دحلان، و</w:t>
      </w:r>
      <w:r>
        <w:rPr>
          <w:sz w:val="28"/>
          <w:szCs w:val="28"/>
          <w:rtl/>
        </w:rPr>
        <w:t xml:space="preserve">3.2% </w:t>
      </w:r>
      <w:r>
        <w:rPr>
          <w:rFonts w:cs="Times New Roman"/>
          <w:sz w:val="28"/>
          <w:szCs w:val="28"/>
          <w:rtl/>
        </w:rPr>
        <w:t xml:space="preserve">بخالد مشعل، في حين قال </w:t>
      </w:r>
      <w:r>
        <w:rPr>
          <w:sz w:val="28"/>
          <w:szCs w:val="28"/>
          <w:rtl/>
        </w:rPr>
        <w:t xml:space="preserve">32.7% </w:t>
      </w:r>
      <w:r>
        <w:rPr>
          <w:rFonts w:cs="Times New Roman"/>
          <w:sz w:val="28"/>
          <w:szCs w:val="28"/>
          <w:rtl/>
        </w:rPr>
        <w:t>انهم لا يثقون بأحد</w:t>
      </w:r>
      <w:r>
        <w:rPr>
          <w:sz w:val="28"/>
          <w:szCs w:val="28"/>
          <w:rtl/>
        </w:rPr>
        <w:t>.</w:t>
      </w:r>
    </w:p>
    <w:p w:rsidR="00A358EF" w:rsidRPr="00F16DF4" w:rsidRDefault="00A358EF" w:rsidP="00A549EA">
      <w:pPr>
        <w:pStyle w:val="normal0"/>
        <w:bidi/>
        <w:jc w:val="both"/>
        <w:rPr>
          <w:bCs/>
        </w:rPr>
      </w:pPr>
      <w:r w:rsidRPr="00F16DF4">
        <w:rPr>
          <w:rFonts w:cs="Times New Roman"/>
          <w:bCs/>
          <w:sz w:val="28"/>
          <w:szCs w:val="28"/>
          <w:rtl/>
        </w:rPr>
        <w:t xml:space="preserve">داعش خطير </w:t>
      </w:r>
    </w:p>
    <w:p w:rsidR="00A358EF" w:rsidRDefault="00A358EF" w:rsidP="00A549EA">
      <w:pPr>
        <w:pStyle w:val="normal0"/>
        <w:bidi/>
        <w:jc w:val="both"/>
      </w:pPr>
      <w:r>
        <w:rPr>
          <w:rFonts w:cs="Times New Roman"/>
          <w:sz w:val="28"/>
          <w:szCs w:val="28"/>
          <w:rtl/>
        </w:rPr>
        <w:t>ويظهر الاستطلاع أن اكثرية المستطلعين</w:t>
      </w:r>
      <w:r>
        <w:rPr>
          <w:sz w:val="28"/>
          <w:szCs w:val="28"/>
          <w:rtl/>
        </w:rPr>
        <w:t xml:space="preserve">(83.6%)  </w:t>
      </w:r>
      <w:r>
        <w:rPr>
          <w:rFonts w:cs="Times New Roman"/>
          <w:sz w:val="28"/>
          <w:szCs w:val="28"/>
          <w:rtl/>
        </w:rPr>
        <w:t xml:space="preserve">لديهم رأي سلبي في داعش، مقابل فقط </w:t>
      </w:r>
      <w:r>
        <w:rPr>
          <w:sz w:val="28"/>
          <w:szCs w:val="28"/>
          <w:rtl/>
        </w:rPr>
        <w:t xml:space="preserve">5% </w:t>
      </w:r>
      <w:r>
        <w:rPr>
          <w:rFonts w:cs="Times New Roman"/>
          <w:sz w:val="28"/>
          <w:szCs w:val="28"/>
          <w:rtl/>
        </w:rPr>
        <w:t xml:space="preserve">لديهم رأي ايجابي، من ناحية اخرى اعتبرت النسبة الاكبر </w:t>
      </w:r>
      <w:r>
        <w:rPr>
          <w:sz w:val="28"/>
          <w:szCs w:val="28"/>
          <w:rtl/>
        </w:rPr>
        <w:t xml:space="preserve">(50.1%) </w:t>
      </w:r>
      <w:r>
        <w:rPr>
          <w:rFonts w:cs="Times New Roman"/>
          <w:sz w:val="28"/>
          <w:szCs w:val="28"/>
          <w:rtl/>
        </w:rPr>
        <w:t>أن داعش مضر بالقضية الفلسطينية، و</w:t>
      </w:r>
      <w:r>
        <w:rPr>
          <w:sz w:val="28"/>
          <w:szCs w:val="28"/>
          <w:rtl/>
        </w:rPr>
        <w:t xml:space="preserve">37.9% </w:t>
      </w:r>
      <w:r>
        <w:rPr>
          <w:rFonts w:cs="Times New Roman"/>
          <w:sz w:val="28"/>
          <w:szCs w:val="28"/>
          <w:rtl/>
        </w:rPr>
        <w:t xml:space="preserve">يرون انه لا يضر القضية الفلسطينية ولن ينفعها، بينما </w:t>
      </w:r>
      <w:r>
        <w:rPr>
          <w:sz w:val="28"/>
          <w:szCs w:val="28"/>
          <w:rtl/>
        </w:rPr>
        <w:t xml:space="preserve">2.2% </w:t>
      </w:r>
      <w:r>
        <w:rPr>
          <w:rFonts w:cs="Times New Roman"/>
          <w:sz w:val="28"/>
          <w:szCs w:val="28"/>
          <w:rtl/>
        </w:rPr>
        <w:t>يرون ان داعش يمكن أن يخدم القضية الفلسطينية</w:t>
      </w:r>
      <w:r>
        <w:rPr>
          <w:sz w:val="28"/>
          <w:szCs w:val="28"/>
          <w:rtl/>
        </w:rPr>
        <w:t>.</w:t>
      </w:r>
    </w:p>
    <w:p w:rsidR="00A358EF" w:rsidRDefault="00A358EF" w:rsidP="00A549EA">
      <w:pPr>
        <w:pStyle w:val="normal0"/>
        <w:bidi/>
        <w:jc w:val="both"/>
      </w:pPr>
    </w:p>
    <w:p w:rsidR="00A358EF" w:rsidRPr="00F16DF4" w:rsidRDefault="00A358EF" w:rsidP="00A549EA">
      <w:pPr>
        <w:pStyle w:val="normal0"/>
        <w:bidi/>
        <w:jc w:val="both"/>
        <w:rPr>
          <w:bCs/>
        </w:rPr>
      </w:pPr>
      <w:bookmarkStart w:id="0" w:name="h.y0aset9r7ge9" w:colFirst="0" w:colLast="0"/>
      <w:bookmarkEnd w:id="0"/>
      <w:r w:rsidRPr="00F16DF4">
        <w:rPr>
          <w:rFonts w:cs="Times New Roman"/>
          <w:bCs/>
          <w:sz w:val="28"/>
          <w:szCs w:val="28"/>
          <w:rtl/>
        </w:rPr>
        <w:lastRenderedPageBreak/>
        <w:t>فيسبوكيون</w:t>
      </w:r>
    </w:p>
    <w:p w:rsidR="00A358EF" w:rsidRDefault="00A358EF" w:rsidP="00A549EA">
      <w:pPr>
        <w:pStyle w:val="normal0"/>
        <w:bidi/>
        <w:jc w:val="both"/>
      </w:pPr>
      <w:r>
        <w:rPr>
          <w:rFonts w:cs="Times New Roman"/>
          <w:sz w:val="28"/>
          <w:szCs w:val="28"/>
          <w:rtl/>
        </w:rPr>
        <w:t xml:space="preserve">وبين الاستطلاع ان النسبة الاكبر من الشباب والبالغة </w:t>
      </w:r>
      <w:r w:rsidR="00F16DF4">
        <w:rPr>
          <w:sz w:val="28"/>
          <w:szCs w:val="28"/>
        </w:rPr>
        <w:t>60.5</w:t>
      </w:r>
      <w:r>
        <w:rPr>
          <w:sz w:val="28"/>
          <w:szCs w:val="28"/>
          <w:rtl/>
        </w:rPr>
        <w:t xml:space="preserve">% </w:t>
      </w:r>
      <w:r>
        <w:rPr>
          <w:rFonts w:cs="Times New Roman"/>
          <w:sz w:val="28"/>
          <w:szCs w:val="28"/>
          <w:rtl/>
        </w:rPr>
        <w:t xml:space="preserve">تحصل على الاخبار عن طريق وسائل التواصل الاجتماعي </w:t>
      </w:r>
      <w:r>
        <w:rPr>
          <w:sz w:val="28"/>
          <w:szCs w:val="28"/>
          <w:rtl/>
        </w:rPr>
        <w:t>(</w:t>
      </w:r>
      <w:r>
        <w:rPr>
          <w:rFonts w:cs="Times New Roman"/>
          <w:sz w:val="28"/>
          <w:szCs w:val="28"/>
          <w:rtl/>
        </w:rPr>
        <w:t>فيس بك وتويتر</w:t>
      </w:r>
      <w:r>
        <w:rPr>
          <w:sz w:val="28"/>
          <w:szCs w:val="28"/>
          <w:rtl/>
        </w:rPr>
        <w:t xml:space="preserve">) </w:t>
      </w:r>
      <w:r>
        <w:rPr>
          <w:rFonts w:cs="Times New Roman"/>
          <w:sz w:val="28"/>
          <w:szCs w:val="28"/>
          <w:rtl/>
        </w:rPr>
        <w:t xml:space="preserve">والمواقع الالكترونية </w:t>
      </w:r>
      <w:r>
        <w:rPr>
          <w:sz w:val="28"/>
          <w:szCs w:val="28"/>
          <w:rtl/>
        </w:rPr>
        <w:t>(</w:t>
      </w:r>
      <w:r>
        <w:rPr>
          <w:rFonts w:cs="Times New Roman"/>
          <w:sz w:val="28"/>
          <w:szCs w:val="28"/>
          <w:rtl/>
        </w:rPr>
        <w:t>النت</w:t>
      </w:r>
      <w:r>
        <w:rPr>
          <w:sz w:val="28"/>
          <w:szCs w:val="28"/>
          <w:rtl/>
        </w:rPr>
        <w:t>)</w:t>
      </w:r>
      <w:r>
        <w:rPr>
          <w:rFonts w:cs="Times New Roman"/>
          <w:sz w:val="28"/>
          <w:szCs w:val="28"/>
          <w:rtl/>
        </w:rPr>
        <w:t xml:space="preserve">، بينما </w:t>
      </w:r>
      <w:r>
        <w:rPr>
          <w:sz w:val="28"/>
          <w:szCs w:val="28"/>
          <w:rtl/>
        </w:rPr>
        <w:t xml:space="preserve">28.1% </w:t>
      </w:r>
      <w:r>
        <w:rPr>
          <w:rFonts w:cs="Times New Roman"/>
          <w:sz w:val="28"/>
          <w:szCs w:val="28"/>
          <w:rtl/>
        </w:rPr>
        <w:t>من التلفزيون، و</w:t>
      </w:r>
      <w:r>
        <w:rPr>
          <w:sz w:val="28"/>
          <w:szCs w:val="28"/>
          <w:rtl/>
        </w:rPr>
        <w:t xml:space="preserve">4.6% </w:t>
      </w:r>
      <w:r>
        <w:rPr>
          <w:rFonts w:cs="Times New Roman"/>
          <w:sz w:val="28"/>
          <w:szCs w:val="28"/>
          <w:rtl/>
        </w:rPr>
        <w:t>من الاذاعات، و</w:t>
      </w:r>
      <w:r>
        <w:rPr>
          <w:sz w:val="28"/>
          <w:szCs w:val="28"/>
          <w:rtl/>
        </w:rPr>
        <w:t xml:space="preserve">0.9% </w:t>
      </w:r>
      <w:r>
        <w:rPr>
          <w:rFonts w:cs="Times New Roman"/>
          <w:sz w:val="28"/>
          <w:szCs w:val="28"/>
          <w:rtl/>
        </w:rPr>
        <w:t>من الصحف</w:t>
      </w:r>
      <w:r>
        <w:rPr>
          <w:sz w:val="28"/>
          <w:szCs w:val="28"/>
          <w:rtl/>
        </w:rPr>
        <w:t xml:space="preserve">. </w:t>
      </w:r>
    </w:p>
    <w:p w:rsidR="00A358EF" w:rsidRPr="00F16DF4" w:rsidRDefault="00A358EF" w:rsidP="00A549EA">
      <w:pPr>
        <w:pStyle w:val="normal0"/>
        <w:bidi/>
        <w:jc w:val="both"/>
        <w:rPr>
          <w:bCs/>
        </w:rPr>
      </w:pPr>
      <w:r w:rsidRPr="00F16DF4">
        <w:rPr>
          <w:rFonts w:cs="Times New Roman"/>
          <w:bCs/>
          <w:sz w:val="28"/>
          <w:szCs w:val="28"/>
          <w:rtl/>
        </w:rPr>
        <w:t>الهوية</w:t>
      </w:r>
      <w:r w:rsidRPr="00F16DF4">
        <w:rPr>
          <w:bCs/>
          <w:sz w:val="28"/>
          <w:szCs w:val="28"/>
          <w:rtl/>
        </w:rPr>
        <w:t xml:space="preserve">: </w:t>
      </w:r>
      <w:r w:rsidRPr="00F16DF4">
        <w:rPr>
          <w:rFonts w:cs="Times New Roman"/>
          <w:bCs/>
          <w:sz w:val="28"/>
          <w:szCs w:val="28"/>
          <w:rtl/>
        </w:rPr>
        <w:t xml:space="preserve">فلسطيني </w:t>
      </w:r>
    </w:p>
    <w:p w:rsidR="00A358EF" w:rsidRDefault="00F16DF4" w:rsidP="00A549EA">
      <w:pPr>
        <w:pStyle w:val="normal0"/>
        <w:bidi/>
        <w:jc w:val="both"/>
        <w:rPr>
          <w:sz w:val="28"/>
          <w:szCs w:val="28"/>
        </w:rPr>
      </w:pPr>
      <w:r w:rsidRPr="00F16DF4">
        <w:rPr>
          <w:rFonts w:cs="Times New Roman"/>
          <w:b/>
          <w:bCs/>
          <w:sz w:val="28"/>
          <w:szCs w:val="28"/>
        </w:rPr>
        <w:t>Q20</w:t>
      </w:r>
      <w:r w:rsidR="00A358EF">
        <w:rPr>
          <w:rFonts w:cs="Times New Roman"/>
          <w:sz w:val="28"/>
          <w:szCs w:val="28"/>
          <w:rtl/>
        </w:rPr>
        <w:t xml:space="preserve">وعند سؤال الشباب كيف تعرف نفسك، اجابت أكثرية من </w:t>
      </w:r>
      <w:r w:rsidR="00A358EF">
        <w:rPr>
          <w:sz w:val="28"/>
          <w:szCs w:val="28"/>
          <w:rtl/>
        </w:rPr>
        <w:t xml:space="preserve">50.3% </w:t>
      </w:r>
      <w:r w:rsidR="00A358EF">
        <w:rPr>
          <w:rFonts w:cs="Times New Roman"/>
          <w:sz w:val="28"/>
          <w:szCs w:val="28"/>
          <w:rtl/>
        </w:rPr>
        <w:t>بكلمة فلسطيني، و</w:t>
      </w:r>
      <w:r w:rsidR="00A358EF">
        <w:rPr>
          <w:sz w:val="28"/>
          <w:szCs w:val="28"/>
          <w:rtl/>
        </w:rPr>
        <w:t xml:space="preserve">10.8% </w:t>
      </w:r>
      <w:r w:rsidR="00A358EF">
        <w:rPr>
          <w:rFonts w:cs="Times New Roman"/>
          <w:sz w:val="28"/>
          <w:szCs w:val="28"/>
          <w:rtl/>
        </w:rPr>
        <w:t>مسلم، و</w:t>
      </w:r>
      <w:r w:rsidR="00A358EF">
        <w:rPr>
          <w:sz w:val="28"/>
          <w:szCs w:val="28"/>
          <w:rtl/>
        </w:rPr>
        <w:t xml:space="preserve">5.6% </w:t>
      </w:r>
      <w:r w:rsidR="00A358EF">
        <w:rPr>
          <w:rFonts w:cs="Times New Roman"/>
          <w:sz w:val="28"/>
          <w:szCs w:val="28"/>
          <w:rtl/>
        </w:rPr>
        <w:t>فتحاوي، و</w:t>
      </w:r>
      <w:r w:rsidR="00A358EF">
        <w:rPr>
          <w:sz w:val="28"/>
          <w:szCs w:val="28"/>
          <w:rtl/>
        </w:rPr>
        <w:t xml:space="preserve">5.3% </w:t>
      </w:r>
      <w:r w:rsidR="00A358EF">
        <w:rPr>
          <w:rFonts w:cs="Times New Roman"/>
          <w:sz w:val="28"/>
          <w:szCs w:val="28"/>
          <w:rtl/>
        </w:rPr>
        <w:t>عربي، و</w:t>
      </w:r>
      <w:r w:rsidR="00A358EF">
        <w:rPr>
          <w:sz w:val="28"/>
          <w:szCs w:val="28"/>
          <w:rtl/>
        </w:rPr>
        <w:t xml:space="preserve">5.1% </w:t>
      </w:r>
      <w:r w:rsidR="00A358EF">
        <w:rPr>
          <w:rFonts w:cs="Times New Roman"/>
          <w:sz w:val="28"/>
          <w:szCs w:val="28"/>
          <w:rtl/>
        </w:rPr>
        <w:t>وطني</w:t>
      </w:r>
      <w:r w:rsidR="00A358EF">
        <w:rPr>
          <w:sz w:val="28"/>
          <w:szCs w:val="28"/>
          <w:rtl/>
        </w:rPr>
        <w:t>.</w:t>
      </w:r>
    </w:p>
    <w:p w:rsidR="00F16DF4" w:rsidRDefault="00F16DF4" w:rsidP="00A549EA">
      <w:pPr>
        <w:pStyle w:val="normal0"/>
        <w:bidi/>
        <w:jc w:val="both"/>
      </w:pPr>
    </w:p>
    <w:p w:rsidR="00A358EF" w:rsidRDefault="00A358EF" w:rsidP="00A549EA">
      <w:pPr>
        <w:pStyle w:val="normal0"/>
        <w:bidi/>
        <w:jc w:val="both"/>
        <w:rPr>
          <w:rFonts w:cs="Times New Roman"/>
          <w:bCs/>
          <w:sz w:val="28"/>
          <w:szCs w:val="28"/>
        </w:rPr>
      </w:pPr>
      <w:r w:rsidRPr="00F16DF4">
        <w:rPr>
          <w:rFonts w:cs="Times New Roman"/>
          <w:bCs/>
          <w:sz w:val="28"/>
          <w:szCs w:val="28"/>
          <w:rtl/>
        </w:rPr>
        <w:t xml:space="preserve">محافظون </w:t>
      </w:r>
    </w:p>
    <w:p w:rsidR="00A358EF" w:rsidRDefault="00A358EF" w:rsidP="00A549EA">
      <w:pPr>
        <w:pStyle w:val="normal0"/>
        <w:bidi/>
        <w:jc w:val="both"/>
      </w:pPr>
      <w:r>
        <w:rPr>
          <w:rFonts w:cs="Times New Roman"/>
          <w:sz w:val="28"/>
          <w:szCs w:val="28"/>
          <w:rtl/>
        </w:rPr>
        <w:t xml:space="preserve">وقالت أكثرية المستطلعين </w:t>
      </w:r>
      <w:r>
        <w:rPr>
          <w:sz w:val="28"/>
          <w:szCs w:val="28"/>
          <w:rtl/>
        </w:rPr>
        <w:t xml:space="preserve">( 65.3%) </w:t>
      </w:r>
      <w:r>
        <w:rPr>
          <w:rFonts w:cs="Times New Roman"/>
          <w:sz w:val="28"/>
          <w:szCs w:val="28"/>
          <w:rtl/>
        </w:rPr>
        <w:t xml:space="preserve">انها لا تصافح الجنس الأخر، وأكثرية </w:t>
      </w:r>
      <w:r>
        <w:rPr>
          <w:sz w:val="28"/>
          <w:szCs w:val="28"/>
          <w:rtl/>
        </w:rPr>
        <w:t xml:space="preserve">( 81%) </w:t>
      </w:r>
      <w:r>
        <w:rPr>
          <w:rFonts w:cs="Times New Roman"/>
          <w:sz w:val="28"/>
          <w:szCs w:val="28"/>
          <w:rtl/>
        </w:rPr>
        <w:t xml:space="preserve">من هؤلاء قالت إن السبب ديني، مقابل </w:t>
      </w:r>
      <w:r>
        <w:rPr>
          <w:sz w:val="28"/>
          <w:szCs w:val="28"/>
          <w:rtl/>
        </w:rPr>
        <w:t xml:space="preserve">34.3% </w:t>
      </w:r>
      <w:r>
        <w:rPr>
          <w:rFonts w:cs="Times New Roman"/>
          <w:sz w:val="28"/>
          <w:szCs w:val="28"/>
          <w:rtl/>
        </w:rPr>
        <w:t>يصافحون الجنس الاخر</w:t>
      </w:r>
      <w:r>
        <w:rPr>
          <w:sz w:val="28"/>
          <w:szCs w:val="28"/>
          <w:rtl/>
        </w:rPr>
        <w:t xml:space="preserve">. </w:t>
      </w:r>
    </w:p>
    <w:p w:rsidR="00A358EF" w:rsidRDefault="00A358EF" w:rsidP="00A549EA">
      <w:pPr>
        <w:pStyle w:val="normal0"/>
        <w:bidi/>
        <w:jc w:val="both"/>
      </w:pPr>
      <w:r>
        <w:rPr>
          <w:rFonts w:cs="Times New Roman"/>
          <w:sz w:val="28"/>
          <w:szCs w:val="28"/>
          <w:rtl/>
        </w:rPr>
        <w:t xml:space="preserve">من ناحية اخرى انقسم الشباب المستطلعون حول التعليم المختلط، حيث قال </w:t>
      </w:r>
      <w:r>
        <w:rPr>
          <w:sz w:val="28"/>
          <w:szCs w:val="28"/>
          <w:rtl/>
        </w:rPr>
        <w:t xml:space="preserve">49.8% </w:t>
      </w:r>
      <w:r>
        <w:rPr>
          <w:rFonts w:cs="Times New Roman"/>
          <w:sz w:val="28"/>
          <w:szCs w:val="28"/>
          <w:rtl/>
        </w:rPr>
        <w:t xml:space="preserve">انهم يعارضونه مقابل </w:t>
      </w:r>
      <w:r>
        <w:rPr>
          <w:sz w:val="28"/>
          <w:szCs w:val="28"/>
          <w:rtl/>
        </w:rPr>
        <w:t xml:space="preserve">48.1% </w:t>
      </w:r>
      <w:r>
        <w:rPr>
          <w:rFonts w:cs="Times New Roman"/>
          <w:sz w:val="28"/>
          <w:szCs w:val="28"/>
          <w:rtl/>
        </w:rPr>
        <w:t>يؤيدونه</w:t>
      </w:r>
      <w:r>
        <w:rPr>
          <w:sz w:val="28"/>
          <w:szCs w:val="28"/>
          <w:rtl/>
        </w:rPr>
        <w:t>.</w:t>
      </w:r>
    </w:p>
    <w:p w:rsidR="00A358EF" w:rsidRDefault="00A358EF" w:rsidP="00A549EA">
      <w:pPr>
        <w:pStyle w:val="normal0"/>
        <w:bidi/>
        <w:jc w:val="both"/>
      </w:pPr>
      <w:r>
        <w:rPr>
          <w:rFonts w:cs="Times New Roman"/>
          <w:sz w:val="28"/>
          <w:szCs w:val="28"/>
          <w:rtl/>
        </w:rPr>
        <w:t xml:space="preserve">أما بالنسبة لتعدد الزوجات، فقد عارضته أكثرية من </w:t>
      </w:r>
      <w:r>
        <w:rPr>
          <w:sz w:val="28"/>
          <w:szCs w:val="28"/>
          <w:rtl/>
        </w:rPr>
        <w:t>69.1%</w:t>
      </w:r>
      <w:r>
        <w:rPr>
          <w:rFonts w:cs="Times New Roman"/>
          <w:sz w:val="28"/>
          <w:szCs w:val="28"/>
          <w:rtl/>
        </w:rPr>
        <w:t xml:space="preserve">، وايدته اقلية من </w:t>
      </w:r>
      <w:r>
        <w:rPr>
          <w:sz w:val="28"/>
          <w:szCs w:val="28"/>
          <w:rtl/>
        </w:rPr>
        <w:t>27.2%.</w:t>
      </w:r>
    </w:p>
    <w:p w:rsidR="005F5E2C" w:rsidRPr="00A358EF" w:rsidRDefault="005F5E2C" w:rsidP="005F5E2C">
      <w:pPr>
        <w:bidi/>
        <w:jc w:val="both"/>
        <w:rPr>
          <w:sz w:val="28"/>
          <w:szCs w:val="28"/>
          <w:rtl/>
        </w:rPr>
      </w:pPr>
    </w:p>
    <w:p w:rsidR="005F5E2C" w:rsidRPr="001E09B7" w:rsidRDefault="005F5E2C" w:rsidP="005F5E2C">
      <w:pPr>
        <w:bidi/>
        <w:jc w:val="both"/>
        <w:rPr>
          <w:sz w:val="28"/>
          <w:szCs w:val="28"/>
          <w:rtl/>
        </w:rPr>
      </w:pPr>
    </w:p>
    <w:p w:rsidR="005F5E2C" w:rsidRPr="001E09B7" w:rsidRDefault="005F5E2C" w:rsidP="005F5E2C">
      <w:pPr>
        <w:bidi/>
        <w:jc w:val="both"/>
        <w:rPr>
          <w:sz w:val="28"/>
          <w:szCs w:val="28"/>
          <w:rtl/>
        </w:rPr>
      </w:pPr>
    </w:p>
    <w:p w:rsidR="000631EC" w:rsidRPr="00D33755" w:rsidRDefault="00D33755" w:rsidP="0092269C">
      <w:pPr>
        <w:bidi/>
        <w:jc w:val="both"/>
        <w:rPr>
          <w:rFonts w:ascii="Calibri" w:hAnsi="Calibri" w:cs="Calibri"/>
          <w:sz w:val="22"/>
          <w:szCs w:val="22"/>
          <w:rtl/>
        </w:rPr>
      </w:pPr>
      <w:r w:rsidRPr="00D33755">
        <w:rPr>
          <w:rFonts w:ascii="Calibri" w:hAnsi="Calibri" w:cs="Simplified Arabic"/>
          <w:sz w:val="22"/>
          <w:szCs w:val="22"/>
          <w:u w:val="single"/>
          <w:rtl/>
          <w:lang w:bidi="ar-JO"/>
        </w:rPr>
        <w:br w:type="page"/>
      </w:r>
      <w:r w:rsidR="000631EC" w:rsidRPr="00D33755">
        <w:rPr>
          <w:rFonts w:ascii="Calibri" w:hAnsi="Calibri" w:cs="Simplified Arabic"/>
          <w:sz w:val="22"/>
          <w:szCs w:val="22"/>
          <w:u w:val="single"/>
          <w:rtl/>
          <w:lang w:bidi="ar-JO"/>
        </w:rPr>
        <w:lastRenderedPageBreak/>
        <w:t>الآلية</w:t>
      </w:r>
      <w:r w:rsidR="000631EC" w:rsidRPr="00D33755">
        <w:rPr>
          <w:rFonts w:ascii="Calibri" w:hAnsi="Calibri" w:cs="Calibri"/>
          <w:sz w:val="22"/>
          <w:szCs w:val="22"/>
          <w:u w:val="single"/>
          <w:rtl/>
          <w:lang w:bidi="ar-JO"/>
        </w:rPr>
        <w:t xml:space="preserve"> :</w:t>
      </w:r>
    </w:p>
    <w:p w:rsidR="005B5EF6" w:rsidRPr="00D33755" w:rsidRDefault="005B5EF6" w:rsidP="003D1A25">
      <w:pPr>
        <w:bidi/>
        <w:jc w:val="both"/>
        <w:rPr>
          <w:rFonts w:ascii="Calibri" w:hAnsi="Calibri" w:cs="Calibri"/>
          <w:sz w:val="22"/>
          <w:szCs w:val="22"/>
          <w:rtl/>
        </w:rPr>
      </w:pPr>
      <w:r w:rsidRPr="00D33755">
        <w:rPr>
          <w:rFonts w:ascii="Calibri" w:hAnsi="Calibri" w:cs="Simplified Arabic"/>
          <w:sz w:val="22"/>
          <w:szCs w:val="22"/>
          <w:rtl/>
        </w:rPr>
        <w:t>تم</w:t>
      </w:r>
      <w:r w:rsidRPr="00D33755">
        <w:rPr>
          <w:rFonts w:ascii="Calibri" w:hAnsi="Calibri" w:cs="Calibri"/>
          <w:sz w:val="22"/>
          <w:szCs w:val="22"/>
          <w:rtl/>
        </w:rPr>
        <w:t xml:space="preserve"> </w:t>
      </w:r>
      <w:r w:rsidRPr="00D33755">
        <w:rPr>
          <w:rFonts w:ascii="Calibri" w:hAnsi="Calibri" w:cs="Simplified Arabic"/>
          <w:sz w:val="22"/>
          <w:szCs w:val="22"/>
          <w:rtl/>
        </w:rPr>
        <w:t>مقابلة</w:t>
      </w:r>
      <w:r w:rsidRPr="00D33755">
        <w:rPr>
          <w:rFonts w:ascii="Calibri" w:hAnsi="Calibri" w:cs="Calibri"/>
          <w:sz w:val="22"/>
          <w:szCs w:val="22"/>
          <w:rtl/>
        </w:rPr>
        <w:t xml:space="preserve"> </w:t>
      </w:r>
      <w:r w:rsidRPr="00D33755">
        <w:rPr>
          <w:rFonts w:ascii="Calibri" w:hAnsi="Calibri" w:cs="Simplified Arabic"/>
          <w:sz w:val="22"/>
          <w:szCs w:val="22"/>
          <w:rtl/>
        </w:rPr>
        <w:t>عينة</w:t>
      </w:r>
      <w:r w:rsidRPr="00D33755">
        <w:rPr>
          <w:rFonts w:ascii="Calibri" w:hAnsi="Calibri" w:cs="Calibri"/>
          <w:sz w:val="22"/>
          <w:szCs w:val="22"/>
          <w:rtl/>
        </w:rPr>
        <w:t xml:space="preserve"> </w:t>
      </w:r>
      <w:r w:rsidRPr="00D33755">
        <w:rPr>
          <w:rFonts w:ascii="Calibri" w:hAnsi="Calibri" w:cs="Simplified Arabic"/>
          <w:sz w:val="22"/>
          <w:szCs w:val="22"/>
          <w:rtl/>
        </w:rPr>
        <w:t>عشوائية</w:t>
      </w:r>
      <w:r w:rsidRPr="00D33755">
        <w:rPr>
          <w:rFonts w:ascii="Calibri" w:hAnsi="Calibri" w:cs="Calibri"/>
          <w:sz w:val="22"/>
          <w:szCs w:val="22"/>
          <w:rtl/>
        </w:rPr>
        <w:t xml:space="preserve"> </w:t>
      </w:r>
      <w:r w:rsidRPr="00D33755">
        <w:rPr>
          <w:rFonts w:ascii="Calibri" w:hAnsi="Calibri" w:cs="Simplified Arabic"/>
          <w:sz w:val="22"/>
          <w:szCs w:val="22"/>
          <w:rtl/>
        </w:rPr>
        <w:t>بلغ</w:t>
      </w:r>
      <w:r w:rsidRPr="00D33755">
        <w:rPr>
          <w:rFonts w:ascii="Calibri" w:hAnsi="Calibri" w:cs="Calibri"/>
          <w:sz w:val="22"/>
          <w:szCs w:val="22"/>
          <w:rtl/>
        </w:rPr>
        <w:t xml:space="preserve"> </w:t>
      </w:r>
      <w:r w:rsidR="00402BC2" w:rsidRPr="00D33755">
        <w:rPr>
          <w:rFonts w:ascii="Calibri" w:hAnsi="Calibri" w:cs="Simplified Arabic"/>
          <w:sz w:val="22"/>
          <w:szCs w:val="22"/>
          <w:rtl/>
        </w:rPr>
        <w:t>عددها</w:t>
      </w:r>
      <w:r w:rsidR="00700986" w:rsidRPr="00D33755">
        <w:rPr>
          <w:rFonts w:ascii="Calibri" w:hAnsi="Calibri" w:cs="Calibri"/>
          <w:sz w:val="22"/>
          <w:szCs w:val="22"/>
          <w:rtl/>
        </w:rPr>
        <w:t xml:space="preserve"> </w:t>
      </w:r>
      <w:r w:rsidR="00632ECB" w:rsidRPr="00D33755">
        <w:rPr>
          <w:rFonts w:ascii="Calibri" w:hAnsi="Calibri" w:cs="Calibri"/>
          <w:sz w:val="22"/>
          <w:szCs w:val="22"/>
          <w:rtl/>
        </w:rPr>
        <w:t xml:space="preserve"> </w:t>
      </w:r>
      <w:r w:rsidR="003D1A25" w:rsidRPr="003D1A25">
        <w:rPr>
          <w:rFonts w:ascii="Calibri" w:hAnsi="Calibri" w:cs="Calibri" w:hint="cs"/>
          <w:b/>
          <w:bCs/>
          <w:sz w:val="22"/>
          <w:szCs w:val="22"/>
          <w:rtl/>
        </w:rPr>
        <w:t>1000</w:t>
      </w:r>
      <w:r w:rsidR="003D1A25">
        <w:rPr>
          <w:rFonts w:ascii="Calibri" w:hAnsi="Calibri" w:cs="Calibri" w:hint="cs"/>
          <w:sz w:val="22"/>
          <w:szCs w:val="22"/>
          <w:rtl/>
        </w:rPr>
        <w:t xml:space="preserve"> </w:t>
      </w:r>
      <w:r w:rsidR="00632ECB" w:rsidRPr="00D33755">
        <w:rPr>
          <w:rFonts w:ascii="Calibri" w:hAnsi="Calibri" w:cs="Calibri"/>
          <w:sz w:val="22"/>
          <w:szCs w:val="22"/>
          <w:rtl/>
        </w:rPr>
        <w:t xml:space="preserve"> </w:t>
      </w:r>
      <w:r w:rsidRPr="00D33755">
        <w:rPr>
          <w:rFonts w:ascii="Calibri" w:hAnsi="Calibri" w:cs="Simplified Arabic"/>
          <w:sz w:val="22"/>
          <w:szCs w:val="22"/>
          <w:rtl/>
        </w:rPr>
        <w:t>شخص</w:t>
      </w:r>
      <w:r w:rsidRPr="00D33755">
        <w:rPr>
          <w:rFonts w:ascii="Calibri" w:hAnsi="Calibri" w:cs="Calibri"/>
          <w:sz w:val="22"/>
          <w:szCs w:val="22"/>
          <w:rtl/>
        </w:rPr>
        <w:t xml:space="preserve"> </w:t>
      </w:r>
      <w:r w:rsidRPr="00D33755">
        <w:rPr>
          <w:rFonts w:ascii="Calibri" w:hAnsi="Calibri" w:cs="Simplified Arabic"/>
          <w:sz w:val="22"/>
          <w:szCs w:val="22"/>
          <w:rtl/>
        </w:rPr>
        <w:t>ت</w:t>
      </w:r>
      <w:r w:rsidR="003D1A25">
        <w:rPr>
          <w:rFonts w:ascii="Calibri" w:hAnsi="Calibri" w:cs="Simplified Arabic" w:hint="cs"/>
          <w:sz w:val="22"/>
          <w:szCs w:val="22"/>
          <w:rtl/>
        </w:rPr>
        <w:t>تراوح</w:t>
      </w:r>
      <w:r w:rsidRPr="00D33755">
        <w:rPr>
          <w:rFonts w:ascii="Calibri" w:hAnsi="Calibri" w:cs="Calibri"/>
          <w:sz w:val="22"/>
          <w:szCs w:val="22"/>
          <w:rtl/>
        </w:rPr>
        <w:t xml:space="preserve"> </w:t>
      </w:r>
      <w:r w:rsidRPr="00D33755">
        <w:rPr>
          <w:rFonts w:ascii="Calibri" w:hAnsi="Calibri" w:cs="Simplified Arabic"/>
          <w:sz w:val="22"/>
          <w:szCs w:val="22"/>
          <w:rtl/>
        </w:rPr>
        <w:t>أعمارهم</w:t>
      </w:r>
      <w:r w:rsidR="003D1A25">
        <w:rPr>
          <w:rFonts w:ascii="Calibri" w:hAnsi="Calibri" w:cs="Calibri" w:hint="cs"/>
          <w:sz w:val="22"/>
          <w:szCs w:val="22"/>
          <w:rtl/>
        </w:rPr>
        <w:t xml:space="preserve"> </w:t>
      </w:r>
      <w:r w:rsidR="003D1A25">
        <w:rPr>
          <w:rFonts w:ascii="Calibri" w:hAnsi="Calibri" w:cs="Arial" w:hint="cs"/>
          <w:sz w:val="22"/>
          <w:szCs w:val="22"/>
          <w:rtl/>
        </w:rPr>
        <w:t>بين 15-29</w:t>
      </w:r>
      <w:r w:rsidR="003D1A25">
        <w:rPr>
          <w:rFonts w:ascii="Calibri" w:hAnsi="Calibri" w:cs="Calibri" w:hint="cs"/>
          <w:sz w:val="22"/>
          <w:szCs w:val="22"/>
          <w:rtl/>
        </w:rPr>
        <w:t xml:space="preserve"> </w:t>
      </w:r>
      <w:r w:rsidRPr="00D33755">
        <w:rPr>
          <w:rFonts w:ascii="Calibri" w:hAnsi="Calibri" w:cs="Simplified Arabic"/>
          <w:sz w:val="22"/>
          <w:szCs w:val="22"/>
          <w:rtl/>
        </w:rPr>
        <w:t>سنة</w:t>
      </w:r>
      <w:r w:rsidR="0092269C" w:rsidRPr="00D33755">
        <w:rPr>
          <w:rFonts w:ascii="Calibri" w:hAnsi="Calibri" w:cs="Simplified Arabic"/>
          <w:sz w:val="22"/>
          <w:szCs w:val="22"/>
        </w:rPr>
        <w:t xml:space="preserve"> </w:t>
      </w:r>
      <w:r w:rsidRPr="00D33755">
        <w:rPr>
          <w:rFonts w:ascii="Calibri" w:hAnsi="Calibri" w:cs="Calibri"/>
          <w:sz w:val="22"/>
          <w:szCs w:val="22"/>
          <w:rtl/>
        </w:rPr>
        <w:t xml:space="preserve"> </w:t>
      </w:r>
      <w:r w:rsidRPr="00D33755">
        <w:rPr>
          <w:rFonts w:ascii="Calibri" w:hAnsi="Calibri" w:cs="Simplified Arabic"/>
          <w:sz w:val="22"/>
          <w:szCs w:val="22"/>
          <w:rtl/>
        </w:rPr>
        <w:t>في</w:t>
      </w:r>
      <w:r w:rsidRPr="00D33755">
        <w:rPr>
          <w:rFonts w:ascii="Calibri" w:hAnsi="Calibri" w:cs="Calibri"/>
          <w:sz w:val="22"/>
          <w:szCs w:val="22"/>
          <w:rtl/>
        </w:rPr>
        <w:t xml:space="preserve"> </w:t>
      </w:r>
      <w:r w:rsidRPr="00D33755">
        <w:rPr>
          <w:rFonts w:ascii="Calibri" w:hAnsi="Calibri" w:cs="Simplified Arabic"/>
          <w:sz w:val="22"/>
          <w:szCs w:val="22"/>
          <w:rtl/>
        </w:rPr>
        <w:t>الضفة</w:t>
      </w:r>
      <w:r w:rsidRPr="00D33755">
        <w:rPr>
          <w:rFonts w:ascii="Calibri" w:hAnsi="Calibri" w:cs="Calibri"/>
          <w:sz w:val="22"/>
          <w:szCs w:val="22"/>
          <w:rtl/>
        </w:rPr>
        <w:t xml:space="preserve"> </w:t>
      </w:r>
      <w:r w:rsidRPr="00D33755">
        <w:rPr>
          <w:rFonts w:ascii="Calibri" w:hAnsi="Calibri" w:cs="Simplified Arabic"/>
          <w:sz w:val="22"/>
          <w:szCs w:val="22"/>
          <w:rtl/>
        </w:rPr>
        <w:t>الغربية</w:t>
      </w:r>
      <w:r w:rsidRPr="00D33755">
        <w:rPr>
          <w:rFonts w:ascii="Calibri" w:hAnsi="Calibri" w:cs="Calibri"/>
          <w:sz w:val="22"/>
          <w:szCs w:val="22"/>
          <w:rtl/>
        </w:rPr>
        <w:t xml:space="preserve"> </w:t>
      </w:r>
      <w:r w:rsidRPr="00D33755">
        <w:rPr>
          <w:rFonts w:ascii="Calibri" w:hAnsi="Calibri" w:cs="Simplified Arabic"/>
          <w:sz w:val="22"/>
          <w:szCs w:val="22"/>
          <w:rtl/>
        </w:rPr>
        <w:t>وقطاع</w:t>
      </w:r>
      <w:r w:rsidRPr="00D33755">
        <w:rPr>
          <w:rFonts w:ascii="Calibri" w:hAnsi="Calibri" w:cs="Calibri"/>
          <w:sz w:val="22"/>
          <w:szCs w:val="22"/>
          <w:rtl/>
        </w:rPr>
        <w:t xml:space="preserve"> </w:t>
      </w:r>
      <w:r w:rsidRPr="00D33755">
        <w:rPr>
          <w:rFonts w:ascii="Calibri" w:hAnsi="Calibri" w:cs="Simplified Arabic"/>
          <w:sz w:val="22"/>
          <w:szCs w:val="22"/>
          <w:rtl/>
        </w:rPr>
        <w:t>غزة</w:t>
      </w:r>
      <w:r w:rsidRPr="00D33755">
        <w:rPr>
          <w:rFonts w:ascii="Calibri" w:hAnsi="Calibri" w:cs="Calibri"/>
          <w:sz w:val="22"/>
          <w:szCs w:val="22"/>
          <w:rtl/>
        </w:rPr>
        <w:t xml:space="preserve"> </w:t>
      </w:r>
      <w:r w:rsidR="003C18BB" w:rsidRPr="00D33755">
        <w:rPr>
          <w:rFonts w:ascii="Calibri" w:hAnsi="Calibri" w:cs="Simplified Arabic"/>
          <w:sz w:val="22"/>
          <w:szCs w:val="22"/>
          <w:rtl/>
        </w:rPr>
        <w:t>بين</w:t>
      </w:r>
      <w:r w:rsidR="008F4C06" w:rsidRPr="00D33755">
        <w:rPr>
          <w:rFonts w:ascii="Calibri" w:hAnsi="Calibri" w:cs="Calibri"/>
          <w:sz w:val="22"/>
          <w:szCs w:val="22"/>
          <w:rtl/>
        </w:rPr>
        <w:t xml:space="preserve"> </w:t>
      </w:r>
      <w:r w:rsidR="003D1A25">
        <w:rPr>
          <w:rFonts w:ascii="Calibri" w:hAnsi="Calibri" w:cs="Calibri" w:hint="cs"/>
          <w:sz w:val="22"/>
          <w:szCs w:val="22"/>
          <w:rtl/>
        </w:rPr>
        <w:t xml:space="preserve"> 13 </w:t>
      </w:r>
      <w:r w:rsidR="003D1A25">
        <w:rPr>
          <w:rFonts w:ascii="Calibri" w:hAnsi="Calibri" w:cs="Arial" w:hint="cs"/>
          <w:sz w:val="22"/>
          <w:szCs w:val="22"/>
          <w:rtl/>
        </w:rPr>
        <w:t>و 19 نيسان 2016.</w:t>
      </w:r>
      <w:r w:rsidR="008F4C06" w:rsidRPr="00D33755">
        <w:rPr>
          <w:rFonts w:ascii="Calibri" w:hAnsi="Calibri" w:cs="Calibri"/>
          <w:sz w:val="22"/>
          <w:szCs w:val="22"/>
          <w:rtl/>
        </w:rPr>
        <w:t xml:space="preserve"> </w:t>
      </w:r>
      <w:r w:rsidR="00632ECB" w:rsidRPr="00D33755">
        <w:rPr>
          <w:rFonts w:ascii="Calibri" w:hAnsi="Calibri" w:cs="Calibri"/>
          <w:sz w:val="22"/>
          <w:szCs w:val="22"/>
          <w:rtl/>
        </w:rPr>
        <w:t xml:space="preserve">  </w:t>
      </w:r>
      <w:r w:rsidR="006460A2" w:rsidRPr="00D33755">
        <w:rPr>
          <w:rFonts w:ascii="Calibri" w:hAnsi="Calibri" w:cs="Calibri"/>
          <w:sz w:val="22"/>
          <w:szCs w:val="22"/>
          <w:rtl/>
        </w:rPr>
        <w:t xml:space="preserve"> </w:t>
      </w:r>
      <w:r w:rsidR="005137E1" w:rsidRPr="00D33755">
        <w:rPr>
          <w:rFonts w:ascii="Calibri" w:hAnsi="Calibri" w:cs="Calibri"/>
          <w:sz w:val="22"/>
          <w:szCs w:val="22"/>
          <w:rtl/>
        </w:rPr>
        <w:t xml:space="preserve"> </w:t>
      </w:r>
      <w:r w:rsidR="006460A2" w:rsidRPr="00D33755">
        <w:rPr>
          <w:rFonts w:ascii="Calibri" w:hAnsi="Calibri" w:cs="Simplified Arabic"/>
          <w:sz w:val="22"/>
          <w:szCs w:val="22"/>
          <w:rtl/>
        </w:rPr>
        <w:t>تمت</w:t>
      </w:r>
      <w:r w:rsidRPr="00D33755">
        <w:rPr>
          <w:rFonts w:ascii="Calibri" w:hAnsi="Calibri" w:cs="Calibri"/>
          <w:sz w:val="22"/>
          <w:szCs w:val="22"/>
          <w:rtl/>
        </w:rPr>
        <w:t xml:space="preserve"> </w:t>
      </w:r>
      <w:r w:rsidRPr="00D33755">
        <w:rPr>
          <w:rFonts w:ascii="Calibri" w:hAnsi="Calibri" w:cs="Simplified Arabic"/>
          <w:sz w:val="22"/>
          <w:szCs w:val="22"/>
          <w:rtl/>
        </w:rPr>
        <w:t>المقابلات</w:t>
      </w:r>
      <w:r w:rsidRPr="00D33755">
        <w:rPr>
          <w:rFonts w:ascii="Calibri" w:hAnsi="Calibri" w:cs="Calibri"/>
          <w:sz w:val="22"/>
          <w:szCs w:val="22"/>
          <w:rtl/>
        </w:rPr>
        <w:t xml:space="preserve"> </w:t>
      </w:r>
      <w:r w:rsidRPr="00D33755">
        <w:rPr>
          <w:rFonts w:ascii="Calibri" w:hAnsi="Calibri" w:cs="Simplified Arabic"/>
          <w:sz w:val="22"/>
          <w:szCs w:val="22"/>
          <w:rtl/>
        </w:rPr>
        <w:t>في</w:t>
      </w:r>
      <w:r w:rsidRPr="00D33755">
        <w:rPr>
          <w:rFonts w:ascii="Calibri" w:hAnsi="Calibri" w:cs="Calibri"/>
          <w:sz w:val="22"/>
          <w:szCs w:val="22"/>
          <w:rtl/>
        </w:rPr>
        <w:t xml:space="preserve"> </w:t>
      </w:r>
      <w:r w:rsidRPr="00D33755">
        <w:rPr>
          <w:rFonts w:ascii="Calibri" w:hAnsi="Calibri" w:cs="Simplified Arabic"/>
          <w:sz w:val="22"/>
          <w:szCs w:val="22"/>
          <w:rtl/>
        </w:rPr>
        <w:t>المنازل</w:t>
      </w:r>
      <w:r w:rsidRPr="00D33755">
        <w:rPr>
          <w:rFonts w:ascii="Calibri" w:hAnsi="Calibri" w:cs="Calibri"/>
          <w:sz w:val="22"/>
          <w:szCs w:val="22"/>
          <w:rtl/>
        </w:rPr>
        <w:t xml:space="preserve"> </w:t>
      </w:r>
      <w:r w:rsidRPr="00D33755">
        <w:rPr>
          <w:rFonts w:ascii="Calibri" w:hAnsi="Calibri" w:cs="Simplified Arabic"/>
          <w:sz w:val="22"/>
          <w:szCs w:val="22"/>
          <w:rtl/>
        </w:rPr>
        <w:t>وتم</w:t>
      </w:r>
      <w:r w:rsidRPr="00D33755">
        <w:rPr>
          <w:rFonts w:ascii="Calibri" w:hAnsi="Calibri" w:cs="Calibri"/>
          <w:sz w:val="22"/>
          <w:szCs w:val="22"/>
          <w:rtl/>
        </w:rPr>
        <w:t xml:space="preserve"> </w:t>
      </w:r>
      <w:r w:rsidRPr="00D33755">
        <w:rPr>
          <w:rFonts w:ascii="Calibri" w:hAnsi="Calibri" w:cs="Simplified Arabic"/>
          <w:sz w:val="22"/>
          <w:szCs w:val="22"/>
          <w:rtl/>
        </w:rPr>
        <w:t>انتقاء</w:t>
      </w:r>
      <w:r w:rsidRPr="00D33755">
        <w:rPr>
          <w:rFonts w:ascii="Calibri" w:hAnsi="Calibri" w:cs="Calibri"/>
          <w:sz w:val="22"/>
          <w:szCs w:val="22"/>
          <w:rtl/>
        </w:rPr>
        <w:t xml:space="preserve"> </w:t>
      </w:r>
      <w:r w:rsidRPr="00D33755">
        <w:rPr>
          <w:rFonts w:ascii="Calibri" w:hAnsi="Calibri" w:cs="Simplified Arabic"/>
          <w:sz w:val="22"/>
          <w:szCs w:val="22"/>
          <w:rtl/>
        </w:rPr>
        <w:t>شخص</w:t>
      </w:r>
      <w:r w:rsidRPr="00D33755">
        <w:rPr>
          <w:rFonts w:ascii="Calibri" w:hAnsi="Calibri" w:cs="Calibri"/>
          <w:sz w:val="22"/>
          <w:szCs w:val="22"/>
          <w:rtl/>
        </w:rPr>
        <w:t xml:space="preserve"> </w:t>
      </w:r>
      <w:r w:rsidRPr="00D33755">
        <w:rPr>
          <w:rFonts w:ascii="Calibri" w:hAnsi="Calibri" w:cs="Simplified Arabic"/>
          <w:sz w:val="22"/>
          <w:szCs w:val="22"/>
          <w:rtl/>
        </w:rPr>
        <w:t>من</w:t>
      </w:r>
      <w:r w:rsidRPr="00D33755">
        <w:rPr>
          <w:rFonts w:ascii="Calibri" w:hAnsi="Calibri" w:cs="Calibri"/>
          <w:sz w:val="22"/>
          <w:szCs w:val="22"/>
          <w:rtl/>
        </w:rPr>
        <w:t xml:space="preserve"> </w:t>
      </w:r>
      <w:r w:rsidRPr="00D33755">
        <w:rPr>
          <w:rFonts w:ascii="Calibri" w:hAnsi="Calibri" w:cs="Simplified Arabic"/>
          <w:sz w:val="22"/>
          <w:szCs w:val="22"/>
          <w:rtl/>
        </w:rPr>
        <w:t>المنزل</w:t>
      </w:r>
      <w:r w:rsidRPr="00D33755">
        <w:rPr>
          <w:rFonts w:ascii="Calibri" w:hAnsi="Calibri" w:cs="Calibri"/>
          <w:sz w:val="22"/>
          <w:szCs w:val="22"/>
          <w:rtl/>
        </w:rPr>
        <w:t xml:space="preserve"> </w:t>
      </w:r>
      <w:r w:rsidRPr="00D33755">
        <w:rPr>
          <w:rFonts w:ascii="Calibri" w:hAnsi="Calibri" w:cs="Simplified Arabic"/>
          <w:sz w:val="22"/>
          <w:szCs w:val="22"/>
          <w:rtl/>
        </w:rPr>
        <w:t>بناءاً</w:t>
      </w:r>
      <w:r w:rsidRPr="00D33755">
        <w:rPr>
          <w:rFonts w:ascii="Calibri" w:hAnsi="Calibri" w:cs="Calibri"/>
          <w:sz w:val="22"/>
          <w:szCs w:val="22"/>
          <w:rtl/>
        </w:rPr>
        <w:t xml:space="preserve"> </w:t>
      </w:r>
      <w:r w:rsidRPr="00D33755">
        <w:rPr>
          <w:rFonts w:ascii="Calibri" w:hAnsi="Calibri" w:cs="Simplified Arabic"/>
          <w:sz w:val="22"/>
          <w:szCs w:val="22"/>
          <w:rtl/>
        </w:rPr>
        <w:t>على</w:t>
      </w:r>
      <w:r w:rsidRPr="00D33755">
        <w:rPr>
          <w:rFonts w:ascii="Calibri" w:hAnsi="Calibri" w:cs="Calibri"/>
          <w:sz w:val="22"/>
          <w:szCs w:val="22"/>
          <w:rtl/>
        </w:rPr>
        <w:t xml:space="preserve"> </w:t>
      </w:r>
      <w:r w:rsidRPr="00D33755">
        <w:rPr>
          <w:rFonts w:ascii="Calibri" w:hAnsi="Calibri" w:cs="Simplified Arabic"/>
          <w:sz w:val="22"/>
          <w:szCs w:val="22"/>
          <w:rtl/>
        </w:rPr>
        <w:t>جدول</w:t>
      </w:r>
      <w:r w:rsidRPr="00D33755">
        <w:rPr>
          <w:rFonts w:ascii="Calibri" w:hAnsi="Calibri" w:cs="Calibri"/>
          <w:sz w:val="22"/>
          <w:szCs w:val="22"/>
          <w:rtl/>
        </w:rPr>
        <w:t xml:space="preserve"> </w:t>
      </w:r>
      <w:r w:rsidRPr="00D33755">
        <w:rPr>
          <w:rFonts w:ascii="Calibri" w:hAnsi="Calibri" w:cs="Calibri"/>
          <w:sz w:val="22"/>
          <w:szCs w:val="22"/>
        </w:rPr>
        <w:t>Kish</w:t>
      </w:r>
      <w:r w:rsidRPr="00D33755">
        <w:rPr>
          <w:rFonts w:ascii="Calibri" w:hAnsi="Calibri" w:cs="Calibri"/>
          <w:sz w:val="22"/>
          <w:szCs w:val="22"/>
          <w:rtl/>
        </w:rPr>
        <w:t>.</w:t>
      </w:r>
      <w:r w:rsidR="0092269C" w:rsidRPr="00D33755">
        <w:rPr>
          <w:rFonts w:ascii="Calibri" w:hAnsi="Calibri" w:cs="Calibri" w:hint="cs"/>
          <w:sz w:val="22"/>
          <w:szCs w:val="22"/>
          <w:rtl/>
        </w:rPr>
        <w:t xml:space="preserve"> </w:t>
      </w:r>
      <w:r w:rsidRPr="00D33755">
        <w:rPr>
          <w:rFonts w:ascii="Calibri" w:hAnsi="Calibri" w:cs="Calibri"/>
          <w:sz w:val="22"/>
          <w:szCs w:val="22"/>
          <w:rtl/>
        </w:rPr>
        <w:t xml:space="preserve"> </w:t>
      </w:r>
      <w:r w:rsidRPr="00D33755">
        <w:rPr>
          <w:rFonts w:ascii="Calibri" w:hAnsi="Calibri" w:cs="Simplified Arabic"/>
          <w:sz w:val="22"/>
          <w:szCs w:val="22"/>
          <w:rtl/>
        </w:rPr>
        <w:t>لقد</w:t>
      </w:r>
      <w:r w:rsidRPr="00D33755">
        <w:rPr>
          <w:rFonts w:ascii="Calibri" w:hAnsi="Calibri" w:cs="Calibri"/>
          <w:sz w:val="22"/>
          <w:szCs w:val="22"/>
          <w:rtl/>
        </w:rPr>
        <w:t xml:space="preserve"> </w:t>
      </w:r>
      <w:r w:rsidRPr="00D33755">
        <w:rPr>
          <w:rFonts w:ascii="Calibri" w:hAnsi="Calibri" w:cs="Simplified Arabic"/>
          <w:sz w:val="22"/>
          <w:szCs w:val="22"/>
          <w:rtl/>
        </w:rPr>
        <w:t>تمت</w:t>
      </w:r>
      <w:r w:rsidRPr="00D33755">
        <w:rPr>
          <w:rFonts w:ascii="Calibri" w:hAnsi="Calibri" w:cs="Calibri"/>
          <w:sz w:val="22"/>
          <w:szCs w:val="22"/>
          <w:rtl/>
        </w:rPr>
        <w:t xml:space="preserve"> </w:t>
      </w:r>
      <w:r w:rsidRPr="00D33755">
        <w:rPr>
          <w:rFonts w:ascii="Calibri" w:hAnsi="Calibri" w:cs="Simplified Arabic"/>
          <w:sz w:val="22"/>
          <w:szCs w:val="22"/>
          <w:rtl/>
        </w:rPr>
        <w:t>المقابلات</w:t>
      </w:r>
      <w:r w:rsidRPr="00D33755">
        <w:rPr>
          <w:rFonts w:ascii="Calibri" w:hAnsi="Calibri" w:cs="Calibri"/>
          <w:sz w:val="22"/>
          <w:szCs w:val="22"/>
          <w:rtl/>
        </w:rPr>
        <w:t xml:space="preserve"> </w:t>
      </w:r>
      <w:r w:rsidRPr="00D33755">
        <w:rPr>
          <w:rFonts w:ascii="Calibri" w:hAnsi="Calibri" w:cs="Simplified Arabic"/>
          <w:sz w:val="22"/>
          <w:szCs w:val="22"/>
          <w:rtl/>
        </w:rPr>
        <w:t>في</w:t>
      </w:r>
      <w:r w:rsidR="006460A2" w:rsidRPr="00D33755">
        <w:rPr>
          <w:rFonts w:ascii="Calibri" w:hAnsi="Calibri" w:cs="Calibri"/>
          <w:sz w:val="22"/>
          <w:szCs w:val="22"/>
          <w:rtl/>
        </w:rPr>
        <w:t xml:space="preserve"> </w:t>
      </w:r>
      <w:r w:rsidR="0092269C" w:rsidRPr="00D33755">
        <w:rPr>
          <w:rFonts w:ascii="Calibri" w:hAnsi="Calibri" w:cs="Calibri" w:hint="cs"/>
          <w:sz w:val="22"/>
          <w:szCs w:val="22"/>
          <w:rtl/>
        </w:rPr>
        <w:t>130</w:t>
      </w:r>
      <w:r w:rsidR="00632ECB" w:rsidRPr="00D33755">
        <w:rPr>
          <w:rFonts w:ascii="Calibri" w:hAnsi="Calibri" w:cs="Calibri"/>
          <w:sz w:val="22"/>
          <w:szCs w:val="22"/>
        </w:rPr>
        <w:t xml:space="preserve">   </w:t>
      </w:r>
      <w:r w:rsidR="00402BC2" w:rsidRPr="00D33755">
        <w:rPr>
          <w:rFonts w:ascii="Calibri" w:hAnsi="Calibri" w:cs="Simplified Arabic"/>
          <w:sz w:val="22"/>
          <w:szCs w:val="22"/>
          <w:rtl/>
        </w:rPr>
        <w:t>م</w:t>
      </w:r>
      <w:r w:rsidRPr="00D33755">
        <w:rPr>
          <w:rFonts w:ascii="Calibri" w:hAnsi="Calibri" w:cs="Simplified Arabic"/>
          <w:sz w:val="22"/>
          <w:szCs w:val="22"/>
          <w:rtl/>
        </w:rPr>
        <w:t>وقع</w:t>
      </w:r>
      <w:r w:rsidRPr="00D33755">
        <w:rPr>
          <w:rFonts w:ascii="Calibri" w:hAnsi="Calibri" w:cs="Calibri"/>
          <w:sz w:val="22"/>
          <w:szCs w:val="22"/>
          <w:rtl/>
        </w:rPr>
        <w:t xml:space="preserve"> </w:t>
      </w:r>
      <w:r w:rsidRPr="00D33755">
        <w:rPr>
          <w:rFonts w:ascii="Calibri" w:hAnsi="Calibri" w:cs="Simplified Arabic"/>
          <w:sz w:val="22"/>
          <w:szCs w:val="22"/>
          <w:rtl/>
        </w:rPr>
        <w:t>سكني</w:t>
      </w:r>
      <w:r w:rsidRPr="00D33755">
        <w:rPr>
          <w:rFonts w:ascii="Calibri" w:hAnsi="Calibri" w:cs="Calibri"/>
          <w:sz w:val="22"/>
          <w:szCs w:val="22"/>
          <w:rtl/>
        </w:rPr>
        <w:t xml:space="preserve"> </w:t>
      </w:r>
      <w:r w:rsidRPr="00D33755">
        <w:rPr>
          <w:rFonts w:ascii="Calibri" w:hAnsi="Calibri" w:cs="Simplified Arabic"/>
          <w:sz w:val="22"/>
          <w:szCs w:val="22"/>
          <w:rtl/>
        </w:rPr>
        <w:t>بطريقة</w:t>
      </w:r>
      <w:r w:rsidRPr="00D33755">
        <w:rPr>
          <w:rFonts w:ascii="Calibri" w:hAnsi="Calibri" w:cs="Calibri"/>
          <w:sz w:val="22"/>
          <w:szCs w:val="22"/>
          <w:rtl/>
        </w:rPr>
        <w:t xml:space="preserve"> </w:t>
      </w:r>
      <w:r w:rsidRPr="00D33755">
        <w:rPr>
          <w:rFonts w:ascii="Calibri" w:hAnsi="Calibri" w:cs="Simplified Arabic"/>
          <w:sz w:val="22"/>
          <w:szCs w:val="22"/>
          <w:rtl/>
        </w:rPr>
        <w:t>عشوائية</w:t>
      </w:r>
      <w:r w:rsidRPr="00D33755">
        <w:rPr>
          <w:rFonts w:ascii="Calibri" w:hAnsi="Calibri" w:cs="Calibri"/>
          <w:sz w:val="22"/>
          <w:szCs w:val="22"/>
          <w:rtl/>
        </w:rPr>
        <w:t xml:space="preserve"> </w:t>
      </w:r>
      <w:r w:rsidRPr="00D33755">
        <w:rPr>
          <w:rFonts w:ascii="Calibri" w:hAnsi="Calibri" w:cs="Simplified Arabic"/>
          <w:sz w:val="22"/>
          <w:szCs w:val="22"/>
          <w:rtl/>
        </w:rPr>
        <w:t>بناءاً</w:t>
      </w:r>
      <w:r w:rsidRPr="00D33755">
        <w:rPr>
          <w:rFonts w:ascii="Calibri" w:hAnsi="Calibri" w:cs="Calibri"/>
          <w:sz w:val="22"/>
          <w:szCs w:val="22"/>
          <w:rtl/>
        </w:rPr>
        <w:t xml:space="preserve"> </w:t>
      </w:r>
      <w:r w:rsidRPr="00D33755">
        <w:rPr>
          <w:rFonts w:ascii="Calibri" w:hAnsi="Calibri" w:cs="Simplified Arabic"/>
          <w:sz w:val="22"/>
          <w:szCs w:val="22"/>
          <w:rtl/>
        </w:rPr>
        <w:t>على</w:t>
      </w:r>
      <w:r w:rsidRPr="00D33755">
        <w:rPr>
          <w:rFonts w:ascii="Calibri" w:hAnsi="Calibri" w:cs="Calibri"/>
          <w:sz w:val="22"/>
          <w:szCs w:val="22"/>
          <w:rtl/>
        </w:rPr>
        <w:t xml:space="preserve"> </w:t>
      </w:r>
      <w:r w:rsidRPr="00D33755">
        <w:rPr>
          <w:rFonts w:ascii="Calibri" w:hAnsi="Calibri" w:cs="Simplified Arabic"/>
          <w:sz w:val="22"/>
          <w:szCs w:val="22"/>
          <w:rtl/>
        </w:rPr>
        <w:t>عدد</w:t>
      </w:r>
      <w:r w:rsidRPr="00D33755">
        <w:rPr>
          <w:rFonts w:ascii="Calibri" w:hAnsi="Calibri" w:cs="Calibri"/>
          <w:sz w:val="22"/>
          <w:szCs w:val="22"/>
          <w:rtl/>
        </w:rPr>
        <w:t xml:space="preserve"> </w:t>
      </w:r>
      <w:r w:rsidRPr="00D33755">
        <w:rPr>
          <w:rFonts w:ascii="Calibri" w:hAnsi="Calibri" w:cs="Simplified Arabic"/>
          <w:sz w:val="22"/>
          <w:szCs w:val="22"/>
          <w:rtl/>
        </w:rPr>
        <w:t>السكان</w:t>
      </w:r>
      <w:r w:rsidRPr="00D33755">
        <w:rPr>
          <w:rFonts w:ascii="Calibri" w:hAnsi="Calibri" w:cs="Calibri"/>
          <w:sz w:val="22"/>
          <w:szCs w:val="22"/>
          <w:rtl/>
        </w:rPr>
        <w:t>.</w:t>
      </w:r>
    </w:p>
    <w:p w:rsidR="00BF2A80" w:rsidRPr="00D33755" w:rsidRDefault="005B5EF6" w:rsidP="00D33755">
      <w:pPr>
        <w:bidi/>
        <w:jc w:val="both"/>
        <w:rPr>
          <w:rFonts w:ascii="Calibri" w:hAnsi="Calibri" w:cs="Calibri"/>
          <w:sz w:val="22"/>
          <w:szCs w:val="22"/>
          <w:rtl/>
        </w:rPr>
      </w:pPr>
      <w:r w:rsidRPr="00D33755">
        <w:rPr>
          <w:rFonts w:ascii="Calibri" w:hAnsi="Calibri" w:cs="Simplified Arabic"/>
          <w:b/>
          <w:bCs/>
          <w:sz w:val="22"/>
          <w:szCs w:val="22"/>
          <w:rtl/>
        </w:rPr>
        <w:t>في</w:t>
      </w:r>
      <w:r w:rsidRPr="00D33755">
        <w:rPr>
          <w:rFonts w:ascii="Calibri" w:hAnsi="Calibri" w:cs="Calibri"/>
          <w:b/>
          <w:bCs/>
          <w:sz w:val="22"/>
          <w:szCs w:val="22"/>
          <w:rtl/>
        </w:rPr>
        <w:t xml:space="preserve"> </w:t>
      </w:r>
      <w:r w:rsidRPr="00D33755">
        <w:rPr>
          <w:rFonts w:ascii="Calibri" w:hAnsi="Calibri" w:cs="Simplified Arabic"/>
          <w:b/>
          <w:bCs/>
          <w:sz w:val="22"/>
          <w:szCs w:val="22"/>
          <w:u w:val="single"/>
          <w:rtl/>
        </w:rPr>
        <w:t>الضفة</w:t>
      </w:r>
      <w:r w:rsidRPr="00D33755">
        <w:rPr>
          <w:rFonts w:ascii="Calibri" w:hAnsi="Calibri" w:cs="Calibri"/>
          <w:b/>
          <w:bCs/>
          <w:sz w:val="22"/>
          <w:szCs w:val="22"/>
          <w:u w:val="single"/>
          <w:rtl/>
        </w:rPr>
        <w:t xml:space="preserve"> </w:t>
      </w:r>
      <w:r w:rsidRPr="00D33755">
        <w:rPr>
          <w:rFonts w:ascii="Calibri" w:hAnsi="Calibri" w:cs="Simplified Arabic"/>
          <w:b/>
          <w:bCs/>
          <w:sz w:val="22"/>
          <w:szCs w:val="22"/>
          <w:u w:val="single"/>
          <w:rtl/>
        </w:rPr>
        <w:t>الغربية</w:t>
      </w:r>
      <w:r w:rsidR="00D33755" w:rsidRPr="00D33755">
        <w:rPr>
          <w:rFonts w:ascii="Calibri" w:hAnsi="Calibri" w:cs="Simplified Arabic" w:hint="cs"/>
          <w:sz w:val="22"/>
          <w:szCs w:val="22"/>
          <w:rtl/>
        </w:rPr>
        <w:t xml:space="preserve"> </w:t>
      </w:r>
      <w:r w:rsidR="00BF79B2" w:rsidRPr="00D33755">
        <w:rPr>
          <w:rFonts w:ascii="Calibri" w:hAnsi="Calibri" w:cs="Calibri"/>
          <w:sz w:val="22"/>
          <w:szCs w:val="22"/>
          <w:rtl/>
        </w:rPr>
        <w:t xml:space="preserve"> </w:t>
      </w:r>
      <w:r w:rsidR="00BF79B2" w:rsidRPr="00D33755">
        <w:rPr>
          <w:rFonts w:ascii="Calibri" w:hAnsi="Calibri" w:cs="Simplified Arabic"/>
          <w:sz w:val="22"/>
          <w:szCs w:val="22"/>
          <w:rtl/>
        </w:rPr>
        <w:t>تم</w:t>
      </w:r>
      <w:r w:rsidR="00BF79B2" w:rsidRPr="00D33755">
        <w:rPr>
          <w:rFonts w:ascii="Calibri" w:hAnsi="Calibri" w:cs="Calibri"/>
          <w:sz w:val="22"/>
          <w:szCs w:val="22"/>
          <w:rtl/>
        </w:rPr>
        <w:t xml:space="preserve"> </w:t>
      </w:r>
      <w:r w:rsidR="00BF79B2" w:rsidRPr="00D33755">
        <w:rPr>
          <w:rFonts w:ascii="Calibri" w:hAnsi="Calibri" w:cs="Simplified Arabic"/>
          <w:sz w:val="22"/>
          <w:szCs w:val="22"/>
          <w:rtl/>
        </w:rPr>
        <w:t>جمع</w:t>
      </w:r>
      <w:r w:rsidR="00E15746" w:rsidRPr="00D33755">
        <w:rPr>
          <w:rFonts w:ascii="Calibri" w:hAnsi="Calibri" w:cs="Calibri"/>
          <w:sz w:val="22"/>
          <w:szCs w:val="22"/>
          <w:rtl/>
        </w:rPr>
        <w:t xml:space="preserve"> </w:t>
      </w:r>
      <w:r w:rsidR="00632ECB" w:rsidRPr="00D33755">
        <w:rPr>
          <w:rFonts w:ascii="Calibri" w:hAnsi="Calibri" w:cs="Calibri"/>
          <w:sz w:val="22"/>
          <w:szCs w:val="22"/>
          <w:rtl/>
        </w:rPr>
        <w:t xml:space="preserve"> </w:t>
      </w:r>
      <w:r w:rsidR="003D1A25" w:rsidRPr="003D1A25">
        <w:rPr>
          <w:rFonts w:ascii="Calibri" w:hAnsi="Calibri" w:cs="Calibri" w:hint="cs"/>
          <w:b/>
          <w:bCs/>
          <w:sz w:val="22"/>
          <w:szCs w:val="22"/>
          <w:rtl/>
        </w:rPr>
        <w:t>635</w:t>
      </w:r>
      <w:r w:rsidR="006460A2" w:rsidRPr="003D1A25">
        <w:rPr>
          <w:rFonts w:ascii="Calibri" w:hAnsi="Calibri" w:cs="Simplified Arabic"/>
          <w:sz w:val="22"/>
          <w:szCs w:val="22"/>
          <w:rtl/>
        </w:rPr>
        <w:t xml:space="preserve"> </w:t>
      </w:r>
      <w:r w:rsidRPr="00D33755">
        <w:rPr>
          <w:rFonts w:ascii="Calibri" w:hAnsi="Calibri" w:cs="Simplified Arabic"/>
          <w:sz w:val="22"/>
          <w:szCs w:val="22"/>
          <w:rtl/>
        </w:rPr>
        <w:t>استمارة</w:t>
      </w:r>
      <w:r w:rsidRPr="00D33755">
        <w:rPr>
          <w:rFonts w:ascii="Calibri" w:hAnsi="Calibri" w:cs="Calibri"/>
          <w:sz w:val="22"/>
          <w:szCs w:val="22"/>
          <w:rtl/>
        </w:rPr>
        <w:t xml:space="preserve"> </w:t>
      </w:r>
      <w:r w:rsidRPr="00D33755">
        <w:rPr>
          <w:rFonts w:ascii="Calibri" w:hAnsi="Calibri" w:cs="Simplified Arabic"/>
          <w:sz w:val="22"/>
          <w:szCs w:val="22"/>
          <w:rtl/>
        </w:rPr>
        <w:t>من</w:t>
      </w:r>
      <w:r w:rsidRPr="00D33755">
        <w:rPr>
          <w:rFonts w:ascii="Calibri" w:hAnsi="Calibri" w:cs="Calibri"/>
          <w:sz w:val="22"/>
          <w:szCs w:val="22"/>
          <w:rtl/>
        </w:rPr>
        <w:t xml:space="preserve"> </w:t>
      </w:r>
      <w:r w:rsidRPr="00D33755">
        <w:rPr>
          <w:rFonts w:ascii="Calibri" w:hAnsi="Calibri" w:cs="Simplified Arabic"/>
          <w:sz w:val="22"/>
          <w:szCs w:val="22"/>
          <w:rtl/>
        </w:rPr>
        <w:t>المدن</w:t>
      </w:r>
      <w:r w:rsidRPr="00D33755">
        <w:rPr>
          <w:rFonts w:ascii="Calibri" w:hAnsi="Calibri" w:cs="Calibri"/>
          <w:sz w:val="22"/>
          <w:szCs w:val="22"/>
          <w:rtl/>
        </w:rPr>
        <w:t xml:space="preserve"> </w:t>
      </w:r>
      <w:r w:rsidRPr="00D33755">
        <w:rPr>
          <w:rFonts w:ascii="Calibri" w:hAnsi="Calibri" w:cs="Simplified Arabic"/>
          <w:sz w:val="22"/>
          <w:szCs w:val="22"/>
          <w:rtl/>
        </w:rPr>
        <w:t>والقرى</w:t>
      </w:r>
      <w:r w:rsidRPr="00D33755">
        <w:rPr>
          <w:rFonts w:ascii="Calibri" w:hAnsi="Calibri" w:cs="Calibri"/>
          <w:sz w:val="22"/>
          <w:szCs w:val="22"/>
          <w:rtl/>
        </w:rPr>
        <w:t xml:space="preserve"> </w:t>
      </w:r>
      <w:r w:rsidRPr="00D33755">
        <w:rPr>
          <w:rFonts w:ascii="Calibri" w:hAnsi="Calibri" w:cs="Simplified Arabic"/>
          <w:sz w:val="22"/>
          <w:szCs w:val="22"/>
          <w:rtl/>
        </w:rPr>
        <w:t>والمخيمات</w:t>
      </w:r>
      <w:r w:rsidRPr="00D33755">
        <w:rPr>
          <w:rFonts w:ascii="Calibri" w:hAnsi="Calibri" w:cs="Calibri"/>
          <w:sz w:val="22"/>
          <w:szCs w:val="22"/>
          <w:rtl/>
        </w:rPr>
        <w:t xml:space="preserve"> </w:t>
      </w:r>
      <w:r w:rsidRPr="00D33755">
        <w:rPr>
          <w:rFonts w:ascii="Calibri" w:hAnsi="Calibri" w:cs="Simplified Arabic"/>
          <w:sz w:val="22"/>
          <w:szCs w:val="22"/>
          <w:rtl/>
        </w:rPr>
        <w:t>التالية</w:t>
      </w:r>
      <w:r w:rsidRPr="00D33755">
        <w:rPr>
          <w:rFonts w:ascii="Calibri" w:hAnsi="Calibri" w:cs="Calibri"/>
          <w:sz w:val="22"/>
          <w:szCs w:val="22"/>
          <w:rtl/>
        </w:rPr>
        <w:t>:</w:t>
      </w:r>
    </w:p>
    <w:p w:rsidR="00243B5C" w:rsidRPr="00D33755" w:rsidRDefault="00FA7238" w:rsidP="00E445F0">
      <w:pPr>
        <w:bidi/>
        <w:jc w:val="both"/>
        <w:rPr>
          <w:rFonts w:ascii="Calibri" w:hAnsi="Calibri" w:cs="Calibri"/>
          <w:sz w:val="22"/>
          <w:szCs w:val="22"/>
          <w:rtl/>
        </w:rPr>
      </w:pPr>
      <w:r w:rsidRPr="00D33755">
        <w:rPr>
          <w:rFonts w:ascii="Calibri" w:hAnsi="Calibri" w:cs="Simplified Arabic"/>
          <w:b/>
          <w:sz w:val="22"/>
          <w:szCs w:val="22"/>
          <w:rtl/>
        </w:rPr>
        <w:t>الخليل</w:t>
      </w:r>
      <w:r w:rsidRPr="00D33755">
        <w:rPr>
          <w:rFonts w:ascii="Calibri" w:hAnsi="Calibri" w:cs="Calibri"/>
          <w:b/>
          <w:sz w:val="22"/>
          <w:szCs w:val="22"/>
          <w:rtl/>
        </w:rPr>
        <w:t>:</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الخليل،</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الظاهرية،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دورا،</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بيت</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كاحل،</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يطا،</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خرسا،</w:t>
      </w:r>
      <w:r w:rsidR="00632ECB" w:rsidRPr="00D33755">
        <w:rPr>
          <w:rFonts w:ascii="Calibri" w:hAnsi="Calibri" w:cs="Simplified Arabic" w:hint="cs"/>
          <w:sz w:val="22"/>
          <w:szCs w:val="22"/>
          <w:rtl/>
        </w:rPr>
        <w:t xml:space="preserve"> حلحول, مخيم </w:t>
      </w:r>
      <w:r w:rsidR="00E445F0" w:rsidRPr="00D33755">
        <w:rPr>
          <w:rFonts w:ascii="Calibri" w:hAnsi="Calibri" w:cs="Simplified Arabic" w:hint="cs"/>
          <w:sz w:val="22"/>
          <w:szCs w:val="22"/>
          <w:rtl/>
        </w:rPr>
        <w:t>العروب, ه</w:t>
      </w:r>
      <w:r w:rsidR="00E445F0" w:rsidRPr="00D33755">
        <w:rPr>
          <w:rFonts w:ascii="Calibri" w:hAnsi="Calibri" w:cs="Simplified Arabic" w:hint="cs"/>
          <w:sz w:val="22"/>
          <w:szCs w:val="22"/>
          <w:rtl/>
          <w:lang w:bidi="ar-JO"/>
        </w:rPr>
        <w:t>د</w:t>
      </w:r>
      <w:r w:rsidR="00E3756F" w:rsidRPr="00D33755">
        <w:rPr>
          <w:rFonts w:ascii="Calibri" w:hAnsi="Calibri" w:cs="Simplified Arabic" w:hint="cs"/>
          <w:sz w:val="22"/>
          <w:szCs w:val="22"/>
          <w:rtl/>
        </w:rPr>
        <w:t>ب الفوار</w:t>
      </w:r>
      <w:r w:rsidR="00E445F0" w:rsidRPr="00D33755">
        <w:rPr>
          <w:rFonts w:ascii="Calibri" w:hAnsi="Calibri" w:cs="Simplified Arabic" w:hint="cs"/>
          <w:sz w:val="22"/>
          <w:szCs w:val="22"/>
          <w:rtl/>
        </w:rPr>
        <w:t>, بيت اولا</w:t>
      </w:r>
      <w:r w:rsidR="004C11CF" w:rsidRPr="00D33755">
        <w:rPr>
          <w:rFonts w:ascii="Calibri" w:hAnsi="Calibri" w:cs="Calibri"/>
          <w:sz w:val="22"/>
          <w:szCs w:val="22"/>
          <w:rtl/>
        </w:rPr>
        <w:t>.</w:t>
      </w:r>
      <w:r w:rsidR="00E3756F" w:rsidRPr="00D33755">
        <w:rPr>
          <w:rFonts w:ascii="Calibri" w:hAnsi="Calibri" w:cs="Calibri" w:hint="cs"/>
          <w:sz w:val="22"/>
          <w:szCs w:val="22"/>
          <w:rtl/>
        </w:rPr>
        <w:t xml:space="preserve"> </w:t>
      </w:r>
      <w:r w:rsidR="004C11CF" w:rsidRPr="00D33755">
        <w:rPr>
          <w:rFonts w:ascii="Calibri" w:hAnsi="Calibri" w:cs="Calibri"/>
          <w:sz w:val="22"/>
          <w:szCs w:val="22"/>
          <w:rtl/>
        </w:rPr>
        <w:t xml:space="preserve"> </w:t>
      </w:r>
      <w:r w:rsidR="005B5EF6" w:rsidRPr="00D33755">
        <w:rPr>
          <w:rFonts w:ascii="Calibri" w:hAnsi="Calibri" w:cs="Simplified Arabic"/>
          <w:b/>
          <w:sz w:val="22"/>
          <w:szCs w:val="22"/>
          <w:rtl/>
        </w:rPr>
        <w:t>جنين</w:t>
      </w:r>
      <w:r w:rsidR="005B5EF6" w:rsidRPr="00D33755">
        <w:rPr>
          <w:rFonts w:ascii="Calibri" w:hAnsi="Calibri" w:cs="Calibri"/>
          <w:b/>
          <w:sz w:val="22"/>
          <w:szCs w:val="22"/>
          <w:rtl/>
        </w:rPr>
        <w:t>:</w:t>
      </w:r>
      <w:r w:rsidR="00ED47A6" w:rsidRPr="00D33755">
        <w:rPr>
          <w:rFonts w:ascii="Calibri" w:hAnsi="Calibri" w:cs="Calibri"/>
          <w:sz w:val="22"/>
          <w:szCs w:val="22"/>
          <w:rtl/>
        </w:rPr>
        <w:t xml:space="preserve"> </w:t>
      </w:r>
      <w:r w:rsidR="004C11CF" w:rsidRPr="00D33755">
        <w:rPr>
          <w:rFonts w:ascii="Calibri" w:hAnsi="Calibri" w:cs="Simplified Arabic"/>
          <w:sz w:val="22"/>
          <w:szCs w:val="22"/>
          <w:rtl/>
        </w:rPr>
        <w:t>جنين،</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قباطية،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عرًابة،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فقوعة،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مخيم</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جنين</w:t>
      </w:r>
      <w:r w:rsidR="00E445F0" w:rsidRPr="00D33755">
        <w:rPr>
          <w:rFonts w:ascii="Calibri" w:hAnsi="Calibri" w:cs="Simplified Arabic" w:hint="cs"/>
          <w:sz w:val="22"/>
          <w:szCs w:val="22"/>
          <w:rtl/>
        </w:rPr>
        <w:t>, كفر راعي,</w:t>
      </w:r>
      <w:r w:rsidR="00E3756F" w:rsidRPr="00D33755">
        <w:rPr>
          <w:rFonts w:ascii="Calibri" w:hAnsi="Calibri" w:cs="Simplified Arabic" w:hint="cs"/>
          <w:sz w:val="22"/>
          <w:szCs w:val="22"/>
          <w:rtl/>
        </w:rPr>
        <w:t xml:space="preserve"> تعنك</w:t>
      </w:r>
      <w:r w:rsidR="00E445F0" w:rsidRPr="00D33755">
        <w:rPr>
          <w:rFonts w:ascii="Calibri" w:hAnsi="Calibri" w:cs="Simplified Arabic" w:hint="cs"/>
          <w:sz w:val="22"/>
          <w:szCs w:val="22"/>
          <w:rtl/>
        </w:rPr>
        <w:t>, فحمه</w:t>
      </w:r>
      <w:r w:rsidR="00E3756F" w:rsidRPr="00D33755">
        <w:rPr>
          <w:rFonts w:ascii="Calibri" w:hAnsi="Calibri" w:cs="Simplified Arabic" w:hint="cs"/>
          <w:sz w:val="22"/>
          <w:szCs w:val="22"/>
          <w:rtl/>
        </w:rPr>
        <w:t xml:space="preserve">. </w:t>
      </w:r>
      <w:r w:rsidR="003617EF" w:rsidRPr="00D33755">
        <w:rPr>
          <w:rFonts w:ascii="Calibri" w:hAnsi="Calibri" w:cs="Simplified Arabic"/>
          <w:sz w:val="22"/>
          <w:szCs w:val="22"/>
          <w:rtl/>
        </w:rPr>
        <w:t>طوباس</w:t>
      </w:r>
      <w:r w:rsidR="003617EF" w:rsidRPr="00D33755">
        <w:rPr>
          <w:rFonts w:ascii="Calibri" w:hAnsi="Calibri" w:cs="Calibri"/>
          <w:sz w:val="22"/>
          <w:szCs w:val="22"/>
          <w:rtl/>
        </w:rPr>
        <w:t>:</w:t>
      </w:r>
      <w:r w:rsidR="00E3756F" w:rsidRPr="00D33755">
        <w:rPr>
          <w:rFonts w:ascii="Calibri" w:hAnsi="Calibri" w:cs="Calibri" w:hint="cs"/>
          <w:sz w:val="22"/>
          <w:szCs w:val="22"/>
          <w:rtl/>
        </w:rPr>
        <w:t xml:space="preserve"> </w:t>
      </w:r>
      <w:r w:rsidR="00E3756F" w:rsidRPr="00D33755">
        <w:rPr>
          <w:rFonts w:ascii="Calibri" w:hAnsi="Calibri" w:cs="Arial" w:hint="cs"/>
          <w:sz w:val="22"/>
          <w:szCs w:val="22"/>
          <w:rtl/>
        </w:rPr>
        <w:t xml:space="preserve">عقابه. </w:t>
      </w:r>
      <w:r w:rsidR="00BF2A80" w:rsidRPr="00D33755">
        <w:rPr>
          <w:rFonts w:ascii="Calibri" w:hAnsi="Calibri" w:cs="Simplified Arabic"/>
          <w:sz w:val="22"/>
          <w:szCs w:val="22"/>
          <w:rtl/>
        </w:rPr>
        <w:t>رام</w:t>
      </w:r>
      <w:r w:rsidR="00BF2A80" w:rsidRPr="00D33755">
        <w:rPr>
          <w:rFonts w:ascii="Calibri" w:hAnsi="Calibri" w:cs="Calibri"/>
          <w:sz w:val="22"/>
          <w:szCs w:val="22"/>
          <w:rtl/>
        </w:rPr>
        <w:t xml:space="preserve"> </w:t>
      </w:r>
      <w:r w:rsidR="00BF2A80" w:rsidRPr="00D33755">
        <w:rPr>
          <w:rFonts w:ascii="Calibri" w:hAnsi="Calibri" w:cs="Simplified Arabic"/>
          <w:sz w:val="22"/>
          <w:szCs w:val="22"/>
          <w:rtl/>
        </w:rPr>
        <w:t>الله</w:t>
      </w:r>
      <w:r w:rsidR="00BF2A80" w:rsidRPr="00D33755">
        <w:rPr>
          <w:rFonts w:ascii="Calibri" w:hAnsi="Calibri" w:cs="Calibri"/>
          <w:sz w:val="22"/>
          <w:szCs w:val="22"/>
          <w:rtl/>
        </w:rPr>
        <w:t xml:space="preserve"> </w:t>
      </w:r>
      <w:r w:rsidR="00BF2A80" w:rsidRPr="00D33755">
        <w:rPr>
          <w:rFonts w:ascii="Calibri" w:hAnsi="Calibri" w:cs="Simplified Arabic"/>
          <w:sz w:val="22"/>
          <w:szCs w:val="22"/>
          <w:rtl/>
        </w:rPr>
        <w:t>و</w:t>
      </w:r>
      <w:r w:rsidR="00BF2A80" w:rsidRPr="00D33755">
        <w:rPr>
          <w:rFonts w:ascii="Calibri" w:hAnsi="Calibri" w:cs="Calibri"/>
          <w:sz w:val="22"/>
          <w:szCs w:val="22"/>
          <w:rtl/>
        </w:rPr>
        <w:t xml:space="preserve"> </w:t>
      </w:r>
      <w:r w:rsidR="00BF2A80" w:rsidRPr="00D33755">
        <w:rPr>
          <w:rFonts w:ascii="Calibri" w:hAnsi="Calibri" w:cs="Simplified Arabic"/>
          <w:sz w:val="22"/>
          <w:szCs w:val="22"/>
          <w:rtl/>
        </w:rPr>
        <w:t>البيرة</w:t>
      </w:r>
      <w:r w:rsidR="008C608C" w:rsidRPr="00D33755">
        <w:rPr>
          <w:rFonts w:ascii="Calibri" w:hAnsi="Calibri" w:cs="Calibri"/>
          <w:sz w:val="22"/>
          <w:szCs w:val="22"/>
          <w:rtl/>
        </w:rPr>
        <w:t>:</w:t>
      </w:r>
      <w:r w:rsidR="00ED47A6" w:rsidRPr="00D33755">
        <w:rPr>
          <w:rFonts w:ascii="Calibri" w:hAnsi="Calibri" w:cs="Calibri"/>
          <w:sz w:val="22"/>
          <w:szCs w:val="22"/>
          <w:rtl/>
        </w:rPr>
        <w:t xml:space="preserve"> </w:t>
      </w:r>
      <w:r w:rsidR="004C11CF" w:rsidRPr="00D33755">
        <w:rPr>
          <w:rFonts w:ascii="Calibri" w:hAnsi="Calibri" w:cs="Simplified Arabic"/>
          <w:sz w:val="22"/>
          <w:szCs w:val="22"/>
          <w:rtl/>
        </w:rPr>
        <w:t>رام</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الله،</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سلواد،</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مخيم</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الجلزون</w:t>
      </w:r>
      <w:r w:rsidR="00E445F0" w:rsidRPr="00D33755">
        <w:rPr>
          <w:rFonts w:ascii="Calibri" w:hAnsi="Calibri" w:cs="Simplified Arabic" w:hint="cs"/>
          <w:sz w:val="22"/>
          <w:szCs w:val="22"/>
          <w:rtl/>
        </w:rPr>
        <w:t>, بير زيت, بيت لقيا,</w:t>
      </w:r>
      <w:r w:rsidR="00456BE4" w:rsidRPr="00D33755">
        <w:rPr>
          <w:rFonts w:ascii="Calibri" w:hAnsi="Calibri" w:cs="Simplified Arabic" w:hint="cs"/>
          <w:sz w:val="22"/>
          <w:szCs w:val="22"/>
          <w:rtl/>
        </w:rPr>
        <w:t xml:space="preserve"> خربثه المصباح, الطيره, عبوين</w:t>
      </w:r>
      <w:r w:rsidR="004C11CF" w:rsidRPr="00D33755">
        <w:rPr>
          <w:rFonts w:ascii="Calibri" w:hAnsi="Calibri" w:cs="Calibri"/>
          <w:sz w:val="22"/>
          <w:szCs w:val="22"/>
          <w:rtl/>
        </w:rPr>
        <w:t>.</w:t>
      </w:r>
      <w:r w:rsidR="00456BE4" w:rsidRPr="00D33755">
        <w:rPr>
          <w:rFonts w:ascii="Calibri" w:hAnsi="Calibri" w:cs="Calibri" w:hint="cs"/>
          <w:sz w:val="22"/>
          <w:szCs w:val="22"/>
          <w:rtl/>
        </w:rPr>
        <w:t xml:space="preserve"> </w:t>
      </w:r>
      <w:r w:rsidR="00F43184" w:rsidRPr="00D33755">
        <w:rPr>
          <w:rFonts w:ascii="Calibri" w:hAnsi="Calibri" w:cs="Simplified Arabic"/>
          <w:sz w:val="22"/>
          <w:szCs w:val="22"/>
          <w:rtl/>
        </w:rPr>
        <w:t>أ</w:t>
      </w:r>
      <w:r w:rsidR="00BF2A80" w:rsidRPr="00D33755">
        <w:rPr>
          <w:rFonts w:ascii="Calibri" w:hAnsi="Calibri" w:cs="Simplified Arabic"/>
          <w:sz w:val="22"/>
          <w:szCs w:val="22"/>
          <w:rtl/>
        </w:rPr>
        <w:t>ريحا</w:t>
      </w:r>
      <w:r w:rsidR="00BF2A80" w:rsidRPr="00D33755">
        <w:rPr>
          <w:rFonts w:ascii="Calibri" w:hAnsi="Calibri" w:cs="Calibri"/>
          <w:sz w:val="22"/>
          <w:szCs w:val="22"/>
          <w:rtl/>
        </w:rPr>
        <w:t>:</w:t>
      </w:r>
      <w:r w:rsidR="00ED47A6" w:rsidRPr="00D33755">
        <w:rPr>
          <w:rFonts w:ascii="Calibri" w:hAnsi="Calibri" w:cs="Calibri"/>
          <w:sz w:val="22"/>
          <w:szCs w:val="22"/>
          <w:rtl/>
        </w:rPr>
        <w:t xml:space="preserve"> </w:t>
      </w:r>
      <w:r w:rsidR="00ED47A6" w:rsidRPr="00D33755">
        <w:rPr>
          <w:rFonts w:ascii="Calibri" w:hAnsi="Calibri" w:cs="Simplified Arabic"/>
          <w:sz w:val="22"/>
          <w:szCs w:val="22"/>
          <w:rtl/>
        </w:rPr>
        <w:t>أريحا،</w:t>
      </w:r>
      <w:r w:rsidR="00ED47A6" w:rsidRPr="00D33755">
        <w:rPr>
          <w:rFonts w:ascii="Calibri" w:hAnsi="Calibri" w:cs="Calibri"/>
          <w:sz w:val="22"/>
          <w:szCs w:val="22"/>
          <w:rtl/>
        </w:rPr>
        <w:t xml:space="preserve"> </w:t>
      </w:r>
      <w:r w:rsidR="004C11CF" w:rsidRPr="00D33755">
        <w:rPr>
          <w:rFonts w:ascii="Calibri" w:hAnsi="Calibri" w:cs="Simplified Arabic"/>
          <w:sz w:val="22"/>
          <w:szCs w:val="22"/>
          <w:rtl/>
        </w:rPr>
        <w:t>الجفتلك</w:t>
      </w:r>
      <w:r w:rsidR="00ED47A6" w:rsidRPr="00D33755">
        <w:rPr>
          <w:rFonts w:ascii="Calibri" w:hAnsi="Calibri" w:cs="Calibri"/>
          <w:sz w:val="22"/>
          <w:szCs w:val="22"/>
          <w:rtl/>
        </w:rPr>
        <w:t>.</w:t>
      </w:r>
      <w:r w:rsidR="00F43184" w:rsidRPr="00D33755">
        <w:rPr>
          <w:rFonts w:ascii="Calibri" w:hAnsi="Calibri" w:cs="Calibri"/>
          <w:sz w:val="22"/>
          <w:szCs w:val="22"/>
          <w:rtl/>
        </w:rPr>
        <w:t xml:space="preserve"> </w:t>
      </w:r>
      <w:r w:rsidR="00BF2A80" w:rsidRPr="00D33755">
        <w:rPr>
          <w:rFonts w:ascii="Calibri" w:hAnsi="Calibri" w:cs="Simplified Arabic"/>
          <w:sz w:val="22"/>
          <w:szCs w:val="22"/>
          <w:rtl/>
        </w:rPr>
        <w:t>القدس</w:t>
      </w:r>
      <w:r w:rsidR="00BF2A80" w:rsidRPr="00D33755">
        <w:rPr>
          <w:rFonts w:ascii="Calibri" w:hAnsi="Calibri" w:cs="Calibri"/>
          <w:sz w:val="22"/>
          <w:szCs w:val="22"/>
          <w:rtl/>
        </w:rPr>
        <w:t>:</w:t>
      </w:r>
      <w:r w:rsidR="00ED47A6" w:rsidRPr="00D33755">
        <w:rPr>
          <w:rFonts w:ascii="Calibri" w:hAnsi="Calibri" w:cs="Calibri"/>
          <w:sz w:val="22"/>
          <w:szCs w:val="22"/>
          <w:rtl/>
        </w:rPr>
        <w:t xml:space="preserve"> </w:t>
      </w:r>
      <w:r w:rsidR="00ED47A6" w:rsidRPr="00D33755">
        <w:rPr>
          <w:rFonts w:ascii="Calibri" w:hAnsi="Calibri" w:cs="Simplified Arabic"/>
          <w:sz w:val="22"/>
          <w:szCs w:val="22"/>
          <w:rtl/>
        </w:rPr>
        <w:t>الرام</w:t>
      </w:r>
      <w:r w:rsidR="00ED47A6" w:rsidRPr="00D33755">
        <w:rPr>
          <w:rFonts w:ascii="Calibri" w:hAnsi="Calibri" w:cs="Calibri"/>
          <w:sz w:val="22"/>
          <w:szCs w:val="22"/>
          <w:rtl/>
        </w:rPr>
        <w:t xml:space="preserve"> </w:t>
      </w:r>
      <w:r w:rsidR="00ED47A6" w:rsidRPr="00D33755">
        <w:rPr>
          <w:rFonts w:ascii="Calibri" w:hAnsi="Calibri" w:cs="Simplified Arabic"/>
          <w:sz w:val="22"/>
          <w:szCs w:val="22"/>
          <w:rtl/>
        </w:rPr>
        <w:t>وضاحية</w:t>
      </w:r>
      <w:r w:rsidR="00ED47A6" w:rsidRPr="00D33755">
        <w:rPr>
          <w:rFonts w:ascii="Calibri" w:hAnsi="Calibri" w:cs="Calibri"/>
          <w:sz w:val="22"/>
          <w:szCs w:val="22"/>
          <w:rtl/>
        </w:rPr>
        <w:t xml:space="preserve"> </w:t>
      </w:r>
      <w:r w:rsidR="00ED47A6" w:rsidRPr="00D33755">
        <w:rPr>
          <w:rFonts w:ascii="Calibri" w:hAnsi="Calibri" w:cs="Simplified Arabic"/>
          <w:sz w:val="22"/>
          <w:szCs w:val="22"/>
          <w:rtl/>
        </w:rPr>
        <w:t>البريد،</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جبع،</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بيت</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حنينا،</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البلدة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القديمة،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سلوان،</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رأس</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العامود،</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مخيم</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قلنديا</w:t>
      </w:r>
      <w:r w:rsidR="00E445F0" w:rsidRPr="00D33755">
        <w:rPr>
          <w:rFonts w:ascii="Calibri" w:hAnsi="Calibri" w:cs="Simplified Arabic" w:hint="cs"/>
          <w:sz w:val="22"/>
          <w:szCs w:val="22"/>
          <w:rtl/>
        </w:rPr>
        <w:t>,العزريه,</w:t>
      </w:r>
      <w:r w:rsidR="00456BE4" w:rsidRPr="00D33755">
        <w:rPr>
          <w:rFonts w:ascii="Calibri" w:hAnsi="Calibri" w:cs="Simplified Arabic" w:hint="cs"/>
          <w:sz w:val="22"/>
          <w:szCs w:val="22"/>
          <w:rtl/>
        </w:rPr>
        <w:t xml:space="preserve"> مخماس</w:t>
      </w:r>
      <w:r w:rsidR="004C11CF" w:rsidRPr="00D33755">
        <w:rPr>
          <w:rFonts w:ascii="Calibri" w:hAnsi="Calibri" w:cs="Calibri"/>
          <w:sz w:val="22"/>
          <w:szCs w:val="22"/>
          <w:rtl/>
        </w:rPr>
        <w:t xml:space="preserve">. </w:t>
      </w:r>
      <w:r w:rsidRPr="00D33755">
        <w:rPr>
          <w:rFonts w:ascii="Calibri" w:hAnsi="Calibri" w:cs="Simplified Arabic"/>
          <w:sz w:val="22"/>
          <w:szCs w:val="22"/>
          <w:rtl/>
        </w:rPr>
        <w:t>بيت</w:t>
      </w:r>
      <w:r w:rsidRPr="00D33755">
        <w:rPr>
          <w:rFonts w:ascii="Calibri" w:hAnsi="Calibri" w:cs="Calibri"/>
          <w:sz w:val="22"/>
          <w:szCs w:val="22"/>
          <w:rtl/>
        </w:rPr>
        <w:t xml:space="preserve"> </w:t>
      </w:r>
      <w:r w:rsidRPr="00D33755">
        <w:rPr>
          <w:rFonts w:ascii="Calibri" w:hAnsi="Calibri" w:cs="Simplified Arabic"/>
          <w:sz w:val="22"/>
          <w:szCs w:val="22"/>
          <w:rtl/>
        </w:rPr>
        <w:t>لحم</w:t>
      </w:r>
      <w:r w:rsidRPr="00D33755">
        <w:rPr>
          <w:rFonts w:ascii="Calibri" w:hAnsi="Calibri" w:cs="Calibri"/>
          <w:sz w:val="22"/>
          <w:szCs w:val="22"/>
          <w:rtl/>
        </w:rPr>
        <w:t>:</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بيت،</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العبيدية،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بيت</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لحم،</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مخيم</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الدهيشة</w:t>
      </w:r>
      <w:r w:rsidR="00456BE4" w:rsidRPr="00D33755">
        <w:rPr>
          <w:rFonts w:ascii="Calibri" w:hAnsi="Calibri" w:cs="Simplified Arabic" w:hint="cs"/>
          <w:sz w:val="22"/>
          <w:szCs w:val="22"/>
          <w:rtl/>
        </w:rPr>
        <w:t>, نحالين,</w:t>
      </w:r>
      <w:r w:rsidR="00406532" w:rsidRPr="00D33755">
        <w:rPr>
          <w:rFonts w:ascii="Calibri" w:hAnsi="Calibri" w:cs="Simplified Arabic" w:hint="cs"/>
          <w:sz w:val="22"/>
          <w:szCs w:val="22"/>
          <w:rtl/>
        </w:rPr>
        <w:t>حوسان, هنداز</w:t>
      </w:r>
      <w:r w:rsidR="004C11CF" w:rsidRPr="00D33755">
        <w:rPr>
          <w:rFonts w:ascii="Calibri" w:hAnsi="Calibri" w:cs="Calibri"/>
          <w:sz w:val="22"/>
          <w:szCs w:val="22"/>
          <w:rtl/>
        </w:rPr>
        <w:t xml:space="preserve">. </w:t>
      </w:r>
      <w:r w:rsidR="009E0260" w:rsidRPr="00D33755">
        <w:rPr>
          <w:rFonts w:ascii="Calibri" w:hAnsi="Calibri" w:cs="Simplified Arabic"/>
          <w:sz w:val="22"/>
          <w:szCs w:val="22"/>
          <w:rtl/>
        </w:rPr>
        <w:t>نابلس</w:t>
      </w:r>
      <w:r w:rsidR="009E0260" w:rsidRPr="00D33755">
        <w:rPr>
          <w:rFonts w:ascii="Calibri" w:hAnsi="Calibri" w:cs="Calibri"/>
          <w:sz w:val="22"/>
          <w:szCs w:val="22"/>
          <w:rtl/>
        </w:rPr>
        <w:t>:</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نابلس،</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صرة،</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مخيم</w:t>
      </w:r>
      <w:r w:rsidR="004C11CF" w:rsidRPr="00D33755">
        <w:rPr>
          <w:rFonts w:ascii="Calibri" w:hAnsi="Calibri" w:cs="Calibri"/>
          <w:sz w:val="22"/>
          <w:szCs w:val="22"/>
          <w:rtl/>
        </w:rPr>
        <w:t xml:space="preserve"> </w:t>
      </w:r>
      <w:r w:rsidR="00406532" w:rsidRPr="00D33755">
        <w:rPr>
          <w:rFonts w:ascii="Calibri" w:hAnsi="Calibri" w:cs="Arial" w:hint="cs"/>
          <w:sz w:val="22"/>
          <w:szCs w:val="22"/>
          <w:rtl/>
        </w:rPr>
        <w:t>بلاطة, حوارة, بيتا, عورتا, عوريف</w:t>
      </w:r>
      <w:r w:rsidR="00ED47A6" w:rsidRPr="00D33755">
        <w:rPr>
          <w:rFonts w:ascii="Calibri" w:hAnsi="Calibri" w:cs="Calibri"/>
          <w:sz w:val="22"/>
          <w:szCs w:val="22"/>
          <w:rtl/>
        </w:rPr>
        <w:t xml:space="preserve">. </w:t>
      </w:r>
      <w:r w:rsidR="005C4034" w:rsidRPr="00D33755">
        <w:rPr>
          <w:rFonts w:ascii="Calibri" w:hAnsi="Calibri" w:cs="Simplified Arabic"/>
          <w:sz w:val="22"/>
          <w:szCs w:val="22"/>
          <w:rtl/>
        </w:rPr>
        <w:t>سلفيت</w:t>
      </w:r>
      <w:r w:rsidR="005C4034" w:rsidRPr="00D33755">
        <w:rPr>
          <w:rFonts w:ascii="Calibri" w:hAnsi="Calibri" w:cs="Calibri"/>
          <w:sz w:val="22"/>
          <w:szCs w:val="22"/>
          <w:rtl/>
        </w:rPr>
        <w:t>:</w:t>
      </w:r>
      <w:r w:rsidR="00ED47A6" w:rsidRPr="00D33755">
        <w:rPr>
          <w:rFonts w:ascii="Calibri" w:hAnsi="Calibri" w:cs="Calibri"/>
          <w:sz w:val="22"/>
          <w:szCs w:val="22"/>
          <w:rtl/>
        </w:rPr>
        <w:t xml:space="preserve"> </w:t>
      </w:r>
      <w:r w:rsidR="00ED47A6" w:rsidRPr="00D33755">
        <w:rPr>
          <w:rFonts w:ascii="Calibri" w:hAnsi="Calibri" w:cs="Simplified Arabic"/>
          <w:sz w:val="22"/>
          <w:szCs w:val="22"/>
          <w:rtl/>
        </w:rPr>
        <w:t>بديا،</w:t>
      </w:r>
      <w:r w:rsidR="00ED47A6" w:rsidRPr="00D33755">
        <w:rPr>
          <w:rFonts w:ascii="Calibri" w:hAnsi="Calibri" w:cs="Calibri"/>
          <w:sz w:val="22"/>
          <w:szCs w:val="22"/>
          <w:rtl/>
        </w:rPr>
        <w:t xml:space="preserve"> </w:t>
      </w:r>
      <w:r w:rsidR="00406532" w:rsidRPr="00D33755">
        <w:rPr>
          <w:rFonts w:ascii="Calibri" w:hAnsi="Calibri" w:cs="Arial" w:hint="cs"/>
          <w:sz w:val="22"/>
          <w:szCs w:val="22"/>
          <w:rtl/>
        </w:rPr>
        <w:t>دير استيا</w:t>
      </w:r>
      <w:r w:rsidR="00ED47A6" w:rsidRPr="00D33755">
        <w:rPr>
          <w:rFonts w:ascii="Calibri" w:hAnsi="Calibri" w:cs="Calibri"/>
          <w:sz w:val="22"/>
          <w:szCs w:val="22"/>
          <w:rtl/>
        </w:rPr>
        <w:t>.</w:t>
      </w:r>
      <w:r w:rsidR="003617EF" w:rsidRPr="00D33755">
        <w:rPr>
          <w:rFonts w:ascii="Calibri" w:hAnsi="Calibri" w:cs="Calibri"/>
          <w:sz w:val="22"/>
          <w:szCs w:val="22"/>
          <w:rtl/>
        </w:rPr>
        <w:t xml:space="preserve"> </w:t>
      </w:r>
      <w:r w:rsidR="00E20FE6" w:rsidRPr="00D33755">
        <w:rPr>
          <w:rFonts w:ascii="Calibri" w:hAnsi="Calibri" w:cs="Simplified Arabic"/>
          <w:sz w:val="22"/>
          <w:szCs w:val="22"/>
          <w:rtl/>
        </w:rPr>
        <w:t>ط</w:t>
      </w:r>
      <w:r w:rsidR="005B5EF6" w:rsidRPr="00D33755">
        <w:rPr>
          <w:rFonts w:ascii="Calibri" w:hAnsi="Calibri" w:cs="Simplified Arabic"/>
          <w:sz w:val="22"/>
          <w:szCs w:val="22"/>
          <w:rtl/>
        </w:rPr>
        <w:t>ولكرم</w:t>
      </w:r>
      <w:r w:rsidR="00F27801" w:rsidRPr="00D33755">
        <w:rPr>
          <w:rFonts w:ascii="Calibri" w:hAnsi="Calibri" w:cs="Calibri"/>
          <w:sz w:val="22"/>
          <w:szCs w:val="22"/>
          <w:rtl/>
        </w:rPr>
        <w:t>:</w:t>
      </w:r>
      <w:r w:rsidR="00406532" w:rsidRPr="00D33755">
        <w:rPr>
          <w:rFonts w:ascii="Calibri" w:hAnsi="Calibri" w:cs="Arial" w:hint="cs"/>
          <w:sz w:val="22"/>
          <w:szCs w:val="22"/>
          <w:rtl/>
        </w:rPr>
        <w:t>علار,</w:t>
      </w:r>
      <w:r w:rsidR="004C11CF" w:rsidRPr="00D33755">
        <w:rPr>
          <w:rFonts w:ascii="Calibri" w:hAnsi="Calibri" w:cs="Calibri"/>
          <w:sz w:val="22"/>
          <w:szCs w:val="22"/>
          <w:rtl/>
        </w:rPr>
        <w:t xml:space="preserve"> </w:t>
      </w:r>
      <w:r w:rsidR="004C11CF" w:rsidRPr="00D33755">
        <w:rPr>
          <w:rFonts w:ascii="Calibri" w:hAnsi="Calibri" w:cs="Simplified Arabic"/>
          <w:sz w:val="22"/>
          <w:szCs w:val="22"/>
          <w:rtl/>
        </w:rPr>
        <w:t>طولكرم،</w:t>
      </w:r>
      <w:r w:rsidR="00406532" w:rsidRPr="00D33755">
        <w:rPr>
          <w:rFonts w:ascii="Calibri" w:hAnsi="Calibri" w:cs="Simplified Arabic" w:hint="cs"/>
          <w:sz w:val="22"/>
          <w:szCs w:val="22"/>
          <w:rtl/>
        </w:rPr>
        <w:t xml:space="preserve"> بيت ليد, فرعون.</w:t>
      </w:r>
      <w:r w:rsidR="004C11CF" w:rsidRPr="00D33755">
        <w:rPr>
          <w:rFonts w:ascii="Calibri" w:hAnsi="Calibri" w:cs="Calibri"/>
          <w:sz w:val="22"/>
          <w:szCs w:val="22"/>
          <w:rtl/>
        </w:rPr>
        <w:t xml:space="preserve"> </w:t>
      </w:r>
      <w:r w:rsidR="00243B5C" w:rsidRPr="00D33755">
        <w:rPr>
          <w:rFonts w:ascii="Calibri" w:hAnsi="Calibri" w:cs="Simplified Arabic"/>
          <w:sz w:val="22"/>
          <w:szCs w:val="22"/>
          <w:rtl/>
        </w:rPr>
        <w:t>قلقيلية</w:t>
      </w:r>
      <w:r w:rsidR="008B7EBB" w:rsidRPr="00D33755">
        <w:rPr>
          <w:rFonts w:ascii="Calibri" w:hAnsi="Calibri" w:cs="Calibri"/>
          <w:sz w:val="22"/>
          <w:szCs w:val="22"/>
          <w:rtl/>
        </w:rPr>
        <w:t>:</w:t>
      </w:r>
      <w:r w:rsidR="00243B5C" w:rsidRPr="00D33755">
        <w:rPr>
          <w:rFonts w:ascii="Calibri" w:hAnsi="Calibri" w:cs="Calibri"/>
          <w:sz w:val="22"/>
          <w:szCs w:val="22"/>
          <w:rtl/>
        </w:rPr>
        <w:t xml:space="preserve"> </w:t>
      </w:r>
      <w:r w:rsidR="00ED47A6" w:rsidRPr="00D33755">
        <w:rPr>
          <w:rFonts w:ascii="Calibri" w:hAnsi="Calibri" w:cs="Simplified Arabic"/>
          <w:sz w:val="22"/>
          <w:szCs w:val="22"/>
          <w:rtl/>
        </w:rPr>
        <w:t>قلقيلية،</w:t>
      </w:r>
      <w:r w:rsidR="00406532" w:rsidRPr="00D33755">
        <w:rPr>
          <w:rFonts w:ascii="Calibri" w:hAnsi="Calibri" w:cs="Simplified Arabic" w:hint="cs"/>
          <w:sz w:val="22"/>
          <w:szCs w:val="22"/>
          <w:rtl/>
        </w:rPr>
        <w:t>جيوس.</w:t>
      </w:r>
      <w:r w:rsidR="004C11CF" w:rsidRPr="00D33755">
        <w:rPr>
          <w:rFonts w:ascii="Calibri" w:hAnsi="Calibri" w:cs="Calibri"/>
          <w:sz w:val="22"/>
          <w:szCs w:val="22"/>
          <w:rtl/>
        </w:rPr>
        <w:t xml:space="preserve"> </w:t>
      </w:r>
      <w:r w:rsidR="00ED47A6" w:rsidRPr="00D33755">
        <w:rPr>
          <w:rFonts w:ascii="Calibri" w:hAnsi="Calibri" w:cs="Calibri"/>
          <w:sz w:val="22"/>
          <w:szCs w:val="22"/>
          <w:rtl/>
        </w:rPr>
        <w:t xml:space="preserve"> </w:t>
      </w:r>
    </w:p>
    <w:p w:rsidR="009D7475" w:rsidRPr="00D33755" w:rsidRDefault="009D7475" w:rsidP="00B41444">
      <w:pPr>
        <w:bidi/>
        <w:jc w:val="both"/>
        <w:rPr>
          <w:rFonts w:ascii="Calibri" w:hAnsi="Calibri" w:cs="Calibri"/>
          <w:sz w:val="22"/>
          <w:szCs w:val="22"/>
          <w:rtl/>
        </w:rPr>
      </w:pPr>
    </w:p>
    <w:p w:rsidR="00AB3E36" w:rsidRPr="00D33755" w:rsidRDefault="005B5EF6" w:rsidP="003D1A25">
      <w:pPr>
        <w:bidi/>
        <w:jc w:val="both"/>
        <w:rPr>
          <w:rFonts w:ascii="Calibri" w:hAnsi="Calibri" w:cs="Calibri"/>
          <w:sz w:val="22"/>
          <w:szCs w:val="22"/>
          <w:rtl/>
        </w:rPr>
      </w:pPr>
      <w:r w:rsidRPr="00D33755">
        <w:rPr>
          <w:rFonts w:ascii="Calibri" w:hAnsi="Calibri" w:cs="Simplified Arabic"/>
          <w:sz w:val="22"/>
          <w:szCs w:val="22"/>
          <w:rtl/>
        </w:rPr>
        <w:t>وفي</w:t>
      </w:r>
      <w:r w:rsidRPr="00D33755">
        <w:rPr>
          <w:rFonts w:ascii="Calibri" w:hAnsi="Calibri" w:cs="Calibri"/>
          <w:sz w:val="22"/>
          <w:szCs w:val="22"/>
          <w:rtl/>
        </w:rPr>
        <w:t xml:space="preserve"> </w:t>
      </w:r>
      <w:r w:rsidRPr="00D33755">
        <w:rPr>
          <w:rFonts w:ascii="Calibri" w:hAnsi="Calibri" w:cs="Simplified Arabic"/>
          <w:sz w:val="22"/>
          <w:szCs w:val="22"/>
          <w:u w:val="single"/>
          <w:rtl/>
        </w:rPr>
        <w:t>قطاع</w:t>
      </w:r>
      <w:r w:rsidRPr="00D33755">
        <w:rPr>
          <w:rFonts w:ascii="Calibri" w:hAnsi="Calibri" w:cs="Calibri"/>
          <w:sz w:val="22"/>
          <w:szCs w:val="22"/>
          <w:u w:val="single"/>
          <w:rtl/>
        </w:rPr>
        <w:t xml:space="preserve"> </w:t>
      </w:r>
      <w:r w:rsidRPr="00D33755">
        <w:rPr>
          <w:rFonts w:ascii="Calibri" w:hAnsi="Calibri" w:cs="Simplified Arabic"/>
          <w:sz w:val="22"/>
          <w:szCs w:val="22"/>
          <w:u w:val="single"/>
          <w:rtl/>
        </w:rPr>
        <w:t>غزة</w:t>
      </w:r>
      <w:r w:rsidRPr="00D33755">
        <w:rPr>
          <w:rFonts w:ascii="Calibri" w:hAnsi="Calibri" w:cs="Calibri"/>
          <w:sz w:val="22"/>
          <w:szCs w:val="22"/>
          <w:u w:val="single"/>
          <w:rtl/>
        </w:rPr>
        <w:t>:</w:t>
      </w:r>
      <w:r w:rsidRPr="00D33755">
        <w:rPr>
          <w:rFonts w:ascii="Calibri" w:hAnsi="Calibri" w:cs="Calibri"/>
          <w:sz w:val="22"/>
          <w:szCs w:val="22"/>
          <w:rtl/>
        </w:rPr>
        <w:t xml:space="preserve"> </w:t>
      </w:r>
      <w:r w:rsidRPr="00D33755">
        <w:rPr>
          <w:rFonts w:ascii="Calibri" w:hAnsi="Calibri" w:cs="Simplified Arabic"/>
          <w:sz w:val="22"/>
          <w:szCs w:val="22"/>
          <w:rtl/>
        </w:rPr>
        <w:t>تم</w:t>
      </w:r>
      <w:r w:rsidRPr="00D33755">
        <w:rPr>
          <w:rFonts w:ascii="Calibri" w:hAnsi="Calibri" w:cs="Calibri"/>
          <w:sz w:val="22"/>
          <w:szCs w:val="22"/>
          <w:rtl/>
        </w:rPr>
        <w:t xml:space="preserve"> </w:t>
      </w:r>
      <w:r w:rsidRPr="00D33755">
        <w:rPr>
          <w:rFonts w:ascii="Calibri" w:hAnsi="Calibri" w:cs="Simplified Arabic"/>
          <w:sz w:val="22"/>
          <w:szCs w:val="22"/>
          <w:rtl/>
        </w:rPr>
        <w:t>جمع</w:t>
      </w:r>
      <w:r w:rsidRPr="00D33755">
        <w:rPr>
          <w:rFonts w:ascii="Calibri" w:hAnsi="Calibri" w:cs="Calibri"/>
          <w:sz w:val="22"/>
          <w:szCs w:val="22"/>
          <w:rtl/>
        </w:rPr>
        <w:t xml:space="preserve"> </w:t>
      </w:r>
      <w:r w:rsidR="003D1A25" w:rsidRPr="003D1A25">
        <w:rPr>
          <w:rFonts w:ascii="Calibri" w:hAnsi="Calibri" w:cs="Calibri" w:hint="cs"/>
          <w:b/>
          <w:bCs/>
          <w:sz w:val="22"/>
          <w:szCs w:val="22"/>
          <w:rtl/>
        </w:rPr>
        <w:t>365</w:t>
      </w:r>
      <w:r w:rsidR="00A27314" w:rsidRPr="003D1A25">
        <w:rPr>
          <w:rFonts w:ascii="Calibri" w:hAnsi="Calibri" w:cs="Calibri"/>
          <w:b/>
          <w:bCs/>
          <w:sz w:val="22"/>
          <w:szCs w:val="22"/>
        </w:rPr>
        <w:t xml:space="preserve"> </w:t>
      </w:r>
      <w:r w:rsidRPr="00D33755">
        <w:rPr>
          <w:rFonts w:ascii="Calibri" w:hAnsi="Calibri" w:cs="Simplified Arabic"/>
          <w:sz w:val="22"/>
          <w:szCs w:val="22"/>
          <w:rtl/>
        </w:rPr>
        <w:t>استمارة</w:t>
      </w:r>
      <w:r w:rsidRPr="00D33755">
        <w:rPr>
          <w:rFonts w:ascii="Calibri" w:hAnsi="Calibri" w:cs="Calibri"/>
          <w:sz w:val="22"/>
          <w:szCs w:val="22"/>
          <w:rtl/>
        </w:rPr>
        <w:t xml:space="preserve"> </w:t>
      </w:r>
      <w:r w:rsidRPr="00D33755">
        <w:rPr>
          <w:rFonts w:ascii="Calibri" w:hAnsi="Calibri" w:cs="Simplified Arabic"/>
          <w:sz w:val="22"/>
          <w:szCs w:val="22"/>
          <w:rtl/>
        </w:rPr>
        <w:t>من</w:t>
      </w:r>
      <w:r w:rsidR="00AB3E36" w:rsidRPr="00D33755">
        <w:rPr>
          <w:rFonts w:ascii="Calibri" w:hAnsi="Calibri" w:cs="Calibri"/>
          <w:sz w:val="22"/>
          <w:szCs w:val="22"/>
          <w:rtl/>
        </w:rPr>
        <w:t xml:space="preserve"> : </w:t>
      </w:r>
    </w:p>
    <w:p w:rsidR="005B5EF6" w:rsidRPr="00D33755" w:rsidRDefault="005B5EF6" w:rsidP="00B41444">
      <w:pPr>
        <w:bidi/>
        <w:jc w:val="both"/>
        <w:rPr>
          <w:rFonts w:ascii="Calibri" w:hAnsi="Calibri" w:cs="Calibri"/>
          <w:sz w:val="22"/>
          <w:szCs w:val="22"/>
          <w:rtl/>
          <w:lang w:bidi="ar-EG"/>
        </w:rPr>
      </w:pPr>
      <w:r w:rsidRPr="00D33755">
        <w:rPr>
          <w:rFonts w:ascii="Calibri" w:hAnsi="Calibri" w:cs="Simplified Arabic"/>
          <w:sz w:val="22"/>
          <w:szCs w:val="22"/>
          <w:rtl/>
        </w:rPr>
        <w:t>غزة</w:t>
      </w:r>
      <w:r w:rsidRPr="00D33755">
        <w:rPr>
          <w:rFonts w:ascii="Calibri" w:hAnsi="Calibri" w:cs="Calibri"/>
          <w:sz w:val="22"/>
          <w:szCs w:val="22"/>
          <w:rtl/>
        </w:rPr>
        <w:t>:</w:t>
      </w:r>
      <w:r w:rsidR="007078A0" w:rsidRPr="00D33755">
        <w:rPr>
          <w:rFonts w:ascii="Calibri" w:hAnsi="Calibri" w:cs="Calibri"/>
          <w:sz w:val="22"/>
          <w:szCs w:val="22"/>
          <w:rtl/>
        </w:rPr>
        <w:t xml:space="preserve"> </w:t>
      </w:r>
      <w:r w:rsidR="00F27801" w:rsidRPr="00D33755">
        <w:rPr>
          <w:rFonts w:ascii="Calibri" w:hAnsi="Calibri" w:cs="Simplified Arabic"/>
          <w:sz w:val="22"/>
          <w:szCs w:val="22"/>
          <w:rtl/>
        </w:rPr>
        <w:t>الرمال</w:t>
      </w:r>
      <w:r w:rsidR="00F27801" w:rsidRPr="00D33755">
        <w:rPr>
          <w:rFonts w:ascii="Calibri" w:hAnsi="Calibri" w:cs="Calibri"/>
          <w:sz w:val="22"/>
          <w:szCs w:val="22"/>
          <w:rtl/>
        </w:rPr>
        <w:t xml:space="preserve"> </w:t>
      </w:r>
      <w:r w:rsidR="00F27801" w:rsidRPr="00D33755">
        <w:rPr>
          <w:rFonts w:ascii="Calibri" w:hAnsi="Calibri" w:cs="Simplified Arabic"/>
          <w:sz w:val="22"/>
          <w:szCs w:val="22"/>
          <w:rtl/>
        </w:rPr>
        <w:t>الشمالي،</w:t>
      </w:r>
      <w:r w:rsidR="00F47EBA" w:rsidRPr="00D33755">
        <w:rPr>
          <w:rFonts w:ascii="Calibri" w:hAnsi="Calibri" w:cs="Calibri"/>
          <w:sz w:val="22"/>
          <w:szCs w:val="22"/>
          <w:rtl/>
        </w:rPr>
        <w:t xml:space="preserve"> </w:t>
      </w:r>
      <w:r w:rsidR="00F47EBA" w:rsidRPr="00D33755">
        <w:rPr>
          <w:rFonts w:ascii="Calibri" w:hAnsi="Calibri" w:cs="Simplified Arabic"/>
          <w:sz w:val="22"/>
          <w:szCs w:val="22"/>
          <w:rtl/>
        </w:rPr>
        <w:t>الرمال</w:t>
      </w:r>
      <w:r w:rsidR="00F47EBA" w:rsidRPr="00D33755">
        <w:rPr>
          <w:rFonts w:ascii="Calibri" w:hAnsi="Calibri" w:cs="Calibri"/>
          <w:sz w:val="22"/>
          <w:szCs w:val="22"/>
          <w:rtl/>
        </w:rPr>
        <w:t xml:space="preserve"> </w:t>
      </w:r>
      <w:r w:rsidR="00F47EBA" w:rsidRPr="00D33755">
        <w:rPr>
          <w:rFonts w:ascii="Calibri" w:hAnsi="Calibri" w:cs="Simplified Arabic"/>
          <w:sz w:val="22"/>
          <w:szCs w:val="22"/>
          <w:rtl/>
        </w:rPr>
        <w:t>الجنوبي،</w:t>
      </w:r>
      <w:r w:rsidR="00F27801" w:rsidRPr="00D33755">
        <w:rPr>
          <w:rFonts w:ascii="Calibri" w:hAnsi="Calibri" w:cs="Calibri"/>
          <w:sz w:val="22"/>
          <w:szCs w:val="22"/>
          <w:rtl/>
        </w:rPr>
        <w:t xml:space="preserve"> </w:t>
      </w:r>
      <w:r w:rsidR="00F27801" w:rsidRPr="00D33755">
        <w:rPr>
          <w:rFonts w:ascii="Calibri" w:hAnsi="Calibri" w:cs="Simplified Arabic"/>
          <w:sz w:val="22"/>
          <w:szCs w:val="22"/>
          <w:rtl/>
        </w:rPr>
        <w:t>الزيتون،</w:t>
      </w:r>
      <w:r w:rsidR="00F27801" w:rsidRPr="00D33755">
        <w:rPr>
          <w:rFonts w:ascii="Calibri" w:hAnsi="Calibri" w:cs="Calibri"/>
          <w:sz w:val="22"/>
          <w:szCs w:val="22"/>
          <w:rtl/>
        </w:rPr>
        <w:t xml:space="preserve"> </w:t>
      </w:r>
      <w:r w:rsidR="0006351E" w:rsidRPr="00D33755">
        <w:rPr>
          <w:rFonts w:ascii="Calibri" w:hAnsi="Calibri" w:cs="Simplified Arabic"/>
          <w:sz w:val="22"/>
          <w:szCs w:val="22"/>
          <w:rtl/>
        </w:rPr>
        <w:t>الشجاعية،</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التفاح،</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الدرج،</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النصر،</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مخيم</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الشاطئ</w:t>
      </w:r>
      <w:r w:rsidR="0051568A" w:rsidRPr="00D33755">
        <w:rPr>
          <w:rFonts w:ascii="Calibri" w:hAnsi="Calibri" w:cs="Simplified Arabic" w:hint="cs"/>
          <w:sz w:val="22"/>
          <w:szCs w:val="22"/>
          <w:rtl/>
        </w:rPr>
        <w:t xml:space="preserve">, </w:t>
      </w:r>
      <w:r w:rsidR="00E445F0" w:rsidRPr="00D33755">
        <w:rPr>
          <w:rFonts w:ascii="Calibri" w:hAnsi="Calibri" w:cs="Simplified Arabic" w:hint="cs"/>
          <w:sz w:val="22"/>
          <w:szCs w:val="22"/>
          <w:rtl/>
        </w:rPr>
        <w:t>ال</w:t>
      </w:r>
      <w:r w:rsidR="0051568A" w:rsidRPr="00D33755">
        <w:rPr>
          <w:rFonts w:ascii="Calibri" w:hAnsi="Calibri" w:cs="Simplified Arabic" w:hint="cs"/>
          <w:sz w:val="22"/>
          <w:szCs w:val="22"/>
          <w:rtl/>
        </w:rPr>
        <w:t>صبرا, شيخ عجلين, الشغف.</w:t>
      </w:r>
      <w:r w:rsidR="0006351E" w:rsidRPr="00D33755">
        <w:rPr>
          <w:rFonts w:ascii="Calibri" w:hAnsi="Calibri" w:cs="Calibri"/>
          <w:sz w:val="22"/>
          <w:szCs w:val="22"/>
          <w:rtl/>
        </w:rPr>
        <w:t xml:space="preserve"> </w:t>
      </w:r>
      <w:r w:rsidRPr="00D33755">
        <w:rPr>
          <w:rFonts w:ascii="Calibri" w:hAnsi="Calibri" w:cs="Simplified Arabic"/>
          <w:sz w:val="22"/>
          <w:szCs w:val="22"/>
          <w:rtl/>
        </w:rPr>
        <w:t>خان</w:t>
      </w:r>
      <w:r w:rsidRPr="00D33755">
        <w:rPr>
          <w:rFonts w:ascii="Calibri" w:hAnsi="Calibri" w:cs="Calibri"/>
          <w:sz w:val="22"/>
          <w:szCs w:val="22"/>
          <w:rtl/>
        </w:rPr>
        <w:t xml:space="preserve"> </w:t>
      </w:r>
      <w:r w:rsidRPr="00D33755">
        <w:rPr>
          <w:rFonts w:ascii="Calibri" w:hAnsi="Calibri" w:cs="Simplified Arabic"/>
          <w:sz w:val="22"/>
          <w:szCs w:val="22"/>
          <w:rtl/>
        </w:rPr>
        <w:t>يونس</w:t>
      </w:r>
      <w:r w:rsidRPr="00D33755">
        <w:rPr>
          <w:rFonts w:ascii="Calibri" w:hAnsi="Calibri" w:cs="Calibri"/>
          <w:sz w:val="22"/>
          <w:szCs w:val="22"/>
          <w:rtl/>
        </w:rPr>
        <w:t>:</w:t>
      </w:r>
      <w:r w:rsidR="005F1D87" w:rsidRPr="00D33755">
        <w:rPr>
          <w:rFonts w:ascii="Calibri" w:hAnsi="Calibri" w:cs="Simplified Arabic"/>
          <w:sz w:val="22"/>
          <w:szCs w:val="22"/>
          <w:rtl/>
        </w:rPr>
        <w:t>خان</w:t>
      </w:r>
      <w:r w:rsidR="005F1D87" w:rsidRPr="00D33755">
        <w:rPr>
          <w:rFonts w:ascii="Calibri" w:hAnsi="Calibri" w:cs="Calibri"/>
          <w:sz w:val="22"/>
          <w:szCs w:val="22"/>
          <w:rtl/>
        </w:rPr>
        <w:t xml:space="preserve"> </w:t>
      </w:r>
      <w:r w:rsidR="005F1D87" w:rsidRPr="00D33755">
        <w:rPr>
          <w:rFonts w:ascii="Calibri" w:hAnsi="Calibri" w:cs="Simplified Arabic"/>
          <w:sz w:val="22"/>
          <w:szCs w:val="22"/>
          <w:rtl/>
        </w:rPr>
        <w:t>يونس،</w:t>
      </w:r>
      <w:r w:rsidR="005F1D87" w:rsidRPr="00D33755">
        <w:rPr>
          <w:rFonts w:ascii="Calibri" w:hAnsi="Calibri" w:cs="Calibri"/>
          <w:sz w:val="22"/>
          <w:szCs w:val="22"/>
          <w:rtl/>
        </w:rPr>
        <w:t xml:space="preserve"> </w:t>
      </w:r>
      <w:r w:rsidR="00DD0DD6" w:rsidRPr="00D33755">
        <w:rPr>
          <w:rFonts w:ascii="Calibri" w:hAnsi="Calibri" w:cs="Simplified Arabic"/>
          <w:sz w:val="22"/>
          <w:szCs w:val="22"/>
          <w:rtl/>
        </w:rPr>
        <w:t>عبسان</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الكبيره،</w:t>
      </w:r>
      <w:r w:rsidR="000E0B73" w:rsidRPr="00D33755">
        <w:rPr>
          <w:rFonts w:ascii="Calibri" w:hAnsi="Calibri" w:cs="Calibri"/>
          <w:sz w:val="22"/>
          <w:szCs w:val="22"/>
          <w:rtl/>
        </w:rPr>
        <w:t xml:space="preserve"> </w:t>
      </w:r>
      <w:r w:rsidR="00DD0DD6" w:rsidRPr="00D33755">
        <w:rPr>
          <w:rFonts w:ascii="Calibri" w:hAnsi="Calibri" w:cs="Simplified Arabic"/>
          <w:sz w:val="22"/>
          <w:szCs w:val="22"/>
          <w:rtl/>
        </w:rPr>
        <w:t>بني</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سهيلا،</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القرارة،</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خزاعه،</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مخيم</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خان</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يونس</w:t>
      </w:r>
      <w:r w:rsidR="0051568A" w:rsidRPr="00D33755">
        <w:rPr>
          <w:rFonts w:ascii="Calibri" w:hAnsi="Calibri" w:cs="Simplified Arabic" w:hint="cs"/>
          <w:sz w:val="22"/>
          <w:szCs w:val="22"/>
          <w:rtl/>
        </w:rPr>
        <w:t>, الفخ</w:t>
      </w:r>
      <w:r w:rsidR="00E445F0" w:rsidRPr="00D33755">
        <w:rPr>
          <w:rFonts w:ascii="Calibri" w:hAnsi="Calibri" w:cs="Simplified Arabic" w:hint="cs"/>
          <w:sz w:val="22"/>
          <w:szCs w:val="22"/>
          <w:rtl/>
        </w:rPr>
        <w:t>ا</w:t>
      </w:r>
      <w:r w:rsidR="0051568A" w:rsidRPr="00D33755">
        <w:rPr>
          <w:rFonts w:ascii="Calibri" w:hAnsi="Calibri" w:cs="Simplified Arabic" w:hint="cs"/>
          <w:sz w:val="22"/>
          <w:szCs w:val="22"/>
          <w:rtl/>
        </w:rPr>
        <w:t>ري</w:t>
      </w:r>
      <w:r w:rsidR="00DD0DD6" w:rsidRPr="00D33755">
        <w:rPr>
          <w:rFonts w:ascii="Calibri" w:hAnsi="Calibri" w:cs="Calibri"/>
          <w:sz w:val="22"/>
          <w:szCs w:val="22"/>
          <w:rtl/>
        </w:rPr>
        <w:t>.</w:t>
      </w:r>
      <w:r w:rsidR="0051568A" w:rsidRPr="00D33755">
        <w:rPr>
          <w:rFonts w:ascii="Calibri" w:hAnsi="Calibri" w:cs="Calibri" w:hint="cs"/>
          <w:sz w:val="22"/>
          <w:szCs w:val="22"/>
          <w:rtl/>
        </w:rPr>
        <w:t xml:space="preserve"> </w:t>
      </w:r>
      <w:r w:rsidR="000E0B73" w:rsidRPr="00D33755">
        <w:rPr>
          <w:rFonts w:ascii="Calibri" w:hAnsi="Calibri" w:cs="Calibri"/>
          <w:sz w:val="22"/>
          <w:szCs w:val="22"/>
          <w:rtl/>
        </w:rPr>
        <w:t xml:space="preserve"> </w:t>
      </w:r>
      <w:r w:rsidRPr="00D33755">
        <w:rPr>
          <w:rFonts w:ascii="Calibri" w:hAnsi="Calibri" w:cs="Simplified Arabic"/>
          <w:sz w:val="22"/>
          <w:szCs w:val="22"/>
          <w:rtl/>
        </w:rPr>
        <w:t>رفح</w:t>
      </w:r>
      <w:r w:rsidRPr="00D33755">
        <w:rPr>
          <w:rFonts w:ascii="Calibri" w:hAnsi="Calibri" w:cs="Calibri"/>
          <w:sz w:val="22"/>
          <w:szCs w:val="22"/>
          <w:rtl/>
        </w:rPr>
        <w:t>:</w:t>
      </w:r>
      <w:r w:rsidR="005F1D87" w:rsidRPr="00D33755">
        <w:rPr>
          <w:rFonts w:ascii="Calibri" w:hAnsi="Calibri" w:cs="Calibri"/>
          <w:sz w:val="22"/>
          <w:szCs w:val="22"/>
          <w:rtl/>
        </w:rPr>
        <w:t xml:space="preserve"> </w:t>
      </w:r>
      <w:r w:rsidR="005F1D87" w:rsidRPr="00D33755">
        <w:rPr>
          <w:rFonts w:ascii="Calibri" w:hAnsi="Calibri" w:cs="Simplified Arabic"/>
          <w:sz w:val="22"/>
          <w:szCs w:val="22"/>
          <w:rtl/>
        </w:rPr>
        <w:t>رفح،</w:t>
      </w:r>
      <w:r w:rsidR="005F1D87" w:rsidRPr="00D33755">
        <w:rPr>
          <w:rFonts w:ascii="Calibri" w:hAnsi="Calibri" w:cs="Calibri"/>
          <w:sz w:val="22"/>
          <w:szCs w:val="22"/>
          <w:rtl/>
        </w:rPr>
        <w:t xml:space="preserve"> </w:t>
      </w:r>
      <w:r w:rsidR="00DD0DD6" w:rsidRPr="00D33755">
        <w:rPr>
          <w:rFonts w:ascii="Calibri" w:hAnsi="Calibri" w:cs="Simplified Arabic"/>
          <w:sz w:val="22"/>
          <w:szCs w:val="22"/>
          <w:rtl/>
        </w:rPr>
        <w:t>شوكة</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الصوفي،</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مخيم</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رفح</w:t>
      </w:r>
      <w:r w:rsidR="00954DB8" w:rsidRPr="00D33755">
        <w:rPr>
          <w:rFonts w:ascii="Calibri" w:hAnsi="Calibri" w:cs="Calibri"/>
          <w:sz w:val="22"/>
          <w:szCs w:val="22"/>
          <w:rtl/>
        </w:rPr>
        <w:t>.</w:t>
      </w:r>
      <w:r w:rsidR="0051568A" w:rsidRPr="00D33755">
        <w:rPr>
          <w:rFonts w:ascii="Calibri" w:hAnsi="Calibri" w:cs="Calibri" w:hint="cs"/>
          <w:sz w:val="22"/>
          <w:szCs w:val="22"/>
          <w:rtl/>
        </w:rPr>
        <w:t xml:space="preserve"> </w:t>
      </w:r>
      <w:r w:rsidR="0006351E" w:rsidRPr="00D33755">
        <w:rPr>
          <w:rFonts w:ascii="Calibri" w:hAnsi="Calibri" w:cs="Calibri"/>
          <w:sz w:val="22"/>
          <w:szCs w:val="22"/>
          <w:rtl/>
        </w:rPr>
        <w:t xml:space="preserve"> </w:t>
      </w:r>
      <w:r w:rsidRPr="00D33755">
        <w:rPr>
          <w:rFonts w:ascii="Calibri" w:hAnsi="Calibri" w:cs="Simplified Arabic"/>
          <w:sz w:val="22"/>
          <w:szCs w:val="22"/>
          <w:rtl/>
        </w:rPr>
        <w:t>شمال</w:t>
      </w:r>
      <w:r w:rsidR="00900043" w:rsidRPr="00D33755">
        <w:rPr>
          <w:rFonts w:ascii="Calibri" w:hAnsi="Calibri" w:cs="Calibri"/>
          <w:sz w:val="22"/>
          <w:szCs w:val="22"/>
          <w:rtl/>
        </w:rPr>
        <w:t xml:space="preserve"> </w:t>
      </w:r>
      <w:r w:rsidRPr="00D33755">
        <w:rPr>
          <w:rFonts w:ascii="Calibri" w:hAnsi="Calibri" w:cs="Simplified Arabic"/>
          <w:sz w:val="22"/>
          <w:szCs w:val="22"/>
          <w:rtl/>
        </w:rPr>
        <w:t>غزة</w:t>
      </w:r>
      <w:r w:rsidRPr="00D33755">
        <w:rPr>
          <w:rFonts w:ascii="Calibri" w:hAnsi="Calibri" w:cs="Calibri"/>
          <w:sz w:val="22"/>
          <w:szCs w:val="22"/>
          <w:rtl/>
        </w:rPr>
        <w:t>:</w:t>
      </w:r>
      <w:r w:rsidR="000E0B73" w:rsidRPr="00D33755">
        <w:rPr>
          <w:rFonts w:ascii="Calibri" w:hAnsi="Calibri" w:cs="Calibri"/>
          <w:sz w:val="22"/>
          <w:szCs w:val="22"/>
          <w:rtl/>
        </w:rPr>
        <w:t xml:space="preserve"> </w:t>
      </w:r>
      <w:r w:rsidR="00900043" w:rsidRPr="00D33755">
        <w:rPr>
          <w:rFonts w:ascii="Calibri" w:hAnsi="Calibri" w:cs="Simplified Arabic"/>
          <w:sz w:val="22"/>
          <w:szCs w:val="22"/>
          <w:rtl/>
        </w:rPr>
        <w:t>جباليا،</w:t>
      </w:r>
      <w:r w:rsidR="00900043" w:rsidRPr="00D33755">
        <w:rPr>
          <w:rFonts w:ascii="Calibri" w:hAnsi="Calibri" w:cs="Calibri"/>
          <w:sz w:val="22"/>
          <w:szCs w:val="22"/>
          <w:rtl/>
        </w:rPr>
        <w:t xml:space="preserve"> </w:t>
      </w:r>
      <w:r w:rsidR="00900043" w:rsidRPr="00D33755">
        <w:rPr>
          <w:rFonts w:ascii="Calibri" w:hAnsi="Calibri" w:cs="Simplified Arabic"/>
          <w:sz w:val="22"/>
          <w:szCs w:val="22"/>
          <w:rtl/>
        </w:rPr>
        <w:t>بيت</w:t>
      </w:r>
      <w:r w:rsidR="00900043" w:rsidRPr="00D33755">
        <w:rPr>
          <w:rFonts w:ascii="Calibri" w:hAnsi="Calibri" w:cs="Calibri"/>
          <w:sz w:val="22"/>
          <w:szCs w:val="22"/>
          <w:rtl/>
        </w:rPr>
        <w:t xml:space="preserve"> </w:t>
      </w:r>
      <w:r w:rsidR="00DD0DD6" w:rsidRPr="00D33755">
        <w:rPr>
          <w:rFonts w:ascii="Calibri" w:hAnsi="Calibri" w:cs="Simplified Arabic"/>
          <w:sz w:val="22"/>
          <w:szCs w:val="22"/>
          <w:rtl/>
        </w:rPr>
        <w:t>لاهيا،</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بيت</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حانون،</w:t>
      </w:r>
      <w:r w:rsidR="0006351E" w:rsidRPr="00D33755">
        <w:rPr>
          <w:rFonts w:ascii="Calibri" w:hAnsi="Calibri" w:cs="Calibri"/>
          <w:sz w:val="22"/>
          <w:szCs w:val="22"/>
          <w:rtl/>
        </w:rPr>
        <w:t xml:space="preserve"> </w:t>
      </w:r>
      <w:r w:rsidR="00DD0DD6" w:rsidRPr="00D33755">
        <w:rPr>
          <w:rFonts w:ascii="Calibri" w:hAnsi="Calibri" w:cs="Simplified Arabic"/>
          <w:sz w:val="22"/>
          <w:szCs w:val="22"/>
          <w:rtl/>
        </w:rPr>
        <w:t>مخيم</w:t>
      </w:r>
      <w:r w:rsidR="00DD0DD6" w:rsidRPr="00D33755">
        <w:rPr>
          <w:rFonts w:ascii="Calibri" w:hAnsi="Calibri" w:cs="Calibri"/>
          <w:sz w:val="22"/>
          <w:szCs w:val="22"/>
          <w:rtl/>
        </w:rPr>
        <w:t xml:space="preserve"> </w:t>
      </w:r>
      <w:r w:rsidR="00DD0DD6" w:rsidRPr="00D33755">
        <w:rPr>
          <w:rFonts w:ascii="Calibri" w:hAnsi="Calibri" w:cs="Simplified Arabic"/>
          <w:sz w:val="22"/>
          <w:szCs w:val="22"/>
          <w:rtl/>
        </w:rPr>
        <w:t>جباليا</w:t>
      </w:r>
      <w:r w:rsidR="0006351E" w:rsidRPr="00D33755">
        <w:rPr>
          <w:rFonts w:ascii="Calibri" w:hAnsi="Calibri" w:cs="Calibri"/>
          <w:sz w:val="22"/>
          <w:szCs w:val="22"/>
          <w:rtl/>
        </w:rPr>
        <w:t xml:space="preserve">. </w:t>
      </w:r>
      <w:r w:rsidRPr="00D33755">
        <w:rPr>
          <w:rFonts w:ascii="Calibri" w:hAnsi="Calibri" w:cs="Simplified Arabic"/>
          <w:sz w:val="22"/>
          <w:szCs w:val="22"/>
          <w:rtl/>
        </w:rPr>
        <w:t>دير</w:t>
      </w:r>
      <w:r w:rsidRPr="00D33755">
        <w:rPr>
          <w:rFonts w:ascii="Calibri" w:hAnsi="Calibri" w:cs="Calibri"/>
          <w:sz w:val="22"/>
          <w:szCs w:val="22"/>
          <w:rtl/>
        </w:rPr>
        <w:t xml:space="preserve"> </w:t>
      </w:r>
      <w:r w:rsidRPr="00D33755">
        <w:rPr>
          <w:rFonts w:ascii="Calibri" w:hAnsi="Calibri" w:cs="Simplified Arabic"/>
          <w:sz w:val="22"/>
          <w:szCs w:val="22"/>
          <w:rtl/>
        </w:rPr>
        <w:t>البلح</w:t>
      </w:r>
      <w:r w:rsidRPr="00D33755">
        <w:rPr>
          <w:rFonts w:ascii="Calibri" w:hAnsi="Calibri" w:cs="Calibri"/>
          <w:sz w:val="22"/>
          <w:szCs w:val="22"/>
          <w:rtl/>
        </w:rPr>
        <w:t>:</w:t>
      </w:r>
      <w:r w:rsidR="005F1D87" w:rsidRPr="00D33755">
        <w:rPr>
          <w:rFonts w:ascii="Calibri" w:hAnsi="Calibri" w:cs="Calibri"/>
          <w:sz w:val="22"/>
          <w:szCs w:val="22"/>
          <w:rtl/>
        </w:rPr>
        <w:t xml:space="preserve"> </w:t>
      </w:r>
      <w:r w:rsidR="005F1D87" w:rsidRPr="00D33755">
        <w:rPr>
          <w:rFonts w:ascii="Calibri" w:hAnsi="Calibri" w:cs="Simplified Arabic"/>
          <w:sz w:val="22"/>
          <w:szCs w:val="22"/>
          <w:rtl/>
        </w:rPr>
        <w:t>دير</w:t>
      </w:r>
      <w:r w:rsidR="005F1D87" w:rsidRPr="00D33755">
        <w:rPr>
          <w:rFonts w:ascii="Calibri" w:hAnsi="Calibri" w:cs="Calibri"/>
          <w:sz w:val="22"/>
          <w:szCs w:val="22"/>
          <w:rtl/>
        </w:rPr>
        <w:t xml:space="preserve"> </w:t>
      </w:r>
      <w:r w:rsidR="005F1D87" w:rsidRPr="00D33755">
        <w:rPr>
          <w:rFonts w:ascii="Calibri" w:hAnsi="Calibri" w:cs="Simplified Arabic"/>
          <w:sz w:val="22"/>
          <w:szCs w:val="22"/>
          <w:rtl/>
        </w:rPr>
        <w:t>البلح،</w:t>
      </w:r>
      <w:r w:rsidR="0006351E" w:rsidRPr="00D33755">
        <w:rPr>
          <w:rFonts w:ascii="Calibri" w:hAnsi="Calibri" w:cs="Calibri"/>
          <w:sz w:val="22"/>
          <w:szCs w:val="22"/>
          <w:rtl/>
        </w:rPr>
        <w:t xml:space="preserve"> </w:t>
      </w:r>
      <w:r w:rsidR="00900043" w:rsidRPr="00D33755">
        <w:rPr>
          <w:rFonts w:ascii="Calibri" w:hAnsi="Calibri" w:cs="Simplified Arabic"/>
          <w:sz w:val="22"/>
          <w:szCs w:val="22"/>
          <w:rtl/>
        </w:rPr>
        <w:t>الزوايده،</w:t>
      </w:r>
      <w:r w:rsidR="0051568A" w:rsidRPr="00D33755">
        <w:rPr>
          <w:rFonts w:ascii="Calibri" w:hAnsi="Calibri" w:cs="Simplified Arabic" w:hint="cs"/>
          <w:sz w:val="22"/>
          <w:szCs w:val="22"/>
          <w:rtl/>
        </w:rPr>
        <w:t xml:space="preserve"> مخيم </w:t>
      </w:r>
      <w:r w:rsidR="0006351E" w:rsidRPr="00D33755">
        <w:rPr>
          <w:rFonts w:ascii="Calibri" w:hAnsi="Calibri" w:cs="Calibri"/>
          <w:sz w:val="22"/>
          <w:szCs w:val="22"/>
          <w:rtl/>
        </w:rPr>
        <w:t xml:space="preserve"> </w:t>
      </w:r>
      <w:r w:rsidR="0006351E" w:rsidRPr="00D33755">
        <w:rPr>
          <w:rFonts w:ascii="Calibri" w:hAnsi="Calibri" w:cs="Simplified Arabic"/>
          <w:sz w:val="22"/>
          <w:szCs w:val="22"/>
          <w:rtl/>
        </w:rPr>
        <w:t>النصيرات</w:t>
      </w:r>
      <w:r w:rsidR="00E6035C" w:rsidRPr="00D33755">
        <w:rPr>
          <w:rFonts w:ascii="Calibri" w:hAnsi="Calibri" w:cs="Calibri"/>
          <w:sz w:val="22"/>
          <w:szCs w:val="22"/>
          <w:rtl/>
        </w:rPr>
        <w:t xml:space="preserve"> </w:t>
      </w:r>
      <w:r w:rsidR="00900043" w:rsidRPr="00D33755">
        <w:rPr>
          <w:rFonts w:ascii="Calibri" w:hAnsi="Calibri" w:cs="Simplified Arabic"/>
          <w:sz w:val="22"/>
          <w:szCs w:val="22"/>
          <w:rtl/>
        </w:rPr>
        <w:t>،</w:t>
      </w:r>
      <w:r w:rsidR="00900043" w:rsidRPr="00D33755">
        <w:rPr>
          <w:rFonts w:ascii="Calibri" w:hAnsi="Calibri" w:cs="Calibri"/>
          <w:sz w:val="22"/>
          <w:szCs w:val="22"/>
          <w:rtl/>
        </w:rPr>
        <w:t xml:space="preserve"> </w:t>
      </w:r>
      <w:r w:rsidR="00900043" w:rsidRPr="00D33755">
        <w:rPr>
          <w:rFonts w:ascii="Calibri" w:hAnsi="Calibri" w:cs="Simplified Arabic"/>
          <w:sz w:val="22"/>
          <w:szCs w:val="22"/>
          <w:rtl/>
        </w:rPr>
        <w:t>مخيم</w:t>
      </w:r>
      <w:r w:rsidR="00900043" w:rsidRPr="00D33755">
        <w:rPr>
          <w:rFonts w:ascii="Calibri" w:hAnsi="Calibri" w:cs="Calibri"/>
          <w:sz w:val="22"/>
          <w:szCs w:val="22"/>
          <w:rtl/>
        </w:rPr>
        <w:t xml:space="preserve"> </w:t>
      </w:r>
      <w:r w:rsidR="0051568A" w:rsidRPr="00D33755">
        <w:rPr>
          <w:rFonts w:ascii="Calibri" w:hAnsi="Calibri" w:cs="Simplified Arabic"/>
          <w:sz w:val="22"/>
          <w:szCs w:val="22"/>
          <w:rtl/>
        </w:rPr>
        <w:t>البريج</w:t>
      </w:r>
      <w:r w:rsidR="0051568A" w:rsidRPr="00D33755">
        <w:rPr>
          <w:rFonts w:ascii="Calibri" w:hAnsi="Calibri" w:cs="Simplified Arabic" w:hint="cs"/>
          <w:sz w:val="22"/>
          <w:szCs w:val="22"/>
          <w:rtl/>
        </w:rPr>
        <w:t>.</w:t>
      </w:r>
      <w:r w:rsidRPr="00D33755">
        <w:rPr>
          <w:rFonts w:ascii="Calibri" w:hAnsi="Calibri" w:cs="Calibri"/>
          <w:sz w:val="22"/>
          <w:szCs w:val="22"/>
          <w:rtl/>
        </w:rPr>
        <w:t xml:space="preserve"> </w:t>
      </w:r>
    </w:p>
    <w:p w:rsidR="005B5EF6" w:rsidRPr="00D33755" w:rsidRDefault="005B5EF6" w:rsidP="00B41444">
      <w:pPr>
        <w:bidi/>
        <w:jc w:val="both"/>
        <w:rPr>
          <w:rFonts w:ascii="Calibri" w:hAnsi="Calibri" w:cs="Calibri"/>
          <w:sz w:val="22"/>
          <w:szCs w:val="22"/>
          <w:lang w:bidi="ar-JO"/>
        </w:rPr>
      </w:pPr>
      <w:r w:rsidRPr="00D33755">
        <w:rPr>
          <w:rFonts w:ascii="Calibri" w:hAnsi="Calibri" w:cs="Simplified Arabic"/>
          <w:sz w:val="22"/>
          <w:szCs w:val="22"/>
          <w:rtl/>
        </w:rPr>
        <w:t>نسبة</w:t>
      </w:r>
      <w:r w:rsidRPr="00D33755">
        <w:rPr>
          <w:rFonts w:ascii="Calibri" w:hAnsi="Calibri" w:cs="Calibri"/>
          <w:sz w:val="22"/>
          <w:szCs w:val="22"/>
          <w:rtl/>
        </w:rPr>
        <w:t xml:space="preserve"> </w:t>
      </w:r>
      <w:r w:rsidRPr="00D33755">
        <w:rPr>
          <w:rFonts w:ascii="Calibri" w:hAnsi="Calibri" w:cs="Simplified Arabic"/>
          <w:sz w:val="22"/>
          <w:szCs w:val="22"/>
          <w:rtl/>
        </w:rPr>
        <w:t>الخطأ</w:t>
      </w:r>
      <w:r w:rsidRPr="00D33755">
        <w:rPr>
          <w:rFonts w:ascii="Calibri" w:hAnsi="Calibri" w:cs="Calibri"/>
          <w:sz w:val="22"/>
          <w:szCs w:val="22"/>
          <w:rtl/>
        </w:rPr>
        <w:t xml:space="preserve"> </w:t>
      </w:r>
      <w:r w:rsidRPr="00D33755">
        <w:rPr>
          <w:rFonts w:ascii="Calibri" w:hAnsi="Calibri" w:cs="Simplified Arabic"/>
          <w:sz w:val="22"/>
          <w:szCs w:val="22"/>
          <w:rtl/>
        </w:rPr>
        <w:t>كانت</w:t>
      </w:r>
      <w:r w:rsidRPr="00D33755">
        <w:rPr>
          <w:rFonts w:ascii="Calibri" w:hAnsi="Calibri" w:cs="Calibri"/>
          <w:sz w:val="22"/>
          <w:szCs w:val="22"/>
          <w:rtl/>
        </w:rPr>
        <w:t xml:space="preserve"> </w:t>
      </w:r>
      <w:r w:rsidR="004C105C" w:rsidRPr="00D33755">
        <w:rPr>
          <w:rFonts w:ascii="Calibri" w:hAnsi="Calibri" w:cs="Calibri"/>
          <w:sz w:val="22"/>
          <w:szCs w:val="22"/>
        </w:rPr>
        <w:t>-3</w:t>
      </w:r>
      <w:r w:rsidR="004C105C" w:rsidRPr="00D33755">
        <w:rPr>
          <w:rFonts w:ascii="Calibri" w:hAnsi="Calibri" w:cs="Simplified Arabic"/>
          <w:sz w:val="22"/>
          <w:szCs w:val="22"/>
          <w:rtl/>
          <w:lang w:bidi="ar-JO"/>
        </w:rPr>
        <w:t>،</w:t>
      </w:r>
      <w:r w:rsidR="004C105C" w:rsidRPr="00D33755">
        <w:rPr>
          <w:rFonts w:ascii="Calibri" w:hAnsi="Calibri" w:cs="Calibri"/>
          <w:sz w:val="22"/>
          <w:szCs w:val="22"/>
          <w:lang w:bidi="ar-JO"/>
        </w:rPr>
        <w:t>+3</w:t>
      </w:r>
      <w:r w:rsidRPr="00D33755">
        <w:rPr>
          <w:rFonts w:ascii="Calibri" w:hAnsi="Calibri" w:cs="Calibri"/>
          <w:sz w:val="22"/>
          <w:szCs w:val="22"/>
          <w:rtl/>
        </w:rPr>
        <w:t xml:space="preserve"> </w:t>
      </w:r>
      <w:r w:rsidRPr="00D33755">
        <w:rPr>
          <w:rFonts w:ascii="Calibri" w:hAnsi="Calibri" w:cs="Calibri"/>
          <w:sz w:val="22"/>
          <w:szCs w:val="22"/>
        </w:rPr>
        <w:t>.</w:t>
      </w:r>
      <w:r w:rsidRPr="00D33755">
        <w:rPr>
          <w:rFonts w:ascii="Calibri" w:hAnsi="Calibri" w:cs="Simplified Arabic"/>
          <w:sz w:val="22"/>
          <w:szCs w:val="22"/>
          <w:rtl/>
        </w:rPr>
        <w:t>النسبة</w:t>
      </w:r>
      <w:r w:rsidRPr="00D33755">
        <w:rPr>
          <w:rFonts w:ascii="Calibri" w:hAnsi="Calibri" w:cs="Calibri"/>
          <w:sz w:val="22"/>
          <w:szCs w:val="22"/>
          <w:rtl/>
        </w:rPr>
        <w:t xml:space="preserve"> </w:t>
      </w:r>
      <w:r w:rsidRPr="00D33755">
        <w:rPr>
          <w:rFonts w:ascii="Calibri" w:hAnsi="Calibri" w:cs="Simplified Arabic"/>
          <w:sz w:val="22"/>
          <w:szCs w:val="22"/>
          <w:rtl/>
        </w:rPr>
        <w:t>المؤكدة</w:t>
      </w:r>
      <w:r w:rsidRPr="00D33755">
        <w:rPr>
          <w:rFonts w:ascii="Calibri" w:hAnsi="Calibri" w:cs="Calibri"/>
          <w:sz w:val="22"/>
          <w:szCs w:val="22"/>
          <w:rtl/>
        </w:rPr>
        <w:t xml:space="preserve"> </w:t>
      </w:r>
      <w:r w:rsidRPr="00D33755">
        <w:rPr>
          <w:rFonts w:ascii="Calibri" w:hAnsi="Calibri" w:cs="Simplified Arabic"/>
          <w:sz w:val="22"/>
          <w:szCs w:val="22"/>
          <w:rtl/>
        </w:rPr>
        <w:t>تصل</w:t>
      </w:r>
      <w:r w:rsidRPr="00D33755">
        <w:rPr>
          <w:rFonts w:ascii="Calibri" w:hAnsi="Calibri" w:cs="Calibri"/>
          <w:sz w:val="22"/>
          <w:szCs w:val="22"/>
          <w:rtl/>
        </w:rPr>
        <w:t xml:space="preserve"> </w:t>
      </w:r>
      <w:r w:rsidRPr="00D33755">
        <w:rPr>
          <w:rFonts w:ascii="Calibri" w:hAnsi="Calibri" w:cs="Simplified Arabic"/>
          <w:sz w:val="22"/>
          <w:szCs w:val="22"/>
          <w:rtl/>
        </w:rPr>
        <w:t>إلى</w:t>
      </w:r>
      <w:r w:rsidRPr="00D33755">
        <w:rPr>
          <w:rFonts w:ascii="Calibri" w:hAnsi="Calibri" w:cs="Calibri"/>
          <w:sz w:val="22"/>
          <w:szCs w:val="22"/>
          <w:rtl/>
        </w:rPr>
        <w:t xml:space="preserve"> </w:t>
      </w:r>
      <w:r w:rsidR="004C105C" w:rsidRPr="00D33755">
        <w:rPr>
          <w:rFonts w:ascii="Calibri" w:hAnsi="Calibri" w:cs="Calibri"/>
          <w:sz w:val="22"/>
          <w:szCs w:val="22"/>
        </w:rPr>
        <w:t>95%</w:t>
      </w:r>
      <w:r w:rsidR="004C105C" w:rsidRPr="00D33755">
        <w:rPr>
          <w:rFonts w:ascii="Calibri" w:hAnsi="Calibri" w:cs="Calibri"/>
          <w:sz w:val="22"/>
          <w:szCs w:val="22"/>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2520"/>
      </w:tblGrid>
      <w:tr w:rsidR="0092269C" w:rsidRPr="00D33755" w:rsidTr="00943A2B">
        <w:trPr>
          <w:gridAfter w:val="1"/>
          <w:wAfter w:w="2520" w:type="dxa"/>
        </w:trPr>
        <w:tc>
          <w:tcPr>
            <w:tcW w:w="5246" w:type="dxa"/>
            <w:tcBorders>
              <w:top w:val="nil"/>
              <w:left w:val="nil"/>
              <w:right w:val="nil"/>
            </w:tcBorders>
          </w:tcPr>
          <w:p w:rsidR="0092269C" w:rsidRPr="00D33755" w:rsidRDefault="0092269C" w:rsidP="00943A2B">
            <w:pPr>
              <w:bidi/>
              <w:jc w:val="both"/>
              <w:rPr>
                <w:rFonts w:ascii="Calibri" w:hAnsi="Calibri" w:cs="Calibri"/>
                <w:sz w:val="22"/>
                <w:szCs w:val="22"/>
                <w:rtl/>
              </w:rPr>
            </w:pPr>
            <w:r w:rsidRPr="00D33755">
              <w:rPr>
                <w:rFonts w:ascii="Calibri" w:hAnsi="Calibri" w:cs="Simplified Arabic"/>
                <w:sz w:val="22"/>
                <w:szCs w:val="22"/>
                <w:rtl/>
              </w:rPr>
              <w:t>توزيع</w:t>
            </w:r>
            <w:r w:rsidRPr="00D33755">
              <w:rPr>
                <w:rFonts w:ascii="Calibri" w:hAnsi="Calibri" w:cs="Calibri"/>
                <w:sz w:val="22"/>
                <w:szCs w:val="22"/>
                <w:rtl/>
              </w:rPr>
              <w:t xml:space="preserve"> </w:t>
            </w:r>
            <w:r w:rsidRPr="00D33755">
              <w:rPr>
                <w:rFonts w:ascii="Calibri" w:hAnsi="Calibri" w:cs="Simplified Arabic"/>
                <w:sz w:val="22"/>
                <w:szCs w:val="22"/>
                <w:rtl/>
              </w:rPr>
              <w:t>العينة</w:t>
            </w:r>
            <w:r w:rsidRPr="00D33755">
              <w:rPr>
                <w:rFonts w:ascii="Calibri" w:hAnsi="Calibri" w:cs="Calibri"/>
                <w:sz w:val="22"/>
                <w:szCs w:val="22"/>
                <w:rtl/>
              </w:rPr>
              <w:t>:</w:t>
            </w:r>
          </w:p>
        </w:tc>
      </w:tr>
      <w:tr w:rsidR="0092269C" w:rsidRPr="00D33755" w:rsidTr="00943A2B">
        <w:tc>
          <w:tcPr>
            <w:tcW w:w="7766" w:type="dxa"/>
            <w:gridSpan w:val="2"/>
          </w:tcPr>
          <w:p w:rsidR="0092269C" w:rsidRPr="00D33755" w:rsidRDefault="001F053A" w:rsidP="00D33755">
            <w:pPr>
              <w:bidi/>
              <w:jc w:val="both"/>
              <w:rPr>
                <w:rFonts w:ascii="Calibri" w:hAnsi="Calibri" w:cs="Calibri"/>
                <w:sz w:val="22"/>
                <w:szCs w:val="22"/>
                <w:rtl/>
              </w:rPr>
            </w:pPr>
            <w:r>
              <w:rPr>
                <w:rFonts w:ascii="Calibri" w:hAnsi="Calibri" w:cs="Calibri" w:hint="cs"/>
                <w:sz w:val="22"/>
                <w:szCs w:val="22"/>
                <w:rtl/>
              </w:rPr>
              <w:t>53.0</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المستجوبين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كانوا</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الضفة</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الغربية،</w:t>
            </w:r>
            <w:r w:rsidR="0092269C" w:rsidRPr="00D33755">
              <w:rPr>
                <w:rFonts w:ascii="Calibri" w:hAnsi="Calibri" w:cs="Calibri"/>
                <w:sz w:val="22"/>
                <w:szCs w:val="22"/>
                <w:rtl/>
              </w:rPr>
              <w:t xml:space="preserve">  </w:t>
            </w:r>
            <w:r>
              <w:rPr>
                <w:rFonts w:ascii="Calibri" w:hAnsi="Calibri" w:cs="Calibri" w:hint="cs"/>
                <w:sz w:val="22"/>
                <w:szCs w:val="22"/>
                <w:rtl/>
              </w:rPr>
              <w:t>10.5</w:t>
            </w:r>
            <w:r w:rsidR="0092269C" w:rsidRPr="00D33755">
              <w:rPr>
                <w:rFonts w:ascii="Calibri" w:hAnsi="Calibri" w:cs="Calibri"/>
                <w:sz w:val="22"/>
                <w:szCs w:val="22"/>
                <w:rtl/>
                <w:lang w:bidi="ar-JO"/>
              </w:rPr>
              <w:t>%</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القدس،</w:t>
            </w:r>
            <w:r w:rsidR="0092269C" w:rsidRPr="00D33755">
              <w:rPr>
                <w:rFonts w:ascii="Calibri" w:hAnsi="Calibri" w:cs="Calibri"/>
                <w:sz w:val="22"/>
                <w:szCs w:val="22"/>
                <w:rtl/>
              </w:rPr>
              <w:t xml:space="preserve"> </w:t>
            </w:r>
            <w:r>
              <w:rPr>
                <w:rFonts w:ascii="Calibri" w:hAnsi="Calibri" w:cs="Calibri" w:hint="cs"/>
                <w:sz w:val="22"/>
                <w:szCs w:val="22"/>
                <w:rtl/>
              </w:rPr>
              <w:t>36.5</w:t>
            </w:r>
            <w:r w:rsidR="0092269C" w:rsidRPr="00D33755">
              <w:rPr>
                <w:rFonts w:ascii="Calibri" w:hAnsi="Calibri" w:cs="Calibri"/>
                <w:sz w:val="22"/>
                <w:szCs w:val="22"/>
                <w:rtl/>
                <w:lang w:bidi="ar-JO"/>
              </w:rPr>
              <w:t>%</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قطاع</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غزه</w:t>
            </w:r>
            <w:r w:rsidR="0092269C" w:rsidRPr="00D33755">
              <w:rPr>
                <w:rFonts w:ascii="Calibri" w:hAnsi="Calibri" w:cs="Calibri"/>
                <w:sz w:val="22"/>
                <w:szCs w:val="22"/>
                <w:rtl/>
              </w:rPr>
              <w:t>.</w:t>
            </w:r>
          </w:p>
          <w:p w:rsidR="0092269C" w:rsidRPr="00D33755" w:rsidRDefault="001F053A" w:rsidP="00D33755">
            <w:pPr>
              <w:bidi/>
              <w:jc w:val="both"/>
              <w:rPr>
                <w:rFonts w:ascii="Calibri" w:hAnsi="Calibri" w:cs="Calibri"/>
                <w:sz w:val="22"/>
                <w:szCs w:val="22"/>
                <w:rtl/>
              </w:rPr>
            </w:pPr>
            <w:r>
              <w:rPr>
                <w:rFonts w:ascii="Calibri" w:hAnsi="Calibri" w:cs="Calibri" w:hint="cs"/>
                <w:sz w:val="22"/>
                <w:szCs w:val="22"/>
                <w:rtl/>
              </w:rPr>
              <w:t>17.0</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القرى،</w:t>
            </w:r>
            <w:r w:rsidR="0092269C" w:rsidRPr="00D33755">
              <w:rPr>
                <w:rFonts w:ascii="Calibri" w:hAnsi="Calibri" w:cs="Calibri"/>
                <w:sz w:val="22"/>
                <w:szCs w:val="22"/>
                <w:rtl/>
              </w:rPr>
              <w:t xml:space="preserve"> </w:t>
            </w:r>
            <w:r>
              <w:rPr>
                <w:rFonts w:ascii="Calibri" w:hAnsi="Calibri" w:cs="Calibri" w:hint="cs"/>
                <w:sz w:val="22"/>
                <w:szCs w:val="22"/>
                <w:rtl/>
              </w:rPr>
              <w:t>10.0</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المخيم،</w:t>
            </w:r>
            <w:r w:rsidR="0092269C" w:rsidRPr="00D33755">
              <w:rPr>
                <w:rFonts w:ascii="Calibri" w:hAnsi="Calibri" w:cs="Calibri"/>
                <w:sz w:val="22"/>
                <w:szCs w:val="22"/>
                <w:rtl/>
              </w:rPr>
              <w:t xml:space="preserve"> </w:t>
            </w:r>
            <w:r>
              <w:rPr>
                <w:rFonts w:ascii="Calibri" w:hAnsi="Calibri" w:cs="Calibri" w:hint="cs"/>
                <w:sz w:val="22"/>
                <w:szCs w:val="22"/>
                <w:rtl/>
              </w:rPr>
              <w:t>73.0</w:t>
            </w:r>
            <w:r w:rsidR="0092269C" w:rsidRPr="00D33755">
              <w:rPr>
                <w:rFonts w:ascii="Calibri" w:hAnsi="Calibri" w:cs="Calibri"/>
                <w:sz w:val="22"/>
                <w:szCs w:val="22"/>
                <w:rtl/>
              </w:rPr>
              <w:t>%</w:t>
            </w:r>
            <w:r w:rsidR="0092269C" w:rsidRPr="00D33755">
              <w:rPr>
                <w:rFonts w:ascii="Calibri" w:hAnsi="Calibri" w:cs="Simplified Arabic"/>
                <w:sz w:val="22"/>
                <w:szCs w:val="22"/>
                <w:rtl/>
              </w:rPr>
              <w:t>من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المدن</w:t>
            </w:r>
            <w:r w:rsidR="0092269C" w:rsidRPr="00D33755">
              <w:rPr>
                <w:rFonts w:ascii="Calibri" w:hAnsi="Calibri" w:cs="Calibri"/>
                <w:sz w:val="22"/>
                <w:szCs w:val="22"/>
                <w:rtl/>
              </w:rPr>
              <w:t>.</w:t>
            </w:r>
          </w:p>
          <w:p w:rsidR="0092269C" w:rsidRPr="00D33755" w:rsidRDefault="001F053A" w:rsidP="00D33755">
            <w:pPr>
              <w:bidi/>
              <w:jc w:val="both"/>
              <w:rPr>
                <w:rFonts w:ascii="Calibri" w:hAnsi="Calibri" w:cs="Calibri"/>
                <w:sz w:val="22"/>
                <w:szCs w:val="22"/>
                <w:rtl/>
              </w:rPr>
            </w:pPr>
            <w:r>
              <w:rPr>
                <w:rFonts w:ascii="Calibri" w:hAnsi="Calibri" w:cs="Calibri" w:hint="cs"/>
                <w:sz w:val="22"/>
                <w:szCs w:val="22"/>
                <w:rtl/>
              </w:rPr>
              <w:t>49.7</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ذكور،</w:t>
            </w:r>
            <w:r w:rsidR="0092269C" w:rsidRPr="00D33755">
              <w:rPr>
                <w:rFonts w:ascii="Calibri" w:hAnsi="Calibri" w:cs="Calibri"/>
                <w:sz w:val="22"/>
                <w:szCs w:val="22"/>
                <w:rtl/>
              </w:rPr>
              <w:t xml:space="preserve">  </w:t>
            </w:r>
            <w:r>
              <w:rPr>
                <w:rFonts w:ascii="Calibri" w:hAnsi="Calibri" w:cs="Calibri" w:hint="cs"/>
                <w:sz w:val="22"/>
                <w:szCs w:val="22"/>
                <w:rtl/>
              </w:rPr>
              <w:t>50.3</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إناث</w:t>
            </w:r>
            <w:r w:rsidR="0092269C" w:rsidRPr="00D33755">
              <w:rPr>
                <w:rFonts w:ascii="Calibri" w:hAnsi="Calibri" w:cs="Calibri"/>
                <w:sz w:val="22"/>
                <w:szCs w:val="22"/>
                <w:rtl/>
              </w:rPr>
              <w:t>.</w:t>
            </w:r>
          </w:p>
          <w:p w:rsidR="0092269C" w:rsidRPr="00D33755" w:rsidRDefault="001F053A" w:rsidP="00D33755">
            <w:pPr>
              <w:bidi/>
              <w:jc w:val="both"/>
              <w:rPr>
                <w:rFonts w:ascii="Calibri" w:hAnsi="Calibri" w:cs="Calibri"/>
                <w:sz w:val="22"/>
                <w:szCs w:val="22"/>
                <w:rtl/>
              </w:rPr>
            </w:pPr>
            <w:r>
              <w:rPr>
                <w:rFonts w:ascii="Calibri" w:hAnsi="Calibri" w:cs="Calibri" w:hint="cs"/>
                <w:sz w:val="22"/>
                <w:szCs w:val="22"/>
                <w:rtl/>
              </w:rPr>
              <w:t>33.1</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متزوجين،</w:t>
            </w:r>
            <w:r w:rsidR="0092269C" w:rsidRPr="00D33755">
              <w:rPr>
                <w:rFonts w:ascii="Calibri" w:hAnsi="Calibri" w:cs="Calibri"/>
                <w:sz w:val="22"/>
                <w:szCs w:val="22"/>
                <w:rtl/>
              </w:rPr>
              <w:t xml:space="preserve"> </w:t>
            </w:r>
            <w:r>
              <w:rPr>
                <w:rFonts w:ascii="Calibri" w:hAnsi="Calibri" w:cs="Calibri" w:hint="cs"/>
                <w:sz w:val="22"/>
                <w:szCs w:val="22"/>
                <w:rtl/>
              </w:rPr>
              <w:t>65.4</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غير</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متزوجين،</w:t>
            </w:r>
            <w:r w:rsidR="0092269C" w:rsidRPr="00D33755">
              <w:rPr>
                <w:rFonts w:ascii="Calibri" w:hAnsi="Calibri" w:cs="Calibri"/>
                <w:sz w:val="22"/>
                <w:szCs w:val="22"/>
                <w:rtl/>
              </w:rPr>
              <w:t xml:space="preserve"> </w:t>
            </w:r>
            <w:r>
              <w:rPr>
                <w:rFonts w:ascii="Calibri" w:hAnsi="Calibri" w:cs="Calibri" w:hint="cs"/>
                <w:sz w:val="22"/>
                <w:szCs w:val="22"/>
                <w:rtl/>
              </w:rPr>
              <w:t>0.1</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أرمل</w:t>
            </w:r>
            <w:r w:rsidR="0092269C" w:rsidRPr="00D33755">
              <w:rPr>
                <w:rFonts w:ascii="Calibri" w:hAnsi="Calibri" w:cs="Calibri"/>
                <w:sz w:val="22"/>
                <w:szCs w:val="22"/>
                <w:rtl/>
              </w:rPr>
              <w:t>/</w:t>
            </w:r>
            <w:r w:rsidR="0092269C" w:rsidRPr="00D33755">
              <w:rPr>
                <w:rFonts w:ascii="Calibri" w:hAnsi="Calibri" w:cs="Simplified Arabic"/>
                <w:sz w:val="22"/>
                <w:szCs w:val="22"/>
                <w:rtl/>
              </w:rPr>
              <w:t>ة،</w:t>
            </w:r>
            <w:r w:rsidR="0092269C" w:rsidRPr="00D33755">
              <w:rPr>
                <w:rFonts w:ascii="Calibri" w:hAnsi="Calibri" w:cs="Calibri"/>
                <w:sz w:val="22"/>
                <w:szCs w:val="22"/>
                <w:rtl/>
              </w:rPr>
              <w:t xml:space="preserve"> </w:t>
            </w:r>
            <w:r>
              <w:rPr>
                <w:rFonts w:ascii="Calibri" w:hAnsi="Calibri" w:cs="Calibri" w:hint="cs"/>
                <w:sz w:val="22"/>
                <w:szCs w:val="22"/>
                <w:rtl/>
              </w:rPr>
              <w:t>1.1</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مطلق</w:t>
            </w:r>
            <w:r w:rsidR="0092269C" w:rsidRPr="00D33755">
              <w:rPr>
                <w:rFonts w:ascii="Calibri" w:hAnsi="Calibri" w:cs="Calibri"/>
                <w:sz w:val="22"/>
                <w:szCs w:val="22"/>
                <w:rtl/>
              </w:rPr>
              <w:t>/</w:t>
            </w:r>
            <w:r w:rsidR="0092269C" w:rsidRPr="00D33755">
              <w:rPr>
                <w:rFonts w:ascii="Calibri" w:hAnsi="Calibri" w:cs="Simplified Arabic"/>
                <w:sz w:val="22"/>
                <w:szCs w:val="22"/>
                <w:rtl/>
              </w:rPr>
              <w:t>ة،</w:t>
            </w:r>
            <w:r w:rsidR="0092269C" w:rsidRPr="00D33755">
              <w:rPr>
                <w:rFonts w:ascii="Calibri" w:hAnsi="Calibri" w:cs="Calibri"/>
                <w:sz w:val="22"/>
                <w:szCs w:val="22"/>
                <w:rtl/>
              </w:rPr>
              <w:t xml:space="preserve">  </w:t>
            </w:r>
            <w:r>
              <w:rPr>
                <w:rFonts w:ascii="Calibri" w:hAnsi="Calibri" w:cs="Calibri" w:hint="cs"/>
                <w:sz w:val="22"/>
                <w:szCs w:val="22"/>
                <w:rtl/>
              </w:rPr>
              <w:t>0.3</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لا</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جواب</w:t>
            </w:r>
          </w:p>
          <w:p w:rsidR="0092269C" w:rsidRPr="00D33755" w:rsidRDefault="0092269C" w:rsidP="00D33755">
            <w:pPr>
              <w:bidi/>
              <w:jc w:val="both"/>
              <w:rPr>
                <w:rFonts w:ascii="Calibri" w:hAnsi="Calibri" w:cs="Calibri"/>
                <w:sz w:val="22"/>
                <w:szCs w:val="22"/>
              </w:rPr>
            </w:pPr>
            <w:r w:rsidRPr="00D33755">
              <w:rPr>
                <w:rFonts w:ascii="Calibri" w:hAnsi="Calibri" w:cs="Simplified Arabic"/>
                <w:sz w:val="22"/>
                <w:szCs w:val="22"/>
                <w:rtl/>
              </w:rPr>
              <w:t>معدل</w:t>
            </w:r>
            <w:r w:rsidRPr="00D33755">
              <w:rPr>
                <w:rFonts w:ascii="Calibri" w:hAnsi="Calibri" w:cs="Calibri"/>
                <w:sz w:val="22"/>
                <w:szCs w:val="22"/>
                <w:rtl/>
              </w:rPr>
              <w:t xml:space="preserve"> </w:t>
            </w:r>
            <w:r w:rsidRPr="00D33755">
              <w:rPr>
                <w:rFonts w:ascii="Calibri" w:hAnsi="Calibri" w:cs="Simplified Arabic"/>
                <w:sz w:val="22"/>
                <w:szCs w:val="22"/>
                <w:rtl/>
              </w:rPr>
              <w:t>عمر</w:t>
            </w:r>
            <w:r w:rsidRPr="00D33755">
              <w:rPr>
                <w:rFonts w:ascii="Calibri" w:hAnsi="Calibri" w:cs="Calibri"/>
                <w:sz w:val="22"/>
                <w:szCs w:val="22"/>
                <w:rtl/>
              </w:rPr>
              <w:t xml:space="preserve"> </w:t>
            </w:r>
            <w:r w:rsidRPr="00D33755">
              <w:rPr>
                <w:rFonts w:ascii="Calibri" w:hAnsi="Calibri" w:cs="Simplified Arabic"/>
                <w:sz w:val="22"/>
                <w:szCs w:val="22"/>
                <w:rtl/>
              </w:rPr>
              <w:t>المستجوبين</w:t>
            </w:r>
            <w:r w:rsidR="001F053A">
              <w:rPr>
                <w:rFonts w:ascii="Calibri" w:hAnsi="Calibri" w:cs="Simplified Arabic" w:hint="cs"/>
                <w:sz w:val="22"/>
                <w:szCs w:val="22"/>
                <w:rtl/>
              </w:rPr>
              <w:t xml:space="preserve"> </w:t>
            </w:r>
            <w:r w:rsidR="001F053A" w:rsidRPr="001F053A">
              <w:rPr>
                <w:rFonts w:ascii="Calibri" w:hAnsi="Calibri" w:cs="Simplified Arabic" w:hint="cs"/>
                <w:b/>
                <w:bCs/>
                <w:sz w:val="22"/>
                <w:szCs w:val="22"/>
                <w:rtl/>
              </w:rPr>
              <w:t>22</w:t>
            </w:r>
            <w:r w:rsidRPr="00D33755">
              <w:rPr>
                <w:rFonts w:ascii="Calibri" w:hAnsi="Calibri" w:cs="Calibri"/>
                <w:sz w:val="22"/>
                <w:szCs w:val="22"/>
                <w:rtl/>
              </w:rPr>
              <w:t xml:space="preserve">  </w:t>
            </w:r>
            <w:r w:rsidRPr="001F053A">
              <w:rPr>
                <w:rFonts w:ascii="Calibri" w:hAnsi="Calibri" w:cs="Simplified Arabic"/>
                <w:b/>
                <w:bCs/>
                <w:sz w:val="22"/>
                <w:szCs w:val="22"/>
                <w:rtl/>
              </w:rPr>
              <w:t>سنة</w:t>
            </w:r>
            <w:r w:rsidRPr="001F053A">
              <w:rPr>
                <w:rFonts w:ascii="Calibri" w:hAnsi="Calibri" w:cs="Calibri"/>
                <w:b/>
                <w:bCs/>
                <w:sz w:val="22"/>
                <w:szCs w:val="22"/>
                <w:rtl/>
              </w:rPr>
              <w:t>.</w:t>
            </w:r>
          </w:p>
        </w:tc>
      </w:tr>
    </w:tbl>
    <w:p w:rsidR="0092269C" w:rsidRPr="00D33755" w:rsidRDefault="0092269C" w:rsidP="0092269C">
      <w:pPr>
        <w:bidi/>
        <w:jc w:val="both"/>
        <w:rPr>
          <w:rFonts w:ascii="Calibri" w:hAnsi="Calibri" w:cs="Calibri"/>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2054"/>
        <w:gridCol w:w="3518"/>
      </w:tblGrid>
      <w:tr w:rsidR="0092269C" w:rsidRPr="00D33755" w:rsidTr="00943A2B">
        <w:trPr>
          <w:gridAfter w:val="1"/>
          <w:wAfter w:w="3518" w:type="dxa"/>
        </w:trPr>
        <w:tc>
          <w:tcPr>
            <w:tcW w:w="4248" w:type="dxa"/>
            <w:gridSpan w:val="2"/>
            <w:tcBorders>
              <w:top w:val="nil"/>
              <w:left w:val="nil"/>
              <w:right w:val="nil"/>
            </w:tcBorders>
          </w:tcPr>
          <w:p w:rsidR="0092269C" w:rsidRPr="00D33755" w:rsidRDefault="0092269C" w:rsidP="00943A2B">
            <w:pPr>
              <w:bidi/>
              <w:jc w:val="both"/>
              <w:rPr>
                <w:rFonts w:ascii="Calibri" w:hAnsi="Calibri" w:cs="Calibri"/>
                <w:sz w:val="22"/>
                <w:szCs w:val="22"/>
              </w:rPr>
            </w:pPr>
            <w:r w:rsidRPr="00D33755">
              <w:rPr>
                <w:rFonts w:ascii="Calibri" w:hAnsi="Calibri" w:cs="Simplified Arabic"/>
                <w:sz w:val="22"/>
                <w:szCs w:val="22"/>
                <w:rtl/>
              </w:rPr>
              <w:t>وظيفة</w:t>
            </w:r>
            <w:r w:rsidRPr="00D33755">
              <w:rPr>
                <w:rFonts w:ascii="Calibri" w:hAnsi="Calibri" w:cs="Calibri"/>
                <w:sz w:val="22"/>
                <w:szCs w:val="22"/>
                <w:rtl/>
              </w:rPr>
              <w:t xml:space="preserve"> </w:t>
            </w:r>
            <w:r w:rsidRPr="00D33755">
              <w:rPr>
                <w:rFonts w:ascii="Calibri" w:hAnsi="Calibri" w:cs="Simplified Arabic"/>
                <w:sz w:val="22"/>
                <w:szCs w:val="22"/>
                <w:rtl/>
              </w:rPr>
              <w:t>المستجوبين</w:t>
            </w:r>
            <w:r w:rsidRPr="00D33755">
              <w:rPr>
                <w:rFonts w:ascii="Calibri" w:hAnsi="Calibri" w:cs="Calibri"/>
                <w:sz w:val="22"/>
                <w:szCs w:val="22"/>
                <w:rtl/>
              </w:rPr>
              <w:t>:</w:t>
            </w:r>
          </w:p>
        </w:tc>
      </w:tr>
      <w:tr w:rsidR="0092269C" w:rsidRPr="00D33755" w:rsidTr="00943A2B">
        <w:tc>
          <w:tcPr>
            <w:tcW w:w="2194" w:type="dxa"/>
          </w:tcPr>
          <w:p w:rsidR="0092269C" w:rsidRPr="00D33755" w:rsidRDefault="001F053A" w:rsidP="00943A2B">
            <w:pPr>
              <w:bidi/>
              <w:jc w:val="both"/>
              <w:rPr>
                <w:rFonts w:ascii="Calibri" w:hAnsi="Calibri" w:cs="Calibri"/>
                <w:sz w:val="22"/>
                <w:szCs w:val="22"/>
              </w:rPr>
            </w:pPr>
            <w:r>
              <w:rPr>
                <w:rFonts w:ascii="Calibri" w:hAnsi="Calibri" w:cs="Calibri" w:hint="cs"/>
                <w:sz w:val="22"/>
                <w:szCs w:val="22"/>
                <w:rtl/>
              </w:rPr>
              <w:t>43.1</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طالب</w:t>
            </w:r>
          </w:p>
          <w:p w:rsidR="0092269C" w:rsidRPr="00D33755" w:rsidRDefault="001F053A" w:rsidP="00943A2B">
            <w:pPr>
              <w:bidi/>
              <w:jc w:val="both"/>
              <w:rPr>
                <w:rFonts w:ascii="Calibri" w:hAnsi="Calibri" w:cs="Calibri"/>
                <w:sz w:val="22"/>
                <w:szCs w:val="22"/>
              </w:rPr>
            </w:pPr>
            <w:r>
              <w:rPr>
                <w:rFonts w:ascii="Calibri" w:hAnsi="Calibri" w:cs="Calibri" w:hint="cs"/>
                <w:sz w:val="22"/>
                <w:szCs w:val="22"/>
                <w:rtl/>
              </w:rPr>
              <w:t>9.3</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عامل</w:t>
            </w:r>
          </w:p>
          <w:p w:rsidR="0092269C" w:rsidRPr="00D33755" w:rsidRDefault="001F053A" w:rsidP="00943A2B">
            <w:pPr>
              <w:bidi/>
              <w:jc w:val="both"/>
              <w:rPr>
                <w:rFonts w:ascii="Calibri" w:hAnsi="Calibri" w:cs="Calibri"/>
                <w:sz w:val="22"/>
                <w:szCs w:val="22"/>
              </w:rPr>
            </w:pPr>
            <w:r>
              <w:rPr>
                <w:rFonts w:ascii="Calibri" w:hAnsi="Calibri" w:cs="Calibri" w:hint="cs"/>
                <w:sz w:val="22"/>
                <w:szCs w:val="22"/>
                <w:rtl/>
              </w:rPr>
              <w:t>20.4</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ربة</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بيت</w:t>
            </w:r>
          </w:p>
          <w:p w:rsidR="0092269C" w:rsidRPr="00D33755" w:rsidRDefault="001F053A" w:rsidP="00943A2B">
            <w:pPr>
              <w:bidi/>
              <w:jc w:val="both"/>
              <w:rPr>
                <w:rFonts w:ascii="Calibri" w:hAnsi="Calibri" w:cs="Calibri"/>
                <w:sz w:val="22"/>
                <w:szCs w:val="22"/>
                <w:rtl/>
              </w:rPr>
            </w:pPr>
            <w:r>
              <w:rPr>
                <w:rFonts w:ascii="Calibri" w:hAnsi="Calibri" w:cs="Calibri" w:hint="cs"/>
                <w:sz w:val="22"/>
                <w:szCs w:val="22"/>
                <w:rtl/>
              </w:rPr>
              <w:t>1.0</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مزارع</w:t>
            </w:r>
            <w:r w:rsidR="0092269C" w:rsidRPr="00D33755">
              <w:rPr>
                <w:rFonts w:ascii="Calibri" w:hAnsi="Calibri" w:cs="Calibri"/>
                <w:sz w:val="22"/>
                <w:szCs w:val="22"/>
                <w:rtl/>
              </w:rPr>
              <w:t>/</w:t>
            </w:r>
            <w:r w:rsidR="0092269C" w:rsidRPr="00D33755">
              <w:rPr>
                <w:rFonts w:ascii="Calibri" w:hAnsi="Calibri" w:cs="Simplified Arabic"/>
                <w:sz w:val="22"/>
                <w:szCs w:val="22"/>
                <w:rtl/>
              </w:rPr>
              <w:t>صياد</w:t>
            </w:r>
          </w:p>
          <w:p w:rsidR="0092269C" w:rsidRPr="00D33755" w:rsidRDefault="001F053A" w:rsidP="00943A2B">
            <w:pPr>
              <w:bidi/>
              <w:jc w:val="both"/>
              <w:rPr>
                <w:rFonts w:ascii="Calibri" w:hAnsi="Calibri" w:cs="Calibri"/>
                <w:sz w:val="22"/>
                <w:szCs w:val="22"/>
              </w:rPr>
            </w:pPr>
            <w:r>
              <w:rPr>
                <w:rFonts w:ascii="Calibri" w:hAnsi="Calibri" w:cs="Calibri" w:hint="cs"/>
                <w:sz w:val="22"/>
                <w:szCs w:val="22"/>
                <w:rtl/>
              </w:rPr>
              <w:t>0.9</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فني</w:t>
            </w:r>
          </w:p>
          <w:p w:rsidR="0092269C" w:rsidRPr="00D33755" w:rsidRDefault="001F053A" w:rsidP="00943A2B">
            <w:pPr>
              <w:bidi/>
              <w:jc w:val="both"/>
              <w:rPr>
                <w:rFonts w:ascii="Calibri" w:hAnsi="Calibri" w:cs="Calibri"/>
                <w:sz w:val="22"/>
                <w:szCs w:val="22"/>
                <w:rtl/>
              </w:rPr>
            </w:pPr>
            <w:r>
              <w:rPr>
                <w:rFonts w:ascii="Calibri" w:hAnsi="Calibri" w:cs="Calibri" w:hint="cs"/>
                <w:sz w:val="22"/>
                <w:szCs w:val="22"/>
                <w:rtl/>
              </w:rPr>
              <w:t>8.2</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عاطل</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عن</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العمل</w:t>
            </w:r>
          </w:p>
          <w:p w:rsidR="0092269C" w:rsidRPr="00D33755" w:rsidRDefault="0092269C" w:rsidP="00943A2B">
            <w:pPr>
              <w:bidi/>
              <w:jc w:val="both"/>
              <w:rPr>
                <w:rFonts w:ascii="Calibri" w:hAnsi="Calibri" w:cs="Calibri"/>
                <w:sz w:val="22"/>
                <w:szCs w:val="22"/>
              </w:rPr>
            </w:pPr>
          </w:p>
        </w:tc>
        <w:tc>
          <w:tcPr>
            <w:tcW w:w="5572" w:type="dxa"/>
            <w:gridSpan w:val="2"/>
          </w:tcPr>
          <w:p w:rsidR="0092269C" w:rsidRPr="00D33755" w:rsidRDefault="001F053A" w:rsidP="00943A2B">
            <w:pPr>
              <w:bidi/>
              <w:jc w:val="both"/>
              <w:rPr>
                <w:rFonts w:ascii="Calibri" w:hAnsi="Calibri" w:cs="Calibri"/>
                <w:sz w:val="22"/>
                <w:szCs w:val="22"/>
              </w:rPr>
            </w:pPr>
            <w:r>
              <w:rPr>
                <w:rFonts w:ascii="Calibri" w:hAnsi="Calibri" w:cs="Calibri" w:hint="cs"/>
                <w:sz w:val="22"/>
                <w:szCs w:val="22"/>
                <w:rtl/>
              </w:rPr>
              <w:t>5.8</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رجل</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أعمال</w:t>
            </w:r>
          </w:p>
          <w:p w:rsidR="0092269C" w:rsidRPr="00D33755" w:rsidRDefault="001F053A" w:rsidP="00943A2B">
            <w:pPr>
              <w:bidi/>
              <w:jc w:val="both"/>
              <w:rPr>
                <w:rFonts w:ascii="Calibri" w:hAnsi="Calibri" w:cs="Calibri"/>
                <w:sz w:val="22"/>
                <w:szCs w:val="22"/>
                <w:rtl/>
              </w:rPr>
            </w:pPr>
            <w:r>
              <w:rPr>
                <w:rFonts w:ascii="Calibri" w:hAnsi="Calibri" w:cs="Calibri" w:hint="cs"/>
                <w:sz w:val="22"/>
                <w:szCs w:val="22"/>
                <w:rtl/>
              </w:rPr>
              <w:t>5.3</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موظف</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حكومي</w:t>
            </w:r>
          </w:p>
          <w:p w:rsidR="0092269C" w:rsidRPr="00D33755" w:rsidRDefault="001F053A" w:rsidP="00943A2B">
            <w:pPr>
              <w:bidi/>
              <w:jc w:val="both"/>
              <w:rPr>
                <w:rFonts w:ascii="Calibri" w:hAnsi="Calibri" w:cs="Calibri"/>
                <w:sz w:val="22"/>
                <w:szCs w:val="22"/>
                <w:rtl/>
              </w:rPr>
            </w:pPr>
            <w:r>
              <w:rPr>
                <w:rFonts w:ascii="Calibri" w:hAnsi="Calibri" w:cs="Calibri" w:hint="cs"/>
                <w:sz w:val="22"/>
                <w:szCs w:val="22"/>
                <w:rtl/>
              </w:rPr>
              <w:t>4.4</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موظف</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قطاع</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خاص</w:t>
            </w:r>
          </w:p>
          <w:p w:rsidR="0092269C" w:rsidRPr="00D33755" w:rsidRDefault="001F053A" w:rsidP="00943A2B">
            <w:pPr>
              <w:bidi/>
              <w:jc w:val="both"/>
              <w:rPr>
                <w:rFonts w:ascii="Calibri" w:hAnsi="Calibri" w:cs="Calibri"/>
                <w:sz w:val="22"/>
                <w:szCs w:val="22"/>
              </w:rPr>
            </w:pPr>
            <w:r>
              <w:rPr>
                <w:rFonts w:ascii="Calibri" w:hAnsi="Calibri" w:cs="Calibri" w:hint="cs"/>
                <w:sz w:val="22"/>
                <w:szCs w:val="22"/>
                <w:rtl/>
              </w:rPr>
              <w:t>1.6</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مهني</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دكتور،</w:t>
            </w:r>
            <w:r w:rsidR="0092269C" w:rsidRPr="00D33755">
              <w:rPr>
                <w:rFonts w:ascii="Calibri" w:hAnsi="Calibri" w:cs="Calibri"/>
                <w:sz w:val="22"/>
                <w:szCs w:val="22"/>
                <w:rtl/>
              </w:rPr>
              <w:t xml:space="preserve"> </w:t>
            </w:r>
            <w:r w:rsidR="0092269C" w:rsidRPr="00D33755">
              <w:rPr>
                <w:rFonts w:ascii="Calibri" w:hAnsi="Calibri" w:cs="Simplified Arabic"/>
                <w:sz w:val="22"/>
                <w:szCs w:val="22"/>
                <w:rtl/>
              </w:rPr>
              <w:t>محامي،</w:t>
            </w:r>
            <w:r w:rsidR="0092269C" w:rsidRPr="00D33755">
              <w:rPr>
                <w:rFonts w:ascii="Calibri" w:hAnsi="Calibri" w:cs="Calibri"/>
                <w:sz w:val="22"/>
                <w:szCs w:val="22"/>
                <w:rtl/>
              </w:rPr>
              <w:t>…)</w:t>
            </w:r>
          </w:p>
          <w:p w:rsidR="0092269C" w:rsidRPr="00D33755" w:rsidRDefault="0092269C" w:rsidP="00943A2B">
            <w:pPr>
              <w:bidi/>
              <w:jc w:val="both"/>
              <w:rPr>
                <w:rFonts w:ascii="Calibri" w:hAnsi="Calibri" w:cs="Calibri"/>
                <w:sz w:val="22"/>
                <w:szCs w:val="22"/>
                <w:rtl/>
              </w:rPr>
            </w:pPr>
          </w:p>
        </w:tc>
      </w:tr>
    </w:tbl>
    <w:p w:rsidR="0092269C" w:rsidRP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Default="0092269C" w:rsidP="0092269C">
      <w:pPr>
        <w:bidi/>
        <w:jc w:val="both"/>
        <w:rPr>
          <w:rFonts w:ascii="Calibri" w:hAnsi="Calibri" w:cs="Calibri"/>
          <w:sz w:val="22"/>
          <w:szCs w:val="22"/>
          <w:lang w:bidi="ar-JO"/>
        </w:rPr>
      </w:pPr>
    </w:p>
    <w:p w:rsidR="0092269C" w:rsidRPr="007A5D25" w:rsidRDefault="0092269C" w:rsidP="0092269C">
      <w:pPr>
        <w:bidi/>
        <w:jc w:val="both"/>
        <w:rPr>
          <w:rFonts w:ascii="Calibri" w:hAnsi="Calibri" w:cs="Calibri"/>
          <w:sz w:val="22"/>
          <w:szCs w:val="22"/>
          <w:rtl/>
          <w:lang w:bidi="ar-JO"/>
        </w:rPr>
      </w:pPr>
    </w:p>
    <w:p w:rsidR="00AD33CA" w:rsidRPr="00807699" w:rsidRDefault="000631EC" w:rsidP="00105CCD">
      <w:pPr>
        <w:bidi/>
        <w:spacing w:line="276" w:lineRule="auto"/>
        <w:jc w:val="both"/>
        <w:rPr>
          <w:rFonts w:ascii="Calibri" w:hAnsi="Calibri" w:cs="Calibri"/>
          <w:sz w:val="24"/>
          <w:szCs w:val="24"/>
          <w:u w:val="single"/>
          <w:rtl/>
        </w:rPr>
      </w:pPr>
      <w:proofErr w:type="gramStart"/>
      <w:r w:rsidRPr="00807699">
        <w:rPr>
          <w:rFonts w:ascii="Calibri" w:hAnsi="Calibri" w:cs="Simplified Arabic"/>
          <w:sz w:val="24"/>
          <w:szCs w:val="24"/>
          <w:u w:val="single"/>
          <w:rtl/>
        </w:rPr>
        <w:t>النتائج</w:t>
      </w:r>
      <w:proofErr w:type="gramEnd"/>
      <w:r w:rsidRPr="00807699">
        <w:rPr>
          <w:rFonts w:ascii="Calibri" w:hAnsi="Calibri" w:cs="Calibri"/>
          <w:sz w:val="24"/>
          <w:szCs w:val="24"/>
          <w:u w:val="single"/>
          <w:rtl/>
        </w:rPr>
        <w:t xml:space="preserve">: </w:t>
      </w:r>
    </w:p>
    <w:p w:rsidR="00714D63" w:rsidRPr="00807699" w:rsidRDefault="00714D63" w:rsidP="00105CCD">
      <w:pPr>
        <w:bidi/>
        <w:spacing w:line="276" w:lineRule="auto"/>
        <w:jc w:val="both"/>
        <w:rPr>
          <w:rFonts w:ascii="Calibri" w:hAnsi="Calibri" w:cs="Simplified Arabic"/>
          <w:color w:val="FF0000"/>
          <w:sz w:val="24"/>
          <w:szCs w:val="24"/>
          <w:lang w:bidi="ar-EG"/>
        </w:rPr>
      </w:pPr>
      <w:r w:rsidRPr="00807699">
        <w:rPr>
          <w:rFonts w:ascii="Calibri" w:hAnsi="Calibri" w:cs="Calibri"/>
          <w:sz w:val="24"/>
          <w:szCs w:val="24"/>
          <w:u w:val="single"/>
          <w:rtl/>
        </w:rPr>
        <w:br/>
      </w:r>
      <w:r w:rsidRPr="00807699">
        <w:rPr>
          <w:rFonts w:ascii="Calibri" w:hAnsi="Calibri" w:cs="Simplified Arabic"/>
          <w:sz w:val="24"/>
          <w:szCs w:val="24"/>
          <w:rtl/>
          <w:lang w:bidi="ar-JO"/>
        </w:rPr>
        <w:t xml:space="preserve">1. </w:t>
      </w:r>
      <w:proofErr w:type="gramStart"/>
      <w:r w:rsidRPr="00807699">
        <w:rPr>
          <w:rFonts w:ascii="Calibri" w:hAnsi="Calibri" w:cs="Simplified Arabic"/>
          <w:sz w:val="24"/>
          <w:szCs w:val="24"/>
          <w:rtl/>
          <w:lang w:bidi="ar-JO"/>
        </w:rPr>
        <w:t>بشكل</w:t>
      </w:r>
      <w:proofErr w:type="gramEnd"/>
      <w:r w:rsidRPr="00807699">
        <w:rPr>
          <w:rFonts w:ascii="Calibri" w:hAnsi="Calibri" w:cs="Simplified Arabic"/>
          <w:sz w:val="24"/>
          <w:szCs w:val="24"/>
          <w:rtl/>
          <w:lang w:bidi="ar-JO"/>
        </w:rPr>
        <w:t xml:space="preserve"> عام، ما هو مدى تفاؤلك بالمستقبل الفلسطيني، هل تقول أنك متفائل/ة، متفائل/ة بحذر، أم متشائم/ة؟</w:t>
      </w:r>
      <w:r w:rsidRPr="00807699">
        <w:rPr>
          <w:rFonts w:ascii="Calibri" w:hAnsi="Calibri" w:cs="Simplified Arabic"/>
          <w:sz w:val="24"/>
          <w:szCs w:val="24"/>
          <w:lang w:bidi="ar-JO"/>
        </w:rPr>
        <w:t xml:space="preserve"> </w:t>
      </w:r>
    </w:p>
    <w:p w:rsidR="003C7D92" w:rsidRPr="008A797B" w:rsidRDefault="003C7D92" w:rsidP="00105CCD">
      <w:pPr>
        <w:bidi/>
        <w:spacing w:line="276" w:lineRule="auto"/>
        <w:jc w:val="both"/>
        <w:rPr>
          <w:rFonts w:ascii="Calibri" w:hAnsi="Calibri" w:cs="Calibri"/>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070"/>
        <w:gridCol w:w="2594"/>
        <w:gridCol w:w="2464"/>
      </w:tblGrid>
      <w:tr w:rsidR="005C5AA4" w:rsidRPr="008A797B" w:rsidTr="0008637B">
        <w:tc>
          <w:tcPr>
            <w:tcW w:w="2726" w:type="dxa"/>
            <w:tcBorders>
              <w:top w:val="nil"/>
              <w:left w:val="nil"/>
              <w:bottom w:val="nil"/>
            </w:tcBorders>
          </w:tcPr>
          <w:p w:rsidR="005C5AA4" w:rsidRPr="008A797B" w:rsidRDefault="005C5AA4" w:rsidP="00105CCD">
            <w:pPr>
              <w:bidi/>
              <w:spacing w:line="276" w:lineRule="auto"/>
              <w:jc w:val="both"/>
              <w:rPr>
                <w:rFonts w:ascii="Calibri" w:hAnsi="Calibri" w:cs="Calibri"/>
                <w:sz w:val="22"/>
                <w:szCs w:val="22"/>
                <w:rtl/>
              </w:rPr>
            </w:pPr>
          </w:p>
        </w:tc>
        <w:tc>
          <w:tcPr>
            <w:tcW w:w="2070" w:type="dxa"/>
            <w:tcBorders>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594" w:type="dxa"/>
            <w:tcBorders>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Borders>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5C5AA4" w:rsidRPr="008A797B" w:rsidTr="0008637B">
        <w:tc>
          <w:tcPr>
            <w:tcW w:w="2726" w:type="dxa"/>
            <w:tcBorders>
              <w:top w:val="nil"/>
              <w:left w:val="nil"/>
              <w:bottom w:val="single" w:sz="4" w:space="0" w:color="auto"/>
              <w:right w:val="single" w:sz="4" w:space="0" w:color="auto"/>
            </w:tcBorders>
          </w:tcPr>
          <w:p w:rsidR="005C5AA4" w:rsidRPr="008A797B" w:rsidRDefault="005C5AA4" w:rsidP="00105CCD">
            <w:pPr>
              <w:bidi/>
              <w:spacing w:line="276" w:lineRule="auto"/>
              <w:jc w:val="both"/>
              <w:rPr>
                <w:rFonts w:ascii="Calibri" w:hAnsi="Calibri" w:cs="Calibri"/>
                <w:sz w:val="22"/>
                <w:szCs w:val="22"/>
                <w:rtl/>
              </w:rPr>
            </w:pPr>
          </w:p>
        </w:tc>
        <w:tc>
          <w:tcPr>
            <w:tcW w:w="2070" w:type="dxa"/>
            <w:tcBorders>
              <w:top w:val="single" w:sz="4" w:space="0" w:color="auto"/>
              <w:left w:val="single" w:sz="4" w:space="0" w:color="auto"/>
              <w:bottom w:val="single" w:sz="4" w:space="0" w:color="auto"/>
              <w:right w:val="single" w:sz="4" w:space="0" w:color="auto"/>
            </w:tcBorders>
          </w:tcPr>
          <w:p w:rsidR="005C5AA4" w:rsidRPr="008A797B" w:rsidRDefault="005C5AA4" w:rsidP="00105CCD">
            <w:pPr>
              <w:bidi/>
              <w:spacing w:line="276" w:lineRule="auto"/>
              <w:jc w:val="center"/>
              <w:rPr>
                <w:rFonts w:ascii="Calibri" w:hAnsi="Calibri" w:cs="Arial"/>
                <w:b/>
                <w:bCs/>
                <w:sz w:val="22"/>
                <w:szCs w:val="22"/>
                <w:rtl/>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1042C2" w:rsidRPr="008A797B">
              <w:rPr>
                <w:rFonts w:ascii="Calibri" w:hAnsi="Calibri" w:cs="Calibri"/>
                <w:b/>
                <w:bCs/>
                <w:sz w:val="22"/>
                <w:szCs w:val="22"/>
              </w:rPr>
              <w:t xml:space="preserve"> 1000</w:t>
            </w:r>
            <w:r w:rsidR="001042C2" w:rsidRPr="008A797B">
              <w:rPr>
                <w:rFonts w:ascii="Calibri" w:hAnsi="Calibri" w:cs="Arial"/>
                <w:b/>
                <w:bCs/>
                <w:sz w:val="22"/>
                <w:szCs w:val="22"/>
                <w:rtl/>
              </w:rPr>
              <w:t xml:space="preserve"> </w:t>
            </w:r>
          </w:p>
        </w:tc>
        <w:tc>
          <w:tcPr>
            <w:tcW w:w="2594" w:type="dxa"/>
            <w:tcBorders>
              <w:top w:val="single" w:sz="4" w:space="0" w:color="auto"/>
              <w:left w:val="single" w:sz="4" w:space="0" w:color="auto"/>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Borders>
              <w:top w:val="single" w:sz="4" w:space="0" w:color="auto"/>
            </w:tcBorders>
          </w:tcPr>
          <w:p w:rsidR="005C5AA4" w:rsidRPr="008A797B" w:rsidRDefault="005C5AA4"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08637B">
              <w:rPr>
                <w:rFonts w:ascii="Calibri" w:hAnsi="Calibri" w:cs="Calibri" w:hint="cs"/>
                <w:b/>
                <w:bCs/>
                <w:sz w:val="22"/>
                <w:szCs w:val="22"/>
                <w:rtl/>
              </w:rPr>
              <w:t>365</w:t>
            </w:r>
          </w:p>
        </w:tc>
      </w:tr>
      <w:tr w:rsidR="005C5AA4" w:rsidRPr="008A797B" w:rsidTr="0008637B">
        <w:tc>
          <w:tcPr>
            <w:tcW w:w="2726" w:type="dxa"/>
            <w:tcBorders>
              <w:top w:val="single" w:sz="4" w:space="0" w:color="auto"/>
            </w:tcBorders>
          </w:tcPr>
          <w:p w:rsidR="005C5AA4" w:rsidRPr="008A797B" w:rsidRDefault="00714D63"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متفائل/ة</w:t>
            </w:r>
          </w:p>
        </w:tc>
        <w:tc>
          <w:tcPr>
            <w:tcW w:w="2070" w:type="dxa"/>
            <w:tcBorders>
              <w:top w:val="single" w:sz="4" w:space="0" w:color="auto"/>
            </w:tcBorders>
          </w:tcPr>
          <w:p w:rsidR="005C5AA4"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28.4</w:t>
            </w:r>
          </w:p>
        </w:tc>
        <w:tc>
          <w:tcPr>
            <w:tcW w:w="2594" w:type="dxa"/>
            <w:tcBorders>
              <w:top w:val="single" w:sz="4" w:space="0" w:color="auto"/>
            </w:tcBorders>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33.2</w:t>
            </w:r>
          </w:p>
        </w:tc>
        <w:tc>
          <w:tcPr>
            <w:tcW w:w="2464" w:type="dxa"/>
          </w:tcPr>
          <w:p w:rsidR="005C5AA4" w:rsidRPr="008A797B" w:rsidRDefault="0008637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20.0</w:t>
            </w:r>
          </w:p>
        </w:tc>
      </w:tr>
      <w:tr w:rsidR="005C5AA4" w:rsidRPr="008A797B" w:rsidTr="0008637B">
        <w:tc>
          <w:tcPr>
            <w:tcW w:w="2726" w:type="dxa"/>
          </w:tcPr>
          <w:p w:rsidR="005C5AA4" w:rsidRPr="008A797B" w:rsidRDefault="00714D63"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متفائل/ة بحذر</w:t>
            </w:r>
          </w:p>
        </w:tc>
        <w:tc>
          <w:tcPr>
            <w:tcW w:w="2070" w:type="dxa"/>
          </w:tcPr>
          <w:p w:rsidR="005C5AA4" w:rsidRPr="008A797B" w:rsidRDefault="001042C2" w:rsidP="00105CCD">
            <w:pPr>
              <w:bidi/>
              <w:spacing w:line="276" w:lineRule="auto"/>
              <w:jc w:val="center"/>
              <w:rPr>
                <w:rFonts w:ascii="Calibri" w:hAnsi="Calibri" w:cs="Calibri"/>
                <w:sz w:val="22"/>
                <w:szCs w:val="22"/>
              </w:rPr>
            </w:pPr>
            <w:r w:rsidRPr="008A797B">
              <w:rPr>
                <w:rFonts w:ascii="Calibri" w:hAnsi="Calibri" w:cs="Calibri"/>
                <w:sz w:val="22"/>
                <w:szCs w:val="22"/>
                <w:rtl/>
              </w:rPr>
              <w:t>40.6</w:t>
            </w:r>
          </w:p>
        </w:tc>
        <w:tc>
          <w:tcPr>
            <w:tcW w:w="2594" w:type="dxa"/>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40.2</w:t>
            </w:r>
          </w:p>
        </w:tc>
        <w:tc>
          <w:tcPr>
            <w:tcW w:w="2464" w:type="dxa"/>
          </w:tcPr>
          <w:p w:rsidR="005C5AA4" w:rsidRPr="008A797B" w:rsidRDefault="0008637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41.4</w:t>
            </w:r>
          </w:p>
        </w:tc>
      </w:tr>
      <w:tr w:rsidR="005C5AA4" w:rsidRPr="008A797B" w:rsidTr="0008637B">
        <w:tc>
          <w:tcPr>
            <w:tcW w:w="2726" w:type="dxa"/>
          </w:tcPr>
          <w:p w:rsidR="005C5AA4" w:rsidRPr="008A797B" w:rsidRDefault="00714D63"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متشائم/ة</w:t>
            </w:r>
          </w:p>
        </w:tc>
        <w:tc>
          <w:tcPr>
            <w:tcW w:w="2070" w:type="dxa"/>
          </w:tcPr>
          <w:p w:rsidR="005C5AA4"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30.2</w:t>
            </w:r>
          </w:p>
        </w:tc>
        <w:tc>
          <w:tcPr>
            <w:tcW w:w="2594" w:type="dxa"/>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25.7</w:t>
            </w:r>
          </w:p>
        </w:tc>
        <w:tc>
          <w:tcPr>
            <w:tcW w:w="2464" w:type="dxa"/>
          </w:tcPr>
          <w:p w:rsidR="005C5AA4" w:rsidRPr="008A797B" w:rsidRDefault="0008637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38.1</w:t>
            </w:r>
          </w:p>
        </w:tc>
      </w:tr>
      <w:tr w:rsidR="005C5AA4" w:rsidRPr="008A797B" w:rsidTr="0008637B">
        <w:tc>
          <w:tcPr>
            <w:tcW w:w="2726" w:type="dxa"/>
          </w:tcPr>
          <w:p w:rsidR="005C5AA4" w:rsidRPr="008A797B" w:rsidRDefault="003C7D92"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w:t>
            </w:r>
            <w:r w:rsidRPr="008A797B">
              <w:rPr>
                <w:rFonts w:ascii="Calibri" w:hAnsi="Calibri" w:cs="Calibri"/>
                <w:sz w:val="22"/>
                <w:szCs w:val="22"/>
                <w:rtl/>
              </w:rPr>
              <w:t xml:space="preserve"> </w:t>
            </w:r>
            <w:r w:rsidRPr="008A797B">
              <w:rPr>
                <w:rFonts w:ascii="Calibri" w:hAnsi="Calibri" w:cs="Simplified Arabic"/>
                <w:sz w:val="22"/>
                <w:szCs w:val="22"/>
                <w:rtl/>
              </w:rPr>
              <w:t>جواب</w:t>
            </w:r>
          </w:p>
        </w:tc>
        <w:tc>
          <w:tcPr>
            <w:tcW w:w="2070" w:type="dxa"/>
          </w:tcPr>
          <w:p w:rsidR="005C5AA4"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0.8</w:t>
            </w:r>
          </w:p>
        </w:tc>
        <w:tc>
          <w:tcPr>
            <w:tcW w:w="2594" w:type="dxa"/>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0.9</w:t>
            </w:r>
          </w:p>
        </w:tc>
        <w:tc>
          <w:tcPr>
            <w:tcW w:w="2464" w:type="dxa"/>
          </w:tcPr>
          <w:p w:rsidR="005C5AA4" w:rsidRPr="008A797B" w:rsidRDefault="0008637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r>
    </w:tbl>
    <w:p w:rsidR="00AC216E" w:rsidRDefault="00AC216E"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r w:rsidRPr="00105CCD">
        <w:rPr>
          <w:rFonts w:ascii="Calibri" w:hAnsi="Calibri"/>
          <w:noProof/>
          <w:sz w:val="22"/>
          <w:szCs w:val="22"/>
          <w:rtl/>
        </w:rPr>
        <w:drawing>
          <wp:inline distT="0" distB="0" distL="0" distR="0">
            <wp:extent cx="5974459" cy="4036979"/>
            <wp:effectExtent l="19050" t="0" r="26291" b="1621"/>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Default="00105CCD" w:rsidP="00105CCD">
      <w:pPr>
        <w:bidi/>
        <w:spacing w:line="276" w:lineRule="auto"/>
        <w:jc w:val="both"/>
        <w:rPr>
          <w:rFonts w:ascii="Calibri" w:hAnsi="Calibri" w:cs="Calibri"/>
          <w:sz w:val="22"/>
          <w:szCs w:val="22"/>
        </w:rPr>
      </w:pPr>
    </w:p>
    <w:p w:rsidR="00105CCD" w:rsidRPr="00807699" w:rsidRDefault="00105CCD" w:rsidP="00105CCD">
      <w:pPr>
        <w:bidi/>
        <w:spacing w:line="276" w:lineRule="auto"/>
        <w:jc w:val="both"/>
        <w:rPr>
          <w:rFonts w:ascii="Calibri" w:hAnsi="Calibri" w:cs="Calibri"/>
          <w:sz w:val="24"/>
          <w:szCs w:val="24"/>
        </w:rPr>
      </w:pPr>
    </w:p>
    <w:p w:rsidR="00714D63" w:rsidRPr="00807699" w:rsidRDefault="00714D63" w:rsidP="00105CCD">
      <w:pPr>
        <w:bidi/>
        <w:spacing w:line="276" w:lineRule="auto"/>
        <w:rPr>
          <w:rFonts w:ascii="Calibri" w:hAnsi="Calibri" w:cs="Simplified Arabic"/>
          <w:sz w:val="24"/>
          <w:szCs w:val="24"/>
          <w:lang w:bidi="ar-JO"/>
        </w:rPr>
      </w:pPr>
      <w:r w:rsidRPr="00807699">
        <w:rPr>
          <w:rFonts w:ascii="Calibri" w:hAnsi="Calibri" w:cs="Simplified Arabic"/>
          <w:sz w:val="24"/>
          <w:szCs w:val="24"/>
          <w:rtl/>
          <w:lang w:bidi="ar-JO"/>
        </w:rPr>
        <w:t xml:space="preserve">2. ما هو مدى تفاؤلك أو تشاؤمك حيال الوصول إلى تسوية سلمية للصراع العربي الإسرائيلي، هل أنت متفائل جدا، متفائل، متشائم، أم متشائم </w:t>
      </w:r>
      <w:proofErr w:type="gramStart"/>
      <w:r w:rsidRPr="00807699">
        <w:rPr>
          <w:rFonts w:ascii="Calibri" w:hAnsi="Calibri" w:cs="Simplified Arabic"/>
          <w:sz w:val="24"/>
          <w:szCs w:val="24"/>
          <w:rtl/>
          <w:lang w:bidi="ar-JO"/>
        </w:rPr>
        <w:t>جدا</w:t>
      </w:r>
      <w:proofErr w:type="gramEnd"/>
      <w:r w:rsidRPr="00807699">
        <w:rPr>
          <w:rFonts w:ascii="Calibri" w:hAnsi="Calibri" w:cs="Simplified Arabic"/>
          <w:sz w:val="24"/>
          <w:szCs w:val="24"/>
          <w:rtl/>
          <w:lang w:bidi="ar-JO"/>
        </w:rPr>
        <w:t>؟</w:t>
      </w:r>
    </w:p>
    <w:p w:rsidR="00714D63" w:rsidRPr="008A797B" w:rsidRDefault="00714D63" w:rsidP="00105CCD">
      <w:pPr>
        <w:bidi/>
        <w:spacing w:line="276" w:lineRule="auto"/>
        <w:jc w:val="both"/>
        <w:rPr>
          <w:rFonts w:ascii="Calibri" w:hAnsi="Calibri" w:cs="Calibri"/>
          <w:sz w:val="22"/>
          <w:szCs w:val="22"/>
          <w:rtl/>
          <w:lang w:bidi="ar-JO"/>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3C7D92" w:rsidRPr="008A797B" w:rsidTr="00133FC2">
        <w:tc>
          <w:tcPr>
            <w:tcW w:w="2726" w:type="dxa"/>
            <w:tcBorders>
              <w:top w:val="nil"/>
              <w:left w:val="nil"/>
              <w:bottom w:val="nil"/>
            </w:tcBorders>
          </w:tcPr>
          <w:p w:rsidR="003C7D92" w:rsidRPr="008A797B" w:rsidRDefault="00C86C44" w:rsidP="00105CCD">
            <w:pPr>
              <w:bidi/>
              <w:spacing w:line="276" w:lineRule="auto"/>
              <w:jc w:val="both"/>
              <w:rPr>
                <w:rFonts w:ascii="Calibri" w:hAnsi="Calibri" w:cs="Calibri"/>
                <w:sz w:val="22"/>
                <w:szCs w:val="22"/>
                <w:rtl/>
              </w:rPr>
            </w:pPr>
            <w:r w:rsidRPr="008A797B">
              <w:rPr>
                <w:rFonts w:ascii="Calibri" w:hAnsi="Calibri" w:cs="Calibri"/>
                <w:sz w:val="22"/>
                <w:szCs w:val="22"/>
                <w:rtl/>
                <w:lang w:bidi="ar-JO"/>
              </w:rPr>
              <w:t xml:space="preserve">  </w:t>
            </w:r>
          </w:p>
        </w:tc>
        <w:tc>
          <w:tcPr>
            <w:tcW w:w="2200" w:type="dxa"/>
            <w:tcBorders>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Borders>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Borders>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3C7D92" w:rsidRPr="008A797B" w:rsidTr="00133FC2">
        <w:tc>
          <w:tcPr>
            <w:tcW w:w="2726" w:type="dxa"/>
            <w:tcBorders>
              <w:top w:val="nil"/>
              <w:left w:val="nil"/>
              <w:bottom w:val="single" w:sz="4" w:space="0" w:color="auto"/>
              <w:right w:val="single" w:sz="4" w:space="0" w:color="auto"/>
            </w:tcBorders>
          </w:tcPr>
          <w:p w:rsidR="003C7D92" w:rsidRPr="008A797B" w:rsidRDefault="003C7D92" w:rsidP="00105CCD">
            <w:pPr>
              <w:bidi/>
              <w:spacing w:line="276" w:lineRule="auto"/>
              <w:jc w:val="both"/>
              <w:rPr>
                <w:rFonts w:ascii="Calibri" w:hAnsi="Calibri" w:cs="Calibri"/>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3C7D92" w:rsidRPr="008A797B" w:rsidRDefault="003C7D9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1042C2" w:rsidRPr="008A797B">
              <w:rPr>
                <w:rFonts w:ascii="Calibri" w:hAnsi="Calibri" w:cs="Calibri"/>
                <w:b/>
                <w:bCs/>
                <w:sz w:val="22"/>
                <w:szCs w:val="22"/>
                <w:rtl/>
              </w:rPr>
              <w:t xml:space="preserve"> 1000</w:t>
            </w:r>
          </w:p>
        </w:tc>
        <w:tc>
          <w:tcPr>
            <w:tcW w:w="2464" w:type="dxa"/>
            <w:tcBorders>
              <w:top w:val="single" w:sz="4" w:space="0" w:color="auto"/>
              <w:left w:val="single" w:sz="4" w:space="0" w:color="auto"/>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Borders>
              <w:top w:val="single" w:sz="4" w:space="0" w:color="auto"/>
            </w:tcBorders>
          </w:tcPr>
          <w:p w:rsidR="003C7D92" w:rsidRPr="008A797B" w:rsidRDefault="003C7D9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3C7D92" w:rsidRPr="008A797B" w:rsidTr="00133FC2">
        <w:tc>
          <w:tcPr>
            <w:tcW w:w="2726" w:type="dxa"/>
            <w:tcBorders>
              <w:top w:val="single" w:sz="4" w:space="0" w:color="auto"/>
            </w:tcBorders>
          </w:tcPr>
          <w:p w:rsidR="003C7D92" w:rsidRPr="008A797B" w:rsidRDefault="00714D63"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متفائل جدا</w:t>
            </w:r>
          </w:p>
        </w:tc>
        <w:tc>
          <w:tcPr>
            <w:tcW w:w="2200" w:type="dxa"/>
            <w:tcBorders>
              <w:top w:val="single" w:sz="4" w:space="0" w:color="auto"/>
            </w:tcBorders>
          </w:tcPr>
          <w:p w:rsidR="003C7D92"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3.2</w:t>
            </w:r>
          </w:p>
        </w:tc>
        <w:tc>
          <w:tcPr>
            <w:tcW w:w="2464" w:type="dxa"/>
            <w:tcBorders>
              <w:top w:val="single" w:sz="4" w:space="0" w:color="auto"/>
            </w:tcBorders>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w:t>
            </w:r>
          </w:p>
        </w:tc>
        <w:tc>
          <w:tcPr>
            <w:tcW w:w="2464" w:type="dxa"/>
          </w:tcPr>
          <w:p w:rsidR="003C7D9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3.0</w:t>
            </w:r>
          </w:p>
        </w:tc>
      </w:tr>
      <w:tr w:rsidR="003C7D92" w:rsidRPr="008A797B" w:rsidTr="00133FC2">
        <w:tc>
          <w:tcPr>
            <w:tcW w:w="2726" w:type="dxa"/>
          </w:tcPr>
          <w:p w:rsidR="003C7D92" w:rsidRPr="008A797B" w:rsidRDefault="00714D63"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متفائل</w:t>
            </w:r>
          </w:p>
        </w:tc>
        <w:tc>
          <w:tcPr>
            <w:tcW w:w="2200" w:type="dxa"/>
          </w:tcPr>
          <w:p w:rsidR="003C7D92" w:rsidRPr="008A797B" w:rsidRDefault="001042C2" w:rsidP="00105CCD">
            <w:pPr>
              <w:bidi/>
              <w:spacing w:line="276" w:lineRule="auto"/>
              <w:jc w:val="center"/>
              <w:rPr>
                <w:rFonts w:ascii="Calibri" w:hAnsi="Calibri" w:cs="Calibri"/>
                <w:sz w:val="22"/>
                <w:szCs w:val="22"/>
              </w:rPr>
            </w:pPr>
            <w:r w:rsidRPr="008A797B">
              <w:rPr>
                <w:rFonts w:ascii="Calibri" w:hAnsi="Calibri" w:cs="Calibri"/>
                <w:sz w:val="22"/>
                <w:szCs w:val="22"/>
                <w:rtl/>
              </w:rPr>
              <w:t>34.5</w:t>
            </w:r>
          </w:p>
        </w:tc>
        <w:tc>
          <w:tcPr>
            <w:tcW w:w="2464" w:type="dxa"/>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38.9</w:t>
            </w:r>
          </w:p>
        </w:tc>
        <w:tc>
          <w:tcPr>
            <w:tcW w:w="2464" w:type="dxa"/>
          </w:tcPr>
          <w:p w:rsidR="003C7D9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26.8</w:t>
            </w:r>
          </w:p>
        </w:tc>
      </w:tr>
      <w:tr w:rsidR="003C7D92" w:rsidRPr="008A797B" w:rsidTr="00133FC2">
        <w:tc>
          <w:tcPr>
            <w:tcW w:w="2726" w:type="dxa"/>
          </w:tcPr>
          <w:p w:rsidR="003C7D92" w:rsidRPr="008A797B" w:rsidRDefault="00714D63"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متشائم</w:t>
            </w:r>
          </w:p>
        </w:tc>
        <w:tc>
          <w:tcPr>
            <w:tcW w:w="2200" w:type="dxa"/>
          </w:tcPr>
          <w:p w:rsidR="003C7D92"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27.8</w:t>
            </w:r>
          </w:p>
        </w:tc>
        <w:tc>
          <w:tcPr>
            <w:tcW w:w="2464" w:type="dxa"/>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25.7</w:t>
            </w:r>
          </w:p>
        </w:tc>
        <w:tc>
          <w:tcPr>
            <w:tcW w:w="2464" w:type="dxa"/>
          </w:tcPr>
          <w:p w:rsidR="003C7D9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31.5</w:t>
            </w:r>
          </w:p>
        </w:tc>
      </w:tr>
      <w:tr w:rsidR="003C7D92" w:rsidRPr="008A797B" w:rsidTr="00133FC2">
        <w:tc>
          <w:tcPr>
            <w:tcW w:w="2726" w:type="dxa"/>
          </w:tcPr>
          <w:p w:rsidR="003C7D92" w:rsidRPr="008A797B" w:rsidRDefault="00714D63" w:rsidP="00105CCD">
            <w:pPr>
              <w:tabs>
                <w:tab w:val="left" w:pos="1238"/>
              </w:tabs>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متشائم جدا</w:t>
            </w:r>
            <w:r w:rsidR="00B52BB7">
              <w:rPr>
                <w:rFonts w:ascii="Calibri" w:hAnsi="Calibri" w:cs="Simplified Arabic"/>
                <w:sz w:val="22"/>
                <w:szCs w:val="22"/>
                <w:rtl/>
                <w:lang w:bidi="ar-JO"/>
              </w:rPr>
              <w:tab/>
            </w:r>
          </w:p>
        </w:tc>
        <w:tc>
          <w:tcPr>
            <w:tcW w:w="2200" w:type="dxa"/>
          </w:tcPr>
          <w:p w:rsidR="003C7D92"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30.6</w:t>
            </w:r>
          </w:p>
        </w:tc>
        <w:tc>
          <w:tcPr>
            <w:tcW w:w="2464" w:type="dxa"/>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26.8</w:t>
            </w:r>
          </w:p>
        </w:tc>
        <w:tc>
          <w:tcPr>
            <w:tcW w:w="2464" w:type="dxa"/>
          </w:tcPr>
          <w:p w:rsidR="003C7D9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37.3</w:t>
            </w:r>
          </w:p>
        </w:tc>
      </w:tr>
      <w:tr w:rsidR="00714D63" w:rsidRPr="008A797B" w:rsidTr="00133FC2">
        <w:tc>
          <w:tcPr>
            <w:tcW w:w="2726" w:type="dxa"/>
          </w:tcPr>
          <w:p w:rsidR="00714D63" w:rsidRPr="008A797B" w:rsidRDefault="00714D63" w:rsidP="00105CCD">
            <w:pPr>
              <w:bidi/>
              <w:spacing w:line="276" w:lineRule="auto"/>
              <w:jc w:val="both"/>
              <w:rPr>
                <w:rFonts w:ascii="Calibri" w:hAnsi="Calibri" w:cs="Simplified Arabic"/>
                <w:sz w:val="22"/>
                <w:szCs w:val="22"/>
                <w:rtl/>
              </w:rPr>
            </w:pPr>
            <w:r w:rsidRPr="008A797B">
              <w:rPr>
                <w:rFonts w:ascii="Calibri" w:hAnsi="Calibri" w:cs="Simplified Arabic"/>
                <w:color w:val="000000"/>
                <w:sz w:val="22"/>
                <w:szCs w:val="22"/>
                <w:rtl/>
              </w:rPr>
              <w:t>لا أعرف</w:t>
            </w:r>
          </w:p>
        </w:tc>
        <w:tc>
          <w:tcPr>
            <w:tcW w:w="2200" w:type="dxa"/>
          </w:tcPr>
          <w:p w:rsidR="00714D63"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3.3</w:t>
            </w:r>
          </w:p>
        </w:tc>
        <w:tc>
          <w:tcPr>
            <w:tcW w:w="2464" w:type="dxa"/>
          </w:tcPr>
          <w:p w:rsidR="00714D63"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4.7</w:t>
            </w:r>
          </w:p>
        </w:tc>
        <w:tc>
          <w:tcPr>
            <w:tcW w:w="2464" w:type="dxa"/>
          </w:tcPr>
          <w:p w:rsidR="00714D63"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0.8</w:t>
            </w:r>
          </w:p>
        </w:tc>
      </w:tr>
      <w:tr w:rsidR="003C7D92" w:rsidRPr="008A797B" w:rsidTr="00133FC2">
        <w:tc>
          <w:tcPr>
            <w:tcW w:w="2726" w:type="dxa"/>
          </w:tcPr>
          <w:p w:rsidR="003C7D92" w:rsidRPr="008A797B" w:rsidRDefault="003C7D92"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w:t>
            </w:r>
            <w:r w:rsidRPr="008A797B">
              <w:rPr>
                <w:rFonts w:ascii="Calibri" w:hAnsi="Calibri" w:cs="Calibri"/>
                <w:sz w:val="22"/>
                <w:szCs w:val="22"/>
                <w:rtl/>
              </w:rPr>
              <w:t xml:space="preserve"> </w:t>
            </w:r>
            <w:r w:rsidRPr="008A797B">
              <w:rPr>
                <w:rFonts w:ascii="Calibri" w:hAnsi="Calibri" w:cs="Simplified Arabic"/>
                <w:sz w:val="22"/>
                <w:szCs w:val="22"/>
                <w:rtl/>
              </w:rPr>
              <w:t>جواب</w:t>
            </w:r>
            <w:r w:rsidRPr="008A797B">
              <w:rPr>
                <w:rFonts w:ascii="Calibri" w:hAnsi="Calibri" w:cs="Calibri"/>
                <w:sz w:val="22"/>
                <w:szCs w:val="22"/>
                <w:rtl/>
              </w:rPr>
              <w:t xml:space="preserve"> </w:t>
            </w:r>
          </w:p>
        </w:tc>
        <w:tc>
          <w:tcPr>
            <w:tcW w:w="2200" w:type="dxa"/>
          </w:tcPr>
          <w:p w:rsidR="003C7D92"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0.6</w:t>
            </w:r>
          </w:p>
        </w:tc>
        <w:tc>
          <w:tcPr>
            <w:tcW w:w="2464" w:type="dxa"/>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0.6</w:t>
            </w:r>
          </w:p>
        </w:tc>
        <w:tc>
          <w:tcPr>
            <w:tcW w:w="2464" w:type="dxa"/>
          </w:tcPr>
          <w:p w:rsidR="003C7D92"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0.6</w:t>
            </w:r>
          </w:p>
        </w:tc>
      </w:tr>
    </w:tbl>
    <w:p w:rsidR="00AC216E" w:rsidRPr="008A797B" w:rsidRDefault="00AC216E" w:rsidP="00105CCD">
      <w:pPr>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r w:rsidRPr="00105CCD">
        <w:rPr>
          <w:rFonts w:ascii="Calibri" w:hAnsi="Calibri"/>
          <w:noProof/>
          <w:sz w:val="22"/>
          <w:szCs w:val="22"/>
          <w:rtl/>
        </w:rPr>
        <w:drawing>
          <wp:inline distT="0" distB="0" distL="0" distR="0">
            <wp:extent cx="6003209" cy="3715966"/>
            <wp:effectExtent l="19050" t="0" r="16591"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C216E" w:rsidRPr="008A797B">
        <w:rPr>
          <w:rFonts w:ascii="Calibri" w:hAnsi="Calibri" w:cs="Calibri"/>
          <w:sz w:val="22"/>
          <w:szCs w:val="22"/>
          <w:rtl/>
          <w:lang w:bidi="ar-JO"/>
        </w:rPr>
        <w:t xml:space="preserve"> </w:t>
      </w: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105CCD" w:rsidRDefault="00105CCD" w:rsidP="00105CCD">
      <w:pPr>
        <w:tabs>
          <w:tab w:val="left" w:pos="839"/>
        </w:tabs>
        <w:bidi/>
        <w:spacing w:line="276" w:lineRule="auto"/>
        <w:jc w:val="both"/>
        <w:rPr>
          <w:rFonts w:ascii="Calibri" w:hAnsi="Calibri" w:cs="Calibri"/>
          <w:sz w:val="22"/>
          <w:szCs w:val="22"/>
          <w:lang w:bidi="ar-JO"/>
        </w:rPr>
      </w:pPr>
    </w:p>
    <w:p w:rsidR="003C7D92" w:rsidRPr="00807699" w:rsidRDefault="00714D63" w:rsidP="00105CCD">
      <w:pPr>
        <w:bidi/>
        <w:spacing w:line="276" w:lineRule="auto"/>
        <w:jc w:val="both"/>
        <w:rPr>
          <w:rFonts w:ascii="Calibri" w:hAnsi="Calibri" w:cs="Calibri"/>
          <w:sz w:val="24"/>
          <w:szCs w:val="24"/>
          <w:rtl/>
          <w:lang w:bidi="ar-JO"/>
        </w:rPr>
      </w:pPr>
      <w:r w:rsidRPr="00807699">
        <w:rPr>
          <w:rFonts w:ascii="Calibri" w:hAnsi="Calibri" w:cs="Calibri"/>
          <w:sz w:val="24"/>
          <w:szCs w:val="24"/>
          <w:rtl/>
        </w:rPr>
        <w:lastRenderedPageBreak/>
        <w:t xml:space="preserve">3. </w:t>
      </w:r>
      <w:r w:rsidRPr="00807699">
        <w:rPr>
          <w:rFonts w:ascii="Calibri" w:hAnsi="Calibri" w:cs="Simplified Arabic"/>
          <w:color w:val="000000"/>
          <w:sz w:val="24"/>
          <w:szCs w:val="24"/>
          <w:rtl/>
        </w:rPr>
        <w:t>البعض يعتقد أن صيغة الدولتين هي الحل المفضل للنزاع الإسرائيلي الفلسطيني، بينما يعتقد البعض الآخر أن فلسطين التاريخية لا يمكن تقسيمها إلى دولتين وبالتالي فإن الحل المفضل هو دولة واحدة ثنائية القومية في كل فلسطين يتمتع بها الفلسطينيون والإسرائيليون بتمثيل متساو وحقوق متساوية، أي من هذين الحلين تفضل؟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3C7D92" w:rsidRPr="008A797B" w:rsidTr="00133FC2">
        <w:tc>
          <w:tcPr>
            <w:tcW w:w="2726" w:type="dxa"/>
            <w:tcBorders>
              <w:top w:val="nil"/>
              <w:left w:val="nil"/>
              <w:bottom w:val="nil"/>
            </w:tcBorders>
          </w:tcPr>
          <w:p w:rsidR="003C7D92" w:rsidRPr="008A797B" w:rsidRDefault="003C7D92" w:rsidP="00105CCD">
            <w:pPr>
              <w:bidi/>
              <w:spacing w:line="276" w:lineRule="auto"/>
              <w:jc w:val="both"/>
              <w:rPr>
                <w:rFonts w:ascii="Calibri" w:hAnsi="Calibri" w:cs="Calibri"/>
                <w:sz w:val="22"/>
                <w:szCs w:val="22"/>
                <w:rtl/>
              </w:rPr>
            </w:pPr>
            <w:r w:rsidRPr="008A797B">
              <w:rPr>
                <w:rFonts w:ascii="Calibri" w:hAnsi="Calibri" w:cs="Calibri"/>
                <w:sz w:val="22"/>
                <w:szCs w:val="22"/>
                <w:rtl/>
                <w:lang w:bidi="ar-JO"/>
              </w:rPr>
              <w:t xml:space="preserve"> </w:t>
            </w:r>
          </w:p>
        </w:tc>
        <w:tc>
          <w:tcPr>
            <w:tcW w:w="2200" w:type="dxa"/>
            <w:tcBorders>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rPr>
            </w:pPr>
            <w:proofErr w:type="gramStart"/>
            <w:r w:rsidRPr="008A797B">
              <w:rPr>
                <w:rFonts w:ascii="Calibri" w:hAnsi="Calibri" w:cs="Simplified Arabic"/>
                <w:b/>
                <w:bCs/>
                <w:sz w:val="22"/>
                <w:szCs w:val="22"/>
                <w:rtl/>
              </w:rPr>
              <w:t>المجموع</w:t>
            </w:r>
            <w:proofErr w:type="gramEnd"/>
          </w:p>
        </w:tc>
        <w:tc>
          <w:tcPr>
            <w:tcW w:w="2464" w:type="dxa"/>
            <w:tcBorders>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Borders>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3C7D92" w:rsidRPr="008A797B" w:rsidTr="00133FC2">
        <w:tc>
          <w:tcPr>
            <w:tcW w:w="2726" w:type="dxa"/>
            <w:tcBorders>
              <w:top w:val="nil"/>
              <w:left w:val="nil"/>
              <w:bottom w:val="single" w:sz="4" w:space="0" w:color="auto"/>
              <w:right w:val="single" w:sz="4" w:space="0" w:color="auto"/>
            </w:tcBorders>
          </w:tcPr>
          <w:p w:rsidR="003C7D92" w:rsidRPr="008A797B" w:rsidRDefault="003C7D92" w:rsidP="00105CCD">
            <w:pPr>
              <w:bidi/>
              <w:spacing w:line="276" w:lineRule="auto"/>
              <w:jc w:val="both"/>
              <w:rPr>
                <w:rFonts w:ascii="Calibri" w:hAnsi="Calibri" w:cs="Calibri"/>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3C7D92" w:rsidRPr="008A797B" w:rsidRDefault="003C7D9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1042C2" w:rsidRPr="008A797B">
              <w:rPr>
                <w:rFonts w:ascii="Calibri" w:hAnsi="Calibri" w:cs="Calibri"/>
                <w:b/>
                <w:bCs/>
                <w:sz w:val="22"/>
                <w:szCs w:val="22"/>
                <w:rtl/>
              </w:rPr>
              <w:t>1000</w:t>
            </w:r>
          </w:p>
        </w:tc>
        <w:tc>
          <w:tcPr>
            <w:tcW w:w="2464" w:type="dxa"/>
            <w:tcBorders>
              <w:top w:val="single" w:sz="4" w:space="0" w:color="auto"/>
              <w:left w:val="single" w:sz="4" w:space="0" w:color="auto"/>
              <w:bottom w:val="single" w:sz="4" w:space="0" w:color="auto"/>
            </w:tcBorders>
          </w:tcPr>
          <w:p w:rsidR="003C7D92" w:rsidRPr="008A797B" w:rsidRDefault="003C7D92" w:rsidP="00105CCD">
            <w:pPr>
              <w:bidi/>
              <w:spacing w:line="276" w:lineRule="auto"/>
              <w:jc w:val="center"/>
              <w:rPr>
                <w:rFonts w:ascii="Calibri" w:hAnsi="Calibri" w:cs="Calibri"/>
                <w:b/>
                <w:bCs/>
                <w:sz w:val="22"/>
                <w:szCs w:val="22"/>
                <w:rtl/>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Borders>
              <w:top w:val="single" w:sz="4" w:space="0" w:color="auto"/>
            </w:tcBorders>
          </w:tcPr>
          <w:p w:rsidR="003C7D92" w:rsidRPr="008A797B" w:rsidRDefault="003C7D9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3C7D92" w:rsidRPr="008A797B" w:rsidTr="00133FC2">
        <w:tc>
          <w:tcPr>
            <w:tcW w:w="2726" w:type="dxa"/>
            <w:tcBorders>
              <w:top w:val="single" w:sz="4" w:space="0" w:color="auto"/>
            </w:tcBorders>
          </w:tcPr>
          <w:p w:rsidR="003C7D92" w:rsidRPr="008A797B" w:rsidRDefault="00E0381C" w:rsidP="00105CCD">
            <w:pPr>
              <w:tabs>
                <w:tab w:val="right" w:pos="252"/>
              </w:tabs>
              <w:bidi/>
              <w:spacing w:line="276" w:lineRule="auto"/>
              <w:rPr>
                <w:rFonts w:ascii="Calibri" w:hAnsi="Calibri" w:cs="Calibri"/>
                <w:sz w:val="22"/>
                <w:szCs w:val="22"/>
                <w:rtl/>
              </w:rPr>
            </w:pPr>
            <w:r w:rsidRPr="008A797B">
              <w:rPr>
                <w:rFonts w:ascii="Calibri" w:hAnsi="Calibri" w:cs="Calibri"/>
                <w:sz w:val="22"/>
                <w:szCs w:val="22"/>
                <w:rtl/>
              </w:rPr>
              <w:t xml:space="preserve"> </w:t>
            </w:r>
            <w:r w:rsidRPr="008A797B">
              <w:rPr>
                <w:rFonts w:ascii="Calibri" w:hAnsi="Calibri" w:cs="Simplified Arabic"/>
                <w:color w:val="000000"/>
                <w:sz w:val="22"/>
                <w:szCs w:val="22"/>
                <w:rtl/>
              </w:rPr>
              <w:t>أفضل حل الدولتين: فلسطينية وإسرائيلية</w:t>
            </w:r>
          </w:p>
        </w:tc>
        <w:tc>
          <w:tcPr>
            <w:tcW w:w="2200" w:type="dxa"/>
            <w:tcBorders>
              <w:top w:val="single" w:sz="4" w:space="0" w:color="auto"/>
            </w:tcBorders>
          </w:tcPr>
          <w:p w:rsidR="003C7D92" w:rsidRPr="008A797B" w:rsidRDefault="00104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42.8</w:t>
            </w:r>
          </w:p>
        </w:tc>
        <w:tc>
          <w:tcPr>
            <w:tcW w:w="2464" w:type="dxa"/>
            <w:tcBorders>
              <w:top w:val="single" w:sz="4" w:space="0" w:color="auto"/>
            </w:tcBorders>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44.7</w:t>
            </w:r>
          </w:p>
        </w:tc>
        <w:tc>
          <w:tcPr>
            <w:tcW w:w="2464" w:type="dxa"/>
          </w:tcPr>
          <w:p w:rsidR="003C7D9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39.5</w:t>
            </w:r>
          </w:p>
        </w:tc>
      </w:tr>
      <w:tr w:rsidR="003C7D92" w:rsidRPr="008A797B" w:rsidTr="00133FC2">
        <w:tc>
          <w:tcPr>
            <w:tcW w:w="2726" w:type="dxa"/>
          </w:tcPr>
          <w:p w:rsidR="003C7D92" w:rsidRPr="008A797B" w:rsidRDefault="00E0381C" w:rsidP="00105CCD">
            <w:pPr>
              <w:bidi/>
              <w:spacing w:line="276" w:lineRule="auto"/>
              <w:jc w:val="both"/>
              <w:rPr>
                <w:rFonts w:ascii="Calibri" w:hAnsi="Calibri" w:cs="Calibri"/>
                <w:sz w:val="22"/>
                <w:szCs w:val="22"/>
                <w:rtl/>
              </w:rPr>
            </w:pPr>
            <w:r w:rsidRPr="008A797B">
              <w:rPr>
                <w:rFonts w:ascii="Calibri" w:hAnsi="Calibri" w:cs="Simplified Arabic"/>
                <w:color w:val="000000"/>
                <w:sz w:val="22"/>
                <w:szCs w:val="22"/>
                <w:rtl/>
              </w:rPr>
              <w:t>أفضل حل الدولة الواحدة ثنائية القومية في كل فلسطين</w:t>
            </w:r>
          </w:p>
        </w:tc>
        <w:tc>
          <w:tcPr>
            <w:tcW w:w="2200" w:type="dxa"/>
          </w:tcPr>
          <w:p w:rsidR="003C7D92" w:rsidRPr="008A797B" w:rsidRDefault="001042C2" w:rsidP="00105CCD">
            <w:pPr>
              <w:bidi/>
              <w:spacing w:line="276" w:lineRule="auto"/>
              <w:jc w:val="center"/>
              <w:rPr>
                <w:rFonts w:ascii="Calibri" w:hAnsi="Calibri" w:cs="Calibri"/>
                <w:sz w:val="22"/>
                <w:szCs w:val="22"/>
              </w:rPr>
            </w:pPr>
            <w:r w:rsidRPr="008A797B">
              <w:rPr>
                <w:rFonts w:ascii="Calibri" w:hAnsi="Calibri" w:cs="Calibri"/>
                <w:sz w:val="22"/>
                <w:szCs w:val="22"/>
                <w:rtl/>
              </w:rPr>
              <w:t>19.1</w:t>
            </w:r>
          </w:p>
        </w:tc>
        <w:tc>
          <w:tcPr>
            <w:tcW w:w="2464" w:type="dxa"/>
          </w:tcPr>
          <w:p w:rsidR="003C7D9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21.6</w:t>
            </w:r>
          </w:p>
        </w:tc>
        <w:tc>
          <w:tcPr>
            <w:tcW w:w="2464" w:type="dxa"/>
          </w:tcPr>
          <w:p w:rsidR="003C7D9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14.8</w:t>
            </w:r>
          </w:p>
        </w:tc>
      </w:tr>
      <w:tr w:rsidR="001042C2" w:rsidRPr="008A797B" w:rsidTr="00133FC2">
        <w:tc>
          <w:tcPr>
            <w:tcW w:w="2726" w:type="dxa"/>
          </w:tcPr>
          <w:p w:rsidR="001042C2" w:rsidRPr="008A797B" w:rsidRDefault="001042C2" w:rsidP="00105CCD">
            <w:pPr>
              <w:bidi/>
              <w:spacing w:line="276" w:lineRule="auto"/>
              <w:jc w:val="both"/>
              <w:rPr>
                <w:rFonts w:ascii="Calibri" w:hAnsi="Calibri" w:cs="Simplified Arabic"/>
                <w:color w:val="000000"/>
                <w:sz w:val="22"/>
                <w:szCs w:val="22"/>
                <w:rtl/>
              </w:rPr>
            </w:pPr>
            <w:r w:rsidRPr="008A797B">
              <w:rPr>
                <w:rFonts w:ascii="Calibri" w:hAnsi="Calibri" w:cs="Simplified Arabic"/>
                <w:color w:val="000000"/>
                <w:sz w:val="22"/>
                <w:szCs w:val="22"/>
                <w:rtl/>
              </w:rPr>
              <w:t>دولة فلسطينية *</w:t>
            </w:r>
          </w:p>
        </w:tc>
        <w:tc>
          <w:tcPr>
            <w:tcW w:w="2200" w:type="dxa"/>
          </w:tcPr>
          <w:p w:rsidR="001042C2" w:rsidRPr="008A797B" w:rsidRDefault="005D725C" w:rsidP="00105CCD">
            <w:pPr>
              <w:bidi/>
              <w:spacing w:line="276" w:lineRule="auto"/>
              <w:jc w:val="center"/>
              <w:rPr>
                <w:rFonts w:ascii="Calibri" w:hAnsi="Calibri" w:cs="Calibri"/>
                <w:sz w:val="22"/>
                <w:szCs w:val="22"/>
                <w:rtl/>
                <w:lang w:bidi="ar-JO"/>
              </w:rPr>
            </w:pPr>
            <w:r w:rsidRPr="008A797B">
              <w:rPr>
                <w:rFonts w:ascii="Calibri" w:hAnsi="Calibri" w:cs="Calibri"/>
                <w:sz w:val="22"/>
                <w:szCs w:val="22"/>
                <w:rtl/>
                <w:lang w:bidi="ar-JO"/>
              </w:rPr>
              <w:t>18.9</w:t>
            </w:r>
          </w:p>
        </w:tc>
        <w:tc>
          <w:tcPr>
            <w:tcW w:w="2464" w:type="dxa"/>
          </w:tcPr>
          <w:p w:rsidR="001042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16.5</w:t>
            </w:r>
          </w:p>
        </w:tc>
        <w:tc>
          <w:tcPr>
            <w:tcW w:w="2464" w:type="dxa"/>
          </w:tcPr>
          <w:p w:rsidR="001042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23.0</w:t>
            </w:r>
          </w:p>
        </w:tc>
      </w:tr>
      <w:tr w:rsidR="001042C2" w:rsidRPr="008A797B" w:rsidTr="00133FC2">
        <w:tc>
          <w:tcPr>
            <w:tcW w:w="2726" w:type="dxa"/>
          </w:tcPr>
          <w:p w:rsidR="001042C2" w:rsidRPr="008A797B" w:rsidRDefault="001042C2" w:rsidP="00105CCD">
            <w:pPr>
              <w:bidi/>
              <w:spacing w:line="276" w:lineRule="auto"/>
              <w:jc w:val="both"/>
              <w:rPr>
                <w:rFonts w:ascii="Calibri" w:hAnsi="Calibri" w:cs="Simplified Arabic"/>
                <w:color w:val="000000"/>
                <w:sz w:val="22"/>
                <w:szCs w:val="22"/>
                <w:rtl/>
              </w:rPr>
            </w:pPr>
            <w:r w:rsidRPr="008A797B">
              <w:rPr>
                <w:rFonts w:ascii="Calibri" w:hAnsi="Calibri" w:cs="Simplified Arabic"/>
                <w:color w:val="000000"/>
                <w:sz w:val="22"/>
                <w:szCs w:val="22"/>
                <w:rtl/>
              </w:rPr>
              <w:t xml:space="preserve">دولة إسلامية * </w:t>
            </w:r>
          </w:p>
        </w:tc>
        <w:tc>
          <w:tcPr>
            <w:tcW w:w="2200" w:type="dxa"/>
          </w:tcPr>
          <w:p w:rsidR="001042C2" w:rsidRPr="008A797B" w:rsidRDefault="005D725C" w:rsidP="00105CCD">
            <w:pPr>
              <w:bidi/>
              <w:spacing w:line="276" w:lineRule="auto"/>
              <w:jc w:val="center"/>
              <w:rPr>
                <w:rFonts w:ascii="Calibri" w:hAnsi="Calibri" w:cs="Calibri"/>
                <w:sz w:val="22"/>
                <w:szCs w:val="22"/>
                <w:rtl/>
                <w:lang w:bidi="ar-JO"/>
              </w:rPr>
            </w:pPr>
            <w:r w:rsidRPr="008A797B">
              <w:rPr>
                <w:rFonts w:ascii="Calibri" w:hAnsi="Calibri" w:cs="Calibri"/>
                <w:sz w:val="22"/>
                <w:szCs w:val="22"/>
                <w:rtl/>
                <w:lang w:bidi="ar-JO"/>
              </w:rPr>
              <w:t>0.9</w:t>
            </w:r>
          </w:p>
        </w:tc>
        <w:tc>
          <w:tcPr>
            <w:tcW w:w="2464" w:type="dxa"/>
          </w:tcPr>
          <w:p w:rsidR="001042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w:t>
            </w:r>
          </w:p>
        </w:tc>
        <w:tc>
          <w:tcPr>
            <w:tcW w:w="2464" w:type="dxa"/>
          </w:tcPr>
          <w:p w:rsidR="001042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0.3</w:t>
            </w:r>
          </w:p>
        </w:tc>
      </w:tr>
      <w:tr w:rsidR="00D47A7D" w:rsidRPr="008A797B" w:rsidTr="00133FC2">
        <w:tc>
          <w:tcPr>
            <w:tcW w:w="2726" w:type="dxa"/>
          </w:tcPr>
          <w:p w:rsidR="00D47A7D" w:rsidRPr="008A797B" w:rsidRDefault="00D47A7D" w:rsidP="00105CCD">
            <w:pPr>
              <w:bidi/>
              <w:spacing w:line="276" w:lineRule="auto"/>
              <w:jc w:val="both"/>
              <w:rPr>
                <w:rFonts w:ascii="Calibri" w:hAnsi="Calibri" w:cs="Calibri"/>
                <w:sz w:val="22"/>
                <w:szCs w:val="22"/>
                <w:rtl/>
              </w:rPr>
            </w:pPr>
            <w:r w:rsidRPr="008A797B">
              <w:rPr>
                <w:rFonts w:ascii="Calibri" w:hAnsi="Calibri" w:cs="Simplified Arabic"/>
                <w:color w:val="000000"/>
                <w:sz w:val="22"/>
                <w:szCs w:val="22"/>
                <w:rtl/>
              </w:rPr>
              <w:t>لا يوجد حل</w:t>
            </w:r>
          </w:p>
        </w:tc>
        <w:tc>
          <w:tcPr>
            <w:tcW w:w="2200" w:type="dxa"/>
          </w:tcPr>
          <w:p w:rsidR="00D47A7D" w:rsidRPr="008A797B" w:rsidRDefault="00D47A7D"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15.7</w:t>
            </w:r>
          </w:p>
        </w:tc>
        <w:tc>
          <w:tcPr>
            <w:tcW w:w="2464" w:type="dxa"/>
          </w:tcPr>
          <w:p w:rsidR="00D47A7D" w:rsidRPr="008A797B" w:rsidRDefault="00D47A7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14.5</w:t>
            </w:r>
          </w:p>
        </w:tc>
        <w:tc>
          <w:tcPr>
            <w:tcW w:w="2464" w:type="dxa"/>
          </w:tcPr>
          <w:p w:rsidR="00D47A7D" w:rsidRPr="008A797B" w:rsidRDefault="00D47A7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17.8</w:t>
            </w:r>
          </w:p>
        </w:tc>
      </w:tr>
      <w:tr w:rsidR="00A1463B" w:rsidRPr="008A797B" w:rsidTr="00133FC2">
        <w:tc>
          <w:tcPr>
            <w:tcW w:w="2726" w:type="dxa"/>
          </w:tcPr>
          <w:p w:rsidR="00A1463B" w:rsidRPr="008A797B" w:rsidRDefault="00A1463B" w:rsidP="00105CCD">
            <w:pPr>
              <w:bidi/>
              <w:spacing w:line="276" w:lineRule="auto"/>
              <w:jc w:val="both"/>
              <w:rPr>
                <w:rFonts w:ascii="Calibri" w:hAnsi="Calibri" w:cs="Calibri"/>
                <w:sz w:val="22"/>
                <w:szCs w:val="22"/>
                <w:rtl/>
              </w:rPr>
            </w:pPr>
            <w:r w:rsidRPr="008A797B">
              <w:rPr>
                <w:rFonts w:ascii="Calibri" w:hAnsi="Calibri" w:cs="Simplified Arabic"/>
                <w:color w:val="000000"/>
                <w:sz w:val="22"/>
                <w:szCs w:val="22"/>
                <w:rtl/>
              </w:rPr>
              <w:t>أفضل حل آخر</w:t>
            </w:r>
          </w:p>
        </w:tc>
        <w:tc>
          <w:tcPr>
            <w:tcW w:w="2200" w:type="dxa"/>
          </w:tcPr>
          <w:p w:rsidR="00A1463B" w:rsidRPr="008A797B" w:rsidRDefault="00A1463B"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1.8</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w:t>
            </w:r>
          </w:p>
        </w:tc>
      </w:tr>
      <w:tr w:rsidR="003C7D92" w:rsidRPr="008A797B" w:rsidTr="00133FC2">
        <w:tc>
          <w:tcPr>
            <w:tcW w:w="2726" w:type="dxa"/>
          </w:tcPr>
          <w:p w:rsidR="003C7D92" w:rsidRPr="008A797B" w:rsidRDefault="00E0381C" w:rsidP="00105CCD">
            <w:pPr>
              <w:bidi/>
              <w:spacing w:line="276" w:lineRule="auto"/>
              <w:jc w:val="both"/>
              <w:rPr>
                <w:rFonts w:ascii="Calibri" w:hAnsi="Calibri" w:cs="Calibri"/>
                <w:sz w:val="22"/>
                <w:szCs w:val="22"/>
                <w:rtl/>
              </w:rPr>
            </w:pPr>
            <w:r w:rsidRPr="008A797B">
              <w:rPr>
                <w:rFonts w:ascii="Calibri" w:hAnsi="Calibri" w:cs="Simplified Arabic"/>
                <w:color w:val="000000"/>
                <w:sz w:val="22"/>
                <w:szCs w:val="22"/>
                <w:rtl/>
              </w:rPr>
              <w:t>لا أعرف</w:t>
            </w:r>
            <w:r w:rsidR="007F59E5">
              <w:rPr>
                <w:rFonts w:ascii="Calibri" w:hAnsi="Calibri" w:cs="Simplified Arabic" w:hint="cs"/>
                <w:color w:val="000000"/>
                <w:sz w:val="22"/>
                <w:szCs w:val="22"/>
                <w:rtl/>
              </w:rPr>
              <w:t xml:space="preserve"> / لا جواب </w:t>
            </w:r>
          </w:p>
        </w:tc>
        <w:tc>
          <w:tcPr>
            <w:tcW w:w="2200" w:type="dxa"/>
          </w:tcPr>
          <w:p w:rsidR="003C7D92" w:rsidRPr="008A797B" w:rsidRDefault="007F59E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0.8</w:t>
            </w:r>
          </w:p>
        </w:tc>
        <w:tc>
          <w:tcPr>
            <w:tcW w:w="2464" w:type="dxa"/>
          </w:tcPr>
          <w:p w:rsidR="003C7D92" w:rsidRPr="008A797B" w:rsidRDefault="007F59E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0.9</w:t>
            </w:r>
          </w:p>
        </w:tc>
        <w:tc>
          <w:tcPr>
            <w:tcW w:w="2464" w:type="dxa"/>
          </w:tcPr>
          <w:p w:rsidR="007F59E5" w:rsidRPr="008A797B" w:rsidRDefault="007F59E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r>
    </w:tbl>
    <w:p w:rsidR="00D8648B" w:rsidRPr="008A797B" w:rsidRDefault="00D8648B" w:rsidP="00105CCD">
      <w:pPr>
        <w:bidi/>
        <w:spacing w:line="276" w:lineRule="auto"/>
        <w:jc w:val="both"/>
        <w:rPr>
          <w:rFonts w:ascii="Calibri" w:hAnsi="Calibri" w:cs="Calibri"/>
          <w:sz w:val="22"/>
          <w:szCs w:val="22"/>
          <w:rtl/>
          <w:lang w:bidi="ar-JO"/>
        </w:rPr>
      </w:pPr>
    </w:p>
    <w:p w:rsidR="001042C2" w:rsidRPr="008A797B" w:rsidRDefault="001042C2" w:rsidP="00105CCD">
      <w:pPr>
        <w:numPr>
          <w:ilvl w:val="0"/>
          <w:numId w:val="10"/>
        </w:numPr>
        <w:bidi/>
        <w:spacing w:line="276" w:lineRule="auto"/>
        <w:ind w:left="-172"/>
        <w:rPr>
          <w:rFonts w:ascii="Calibri" w:hAnsi="Calibri" w:cs="Simplified Arabic"/>
          <w:b/>
          <w:bCs/>
          <w:sz w:val="22"/>
          <w:szCs w:val="22"/>
          <w:rtl/>
        </w:rPr>
      </w:pPr>
      <w:r w:rsidRPr="008A797B">
        <w:rPr>
          <w:rFonts w:ascii="Calibri" w:hAnsi="Calibri" w:cs="Simplified Arabic"/>
          <w:b/>
          <w:bCs/>
          <w:sz w:val="22"/>
          <w:szCs w:val="22"/>
          <w:rtl/>
        </w:rPr>
        <w:t>هذه الإجابات لم تكن من ضمن الخيارات المعطاه للمستفتى</w:t>
      </w:r>
    </w:p>
    <w:p w:rsidR="003C7D92" w:rsidRDefault="00046A2E" w:rsidP="004D4F29">
      <w:pPr>
        <w:bidi/>
        <w:spacing w:line="276" w:lineRule="auto"/>
        <w:ind w:left="-1"/>
        <w:jc w:val="both"/>
        <w:rPr>
          <w:rFonts w:ascii="Calibri" w:hAnsi="Calibri" w:cs="Calibri"/>
          <w:sz w:val="22"/>
          <w:szCs w:val="22"/>
          <w:lang w:bidi="ar-JO"/>
        </w:rPr>
      </w:pPr>
      <w:r w:rsidRPr="00046A2E">
        <w:rPr>
          <w:rFonts w:ascii="Calibri" w:hAnsi="Calibri"/>
          <w:noProof/>
          <w:sz w:val="22"/>
          <w:szCs w:val="22"/>
          <w:rtl/>
        </w:rPr>
        <w:drawing>
          <wp:inline distT="0" distB="0" distL="0" distR="0">
            <wp:extent cx="5944411" cy="3774332"/>
            <wp:effectExtent l="19050" t="0" r="18239"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4F29" w:rsidRDefault="004D4F29" w:rsidP="004D4F29">
      <w:pPr>
        <w:bidi/>
        <w:spacing w:line="276" w:lineRule="auto"/>
        <w:ind w:left="-1"/>
        <w:jc w:val="both"/>
        <w:rPr>
          <w:rFonts w:ascii="Calibri" w:hAnsi="Calibri" w:cs="Calibri"/>
          <w:sz w:val="22"/>
          <w:szCs w:val="22"/>
          <w:lang w:bidi="ar-JO"/>
        </w:rPr>
      </w:pPr>
    </w:p>
    <w:p w:rsidR="00807699" w:rsidRDefault="00807699">
      <w:pPr>
        <w:rPr>
          <w:rFonts w:ascii="Calibri" w:hAnsi="Calibri" w:cs="Calibri"/>
          <w:sz w:val="22"/>
          <w:szCs w:val="22"/>
          <w:rtl/>
          <w:lang w:bidi="ar-JO"/>
        </w:rPr>
      </w:pPr>
      <w:r>
        <w:rPr>
          <w:rFonts w:ascii="Calibri" w:hAnsi="Calibri"/>
          <w:sz w:val="22"/>
          <w:szCs w:val="22"/>
          <w:rtl/>
          <w:lang w:bidi="ar-JO"/>
        </w:rPr>
        <w:br w:type="page"/>
      </w:r>
    </w:p>
    <w:p w:rsidR="004D4F29" w:rsidRDefault="004D4F29" w:rsidP="004D4F29">
      <w:pPr>
        <w:bidi/>
        <w:spacing w:line="276" w:lineRule="auto"/>
        <w:ind w:left="-1"/>
        <w:jc w:val="both"/>
        <w:rPr>
          <w:rFonts w:ascii="Calibri" w:hAnsi="Calibri" w:cs="Calibri"/>
          <w:sz w:val="22"/>
          <w:szCs w:val="22"/>
          <w:lang w:bidi="ar-JO"/>
        </w:rPr>
      </w:pPr>
    </w:p>
    <w:p w:rsidR="004D4F29" w:rsidRDefault="004D4F29" w:rsidP="004D4F29">
      <w:pPr>
        <w:bidi/>
        <w:spacing w:line="276" w:lineRule="auto"/>
        <w:ind w:left="-1"/>
        <w:jc w:val="both"/>
        <w:rPr>
          <w:rFonts w:ascii="Calibri" w:hAnsi="Calibri" w:cs="Calibri"/>
          <w:sz w:val="22"/>
          <w:szCs w:val="22"/>
          <w:lang w:bidi="ar-JO"/>
        </w:rPr>
      </w:pPr>
    </w:p>
    <w:p w:rsidR="000D1D94" w:rsidRPr="00807699" w:rsidRDefault="000D1D94" w:rsidP="00105CCD">
      <w:pPr>
        <w:bidi/>
        <w:spacing w:line="276" w:lineRule="auto"/>
        <w:jc w:val="both"/>
        <w:rPr>
          <w:rFonts w:ascii="Calibri" w:hAnsi="Calibri" w:cs="Simplified Arabic"/>
          <w:sz w:val="24"/>
          <w:szCs w:val="24"/>
          <w:rtl/>
          <w:lang w:bidi="ar-JO"/>
        </w:rPr>
      </w:pPr>
      <w:r w:rsidRPr="00807699">
        <w:rPr>
          <w:rFonts w:ascii="Calibri" w:hAnsi="Calibri" w:cs="Calibri"/>
          <w:sz w:val="24"/>
          <w:szCs w:val="24"/>
          <w:rtl/>
        </w:rPr>
        <w:t xml:space="preserve">4. </w:t>
      </w:r>
      <w:r w:rsidR="00320B80" w:rsidRPr="00807699">
        <w:rPr>
          <w:rFonts w:ascii="Calibri" w:hAnsi="Calibri" w:cs="Simplified Arabic"/>
          <w:sz w:val="24"/>
          <w:szCs w:val="24"/>
          <w:rtl/>
          <w:lang w:bidi="ar-JO"/>
        </w:rPr>
        <w:t>هل تعتقد ان المفاوضات السلمية والدبلوماسية سوف تنجح في حل الصراع الفلسطيني الاسرائيلي؟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86C44" w:rsidRPr="008A797B" w:rsidTr="00007789">
        <w:tc>
          <w:tcPr>
            <w:tcW w:w="2546" w:type="dxa"/>
            <w:tcBorders>
              <w:top w:val="nil"/>
              <w:left w:val="nil"/>
              <w:bottom w:val="nil"/>
            </w:tcBorders>
          </w:tcPr>
          <w:p w:rsidR="00C86C44" w:rsidRPr="008A797B" w:rsidRDefault="00C86C44" w:rsidP="00105CCD">
            <w:pPr>
              <w:bidi/>
              <w:spacing w:line="276" w:lineRule="auto"/>
              <w:ind w:firstLine="720"/>
              <w:jc w:val="both"/>
              <w:rPr>
                <w:rFonts w:ascii="Calibri" w:hAnsi="Calibri" w:cs="Calibri"/>
                <w:sz w:val="22"/>
                <w:szCs w:val="22"/>
                <w:rtl/>
              </w:rPr>
            </w:pPr>
          </w:p>
        </w:tc>
        <w:tc>
          <w:tcPr>
            <w:tcW w:w="2380" w:type="dxa"/>
          </w:tcPr>
          <w:p w:rsidR="00C86C44" w:rsidRPr="008A797B" w:rsidRDefault="00C86C4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C86C44" w:rsidRPr="008A797B" w:rsidRDefault="00C86C4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C86C44" w:rsidRPr="008A797B" w:rsidRDefault="00C86C4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C86C44" w:rsidRPr="008A797B" w:rsidTr="00007789">
        <w:trPr>
          <w:trHeight w:val="58"/>
        </w:trPr>
        <w:tc>
          <w:tcPr>
            <w:tcW w:w="2546" w:type="dxa"/>
            <w:tcBorders>
              <w:top w:val="nil"/>
              <w:left w:val="nil"/>
            </w:tcBorders>
          </w:tcPr>
          <w:p w:rsidR="00C86C44" w:rsidRPr="008A797B" w:rsidRDefault="00C86C44" w:rsidP="00105CCD">
            <w:pPr>
              <w:bidi/>
              <w:spacing w:line="276" w:lineRule="auto"/>
              <w:jc w:val="both"/>
              <w:rPr>
                <w:rFonts w:ascii="Calibri" w:hAnsi="Calibri" w:cs="Calibri"/>
                <w:sz w:val="22"/>
                <w:szCs w:val="22"/>
                <w:rtl/>
              </w:rPr>
            </w:pPr>
          </w:p>
        </w:tc>
        <w:tc>
          <w:tcPr>
            <w:tcW w:w="2380" w:type="dxa"/>
          </w:tcPr>
          <w:p w:rsidR="00C86C44" w:rsidRPr="008A797B" w:rsidRDefault="00C86C44"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D725C" w:rsidRPr="008A797B">
              <w:rPr>
                <w:rFonts w:ascii="Calibri" w:hAnsi="Calibri" w:cs="Calibri"/>
                <w:b/>
                <w:bCs/>
                <w:sz w:val="22"/>
                <w:szCs w:val="22"/>
                <w:rtl/>
              </w:rPr>
              <w:t>1000</w:t>
            </w:r>
          </w:p>
        </w:tc>
        <w:tc>
          <w:tcPr>
            <w:tcW w:w="2464" w:type="dxa"/>
          </w:tcPr>
          <w:p w:rsidR="00C86C44" w:rsidRPr="008A797B" w:rsidRDefault="00C86C44"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C86C44" w:rsidRPr="008A797B" w:rsidRDefault="00C86C44"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C86C44" w:rsidRPr="008A797B" w:rsidTr="00007789">
        <w:tc>
          <w:tcPr>
            <w:tcW w:w="2546" w:type="dxa"/>
          </w:tcPr>
          <w:p w:rsidR="00C86C44" w:rsidRPr="008A797B" w:rsidRDefault="000D1D9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نعم</w:t>
            </w:r>
          </w:p>
        </w:tc>
        <w:tc>
          <w:tcPr>
            <w:tcW w:w="2380" w:type="dxa"/>
          </w:tcPr>
          <w:p w:rsidR="00C86C44" w:rsidRPr="008A797B" w:rsidRDefault="005D725C"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23.5</w:t>
            </w:r>
          </w:p>
        </w:tc>
        <w:tc>
          <w:tcPr>
            <w:tcW w:w="2464" w:type="dxa"/>
          </w:tcPr>
          <w:p w:rsidR="00C86C44"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26.8</w:t>
            </w:r>
          </w:p>
        </w:tc>
        <w:tc>
          <w:tcPr>
            <w:tcW w:w="2464" w:type="dxa"/>
          </w:tcPr>
          <w:p w:rsidR="00C86C44"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17.8</w:t>
            </w:r>
          </w:p>
        </w:tc>
      </w:tr>
      <w:tr w:rsidR="00C86C44" w:rsidRPr="008A797B" w:rsidTr="00007789">
        <w:tc>
          <w:tcPr>
            <w:tcW w:w="2546" w:type="dxa"/>
          </w:tcPr>
          <w:p w:rsidR="00C86C44" w:rsidRPr="008A797B" w:rsidRDefault="000D1D9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w:t>
            </w:r>
          </w:p>
        </w:tc>
        <w:tc>
          <w:tcPr>
            <w:tcW w:w="2380" w:type="dxa"/>
          </w:tcPr>
          <w:p w:rsidR="00C86C44" w:rsidRPr="008A797B" w:rsidRDefault="005D725C"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67.0</w:t>
            </w:r>
          </w:p>
        </w:tc>
        <w:tc>
          <w:tcPr>
            <w:tcW w:w="2464" w:type="dxa"/>
          </w:tcPr>
          <w:p w:rsidR="00C86C4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60.3</w:t>
            </w:r>
          </w:p>
        </w:tc>
        <w:tc>
          <w:tcPr>
            <w:tcW w:w="2464" w:type="dxa"/>
          </w:tcPr>
          <w:p w:rsidR="00C86C44"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78.6</w:t>
            </w:r>
          </w:p>
        </w:tc>
      </w:tr>
      <w:tr w:rsidR="00C86C44" w:rsidRPr="008A797B" w:rsidTr="00007789">
        <w:tc>
          <w:tcPr>
            <w:tcW w:w="2546" w:type="dxa"/>
          </w:tcPr>
          <w:p w:rsidR="00C86C44" w:rsidRPr="008A797B" w:rsidRDefault="000D1D9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 xml:space="preserve">لا أعرف  </w:t>
            </w:r>
            <w:r w:rsidR="00990BA3">
              <w:rPr>
                <w:rFonts w:ascii="Calibri" w:hAnsi="Calibri" w:cs="Simplified Arabic" w:hint="cs"/>
                <w:sz w:val="22"/>
                <w:szCs w:val="22"/>
                <w:rtl/>
                <w:lang w:bidi="ar-EG"/>
              </w:rPr>
              <w:t xml:space="preserve">/ لا جواب </w:t>
            </w:r>
          </w:p>
        </w:tc>
        <w:tc>
          <w:tcPr>
            <w:tcW w:w="2380" w:type="dxa"/>
          </w:tcPr>
          <w:p w:rsidR="00C86C44"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9.5</w:t>
            </w:r>
          </w:p>
        </w:tc>
        <w:tc>
          <w:tcPr>
            <w:tcW w:w="2464" w:type="dxa"/>
          </w:tcPr>
          <w:p w:rsidR="00C86C44"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12.9</w:t>
            </w:r>
          </w:p>
        </w:tc>
        <w:tc>
          <w:tcPr>
            <w:tcW w:w="2464" w:type="dxa"/>
          </w:tcPr>
          <w:p w:rsidR="00C86C44"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3.6</w:t>
            </w:r>
          </w:p>
        </w:tc>
      </w:tr>
    </w:tbl>
    <w:p w:rsidR="005C5AA4" w:rsidRDefault="005C5AA4" w:rsidP="00105CCD">
      <w:pPr>
        <w:bidi/>
        <w:spacing w:line="276" w:lineRule="auto"/>
        <w:jc w:val="both"/>
        <w:rPr>
          <w:rFonts w:ascii="Calibri" w:hAnsi="Calibri" w:cs="Calibri"/>
          <w:sz w:val="22"/>
          <w:szCs w:val="22"/>
        </w:rPr>
      </w:pPr>
    </w:p>
    <w:p w:rsidR="00ED4AC0" w:rsidRDefault="00ED4AC0" w:rsidP="00ED4AC0">
      <w:pPr>
        <w:bidi/>
        <w:spacing w:line="276" w:lineRule="auto"/>
        <w:jc w:val="both"/>
        <w:rPr>
          <w:rFonts w:ascii="Calibri" w:hAnsi="Calibri" w:cs="Calibri"/>
          <w:sz w:val="22"/>
          <w:szCs w:val="22"/>
        </w:rPr>
      </w:pPr>
      <w:r w:rsidRPr="00ED4AC0">
        <w:rPr>
          <w:rFonts w:ascii="Calibri" w:hAnsi="Calibri"/>
          <w:noProof/>
          <w:sz w:val="22"/>
          <w:szCs w:val="22"/>
          <w:rtl/>
        </w:rPr>
        <w:drawing>
          <wp:inline distT="0" distB="0" distL="0" distR="0">
            <wp:extent cx="5945681" cy="3550596"/>
            <wp:effectExtent l="19050" t="0" r="16969"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4AC0" w:rsidRDefault="00ED4AC0" w:rsidP="00ED4AC0">
      <w:pPr>
        <w:bidi/>
        <w:spacing w:line="276" w:lineRule="auto"/>
        <w:jc w:val="both"/>
        <w:rPr>
          <w:rFonts w:ascii="Calibri" w:hAnsi="Calibri" w:cs="Calibri"/>
          <w:sz w:val="22"/>
          <w:szCs w:val="22"/>
        </w:rPr>
      </w:pPr>
    </w:p>
    <w:p w:rsidR="00807699" w:rsidRDefault="00807699">
      <w:pPr>
        <w:rPr>
          <w:rFonts w:ascii="Calibri" w:hAnsi="Calibri" w:cs="Calibri"/>
          <w:sz w:val="22"/>
          <w:szCs w:val="22"/>
          <w:rtl/>
        </w:rPr>
      </w:pPr>
      <w:r>
        <w:rPr>
          <w:rFonts w:ascii="Calibri" w:hAnsi="Calibri"/>
          <w:sz w:val="22"/>
          <w:szCs w:val="22"/>
          <w:rtl/>
        </w:rPr>
        <w:br w:type="page"/>
      </w:r>
    </w:p>
    <w:p w:rsidR="00ED4AC0" w:rsidRDefault="00ED4AC0" w:rsidP="00ED4AC0">
      <w:pPr>
        <w:bidi/>
        <w:spacing w:line="276" w:lineRule="auto"/>
        <w:jc w:val="both"/>
        <w:rPr>
          <w:rFonts w:ascii="Calibri" w:hAnsi="Calibri" w:cs="Calibri"/>
          <w:sz w:val="22"/>
          <w:szCs w:val="22"/>
        </w:rPr>
      </w:pPr>
    </w:p>
    <w:p w:rsidR="003D0A8C" w:rsidRPr="00807699" w:rsidRDefault="00320B80" w:rsidP="00105CCD">
      <w:pPr>
        <w:bidi/>
        <w:spacing w:line="276" w:lineRule="auto"/>
        <w:jc w:val="both"/>
        <w:rPr>
          <w:rFonts w:ascii="Calibri" w:hAnsi="Calibri" w:cs="Calibri"/>
          <w:sz w:val="24"/>
          <w:szCs w:val="24"/>
          <w:rtl/>
        </w:rPr>
      </w:pPr>
      <w:r w:rsidRPr="00807699">
        <w:rPr>
          <w:rFonts w:ascii="Calibri" w:hAnsi="Calibri" w:cs="Calibri"/>
          <w:sz w:val="24"/>
          <w:szCs w:val="24"/>
          <w:rtl/>
        </w:rPr>
        <w:t>5</w:t>
      </w:r>
      <w:r w:rsidR="000D1D94" w:rsidRPr="00807699">
        <w:rPr>
          <w:rFonts w:ascii="Calibri" w:hAnsi="Calibri" w:cs="Calibri"/>
          <w:sz w:val="24"/>
          <w:szCs w:val="24"/>
          <w:rtl/>
        </w:rPr>
        <w:t xml:space="preserve">. </w:t>
      </w:r>
      <w:r w:rsidR="000D1D94" w:rsidRPr="00807699">
        <w:rPr>
          <w:rFonts w:ascii="Calibri" w:hAnsi="Calibri" w:cs="Simplified Arabic"/>
          <w:sz w:val="24"/>
          <w:szCs w:val="24"/>
          <w:rtl/>
        </w:rPr>
        <w:t>هل تعتقد أن الفلسطينيين والإسرائيليين قادرون على حل الصراع بأنفسهم؟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3D0A8C" w:rsidRPr="008A797B" w:rsidTr="00133FC2">
        <w:tc>
          <w:tcPr>
            <w:tcW w:w="2546" w:type="dxa"/>
            <w:tcBorders>
              <w:top w:val="nil"/>
              <w:left w:val="nil"/>
              <w:bottom w:val="nil"/>
            </w:tcBorders>
          </w:tcPr>
          <w:p w:rsidR="003D0A8C" w:rsidRPr="008A797B" w:rsidRDefault="003D0A8C" w:rsidP="00105CCD">
            <w:pPr>
              <w:bidi/>
              <w:spacing w:line="276" w:lineRule="auto"/>
              <w:jc w:val="both"/>
              <w:rPr>
                <w:rFonts w:ascii="Calibri" w:hAnsi="Calibri" w:cs="Calibri"/>
                <w:sz w:val="22"/>
                <w:szCs w:val="22"/>
                <w:rtl/>
              </w:rPr>
            </w:pPr>
          </w:p>
        </w:tc>
        <w:tc>
          <w:tcPr>
            <w:tcW w:w="2380" w:type="dxa"/>
          </w:tcPr>
          <w:p w:rsidR="003D0A8C" w:rsidRPr="008A797B" w:rsidRDefault="003D0A8C"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3D0A8C" w:rsidRPr="008A797B" w:rsidRDefault="003D0A8C"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3D0A8C" w:rsidRPr="008A797B" w:rsidRDefault="003D0A8C"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3D0A8C" w:rsidRPr="008A797B" w:rsidTr="00133FC2">
        <w:trPr>
          <w:trHeight w:val="58"/>
        </w:trPr>
        <w:tc>
          <w:tcPr>
            <w:tcW w:w="2546" w:type="dxa"/>
            <w:tcBorders>
              <w:top w:val="nil"/>
              <w:left w:val="nil"/>
            </w:tcBorders>
          </w:tcPr>
          <w:p w:rsidR="003D0A8C" w:rsidRPr="008A797B" w:rsidRDefault="003D0A8C" w:rsidP="00105CCD">
            <w:pPr>
              <w:bidi/>
              <w:spacing w:line="276" w:lineRule="auto"/>
              <w:jc w:val="both"/>
              <w:rPr>
                <w:rFonts w:ascii="Calibri" w:hAnsi="Calibri" w:cs="Calibri"/>
                <w:sz w:val="22"/>
                <w:szCs w:val="22"/>
                <w:rtl/>
              </w:rPr>
            </w:pPr>
          </w:p>
        </w:tc>
        <w:tc>
          <w:tcPr>
            <w:tcW w:w="2380" w:type="dxa"/>
          </w:tcPr>
          <w:p w:rsidR="003D0A8C" w:rsidRPr="008A797B" w:rsidRDefault="003D0A8C"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D725C" w:rsidRPr="008A797B">
              <w:rPr>
                <w:rFonts w:ascii="Calibri" w:hAnsi="Calibri" w:cs="Calibri"/>
                <w:b/>
                <w:bCs/>
                <w:sz w:val="22"/>
                <w:szCs w:val="22"/>
                <w:rtl/>
              </w:rPr>
              <w:t xml:space="preserve"> 1000</w:t>
            </w:r>
          </w:p>
        </w:tc>
        <w:tc>
          <w:tcPr>
            <w:tcW w:w="2464" w:type="dxa"/>
          </w:tcPr>
          <w:p w:rsidR="003D0A8C" w:rsidRPr="008A797B" w:rsidRDefault="003D0A8C"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3D0A8C" w:rsidRPr="008A797B" w:rsidRDefault="003D0A8C"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3D0A8C" w:rsidRPr="008A797B" w:rsidTr="00133FC2">
        <w:tc>
          <w:tcPr>
            <w:tcW w:w="2546" w:type="dxa"/>
          </w:tcPr>
          <w:p w:rsidR="003D0A8C" w:rsidRPr="008A797B" w:rsidRDefault="000D1D94"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نعم</w:t>
            </w:r>
          </w:p>
        </w:tc>
        <w:tc>
          <w:tcPr>
            <w:tcW w:w="2380" w:type="dxa"/>
          </w:tcPr>
          <w:p w:rsidR="003D0A8C" w:rsidRPr="008A797B" w:rsidRDefault="005D725C"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22.5</w:t>
            </w:r>
          </w:p>
        </w:tc>
        <w:tc>
          <w:tcPr>
            <w:tcW w:w="2464" w:type="dxa"/>
          </w:tcPr>
          <w:p w:rsidR="003D0A8C"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25.0</w:t>
            </w:r>
          </w:p>
        </w:tc>
        <w:tc>
          <w:tcPr>
            <w:tcW w:w="2464" w:type="dxa"/>
          </w:tcPr>
          <w:p w:rsidR="003D0A8C"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18.1</w:t>
            </w:r>
          </w:p>
        </w:tc>
      </w:tr>
      <w:tr w:rsidR="003D0A8C" w:rsidRPr="008A797B" w:rsidTr="00133FC2">
        <w:tc>
          <w:tcPr>
            <w:tcW w:w="2546" w:type="dxa"/>
          </w:tcPr>
          <w:p w:rsidR="003D0A8C" w:rsidRPr="008A797B" w:rsidRDefault="000D1D94"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w:t>
            </w:r>
          </w:p>
        </w:tc>
        <w:tc>
          <w:tcPr>
            <w:tcW w:w="2380" w:type="dxa"/>
          </w:tcPr>
          <w:p w:rsidR="003D0A8C" w:rsidRPr="008A797B" w:rsidRDefault="005D725C"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69.2</w:t>
            </w:r>
          </w:p>
        </w:tc>
        <w:tc>
          <w:tcPr>
            <w:tcW w:w="2464" w:type="dxa"/>
          </w:tcPr>
          <w:p w:rsidR="003D0A8C"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64.4</w:t>
            </w:r>
          </w:p>
        </w:tc>
        <w:tc>
          <w:tcPr>
            <w:tcW w:w="2464" w:type="dxa"/>
          </w:tcPr>
          <w:p w:rsidR="003D0A8C"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77.5</w:t>
            </w:r>
          </w:p>
        </w:tc>
      </w:tr>
      <w:tr w:rsidR="003D0A8C" w:rsidRPr="008A797B" w:rsidTr="00133FC2">
        <w:tc>
          <w:tcPr>
            <w:tcW w:w="2546" w:type="dxa"/>
          </w:tcPr>
          <w:p w:rsidR="003D0A8C" w:rsidRPr="008A797B" w:rsidRDefault="000D1D9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 xml:space="preserve">لا أعرف  </w:t>
            </w:r>
            <w:r w:rsidR="00990BA3">
              <w:rPr>
                <w:rFonts w:ascii="Calibri" w:hAnsi="Calibri" w:cs="Simplified Arabic" w:hint="cs"/>
                <w:sz w:val="22"/>
                <w:szCs w:val="22"/>
                <w:rtl/>
                <w:lang w:bidi="ar-EG"/>
              </w:rPr>
              <w:t xml:space="preserve">/ لا جواب </w:t>
            </w:r>
          </w:p>
        </w:tc>
        <w:tc>
          <w:tcPr>
            <w:tcW w:w="2380" w:type="dxa"/>
          </w:tcPr>
          <w:p w:rsidR="003D0A8C"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8.3</w:t>
            </w:r>
          </w:p>
        </w:tc>
        <w:tc>
          <w:tcPr>
            <w:tcW w:w="2464" w:type="dxa"/>
          </w:tcPr>
          <w:p w:rsidR="003D0A8C"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10.6</w:t>
            </w:r>
          </w:p>
        </w:tc>
        <w:tc>
          <w:tcPr>
            <w:tcW w:w="2464" w:type="dxa"/>
          </w:tcPr>
          <w:p w:rsidR="003D0A8C"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4.4</w:t>
            </w:r>
          </w:p>
        </w:tc>
      </w:tr>
    </w:tbl>
    <w:p w:rsidR="003D0A8C" w:rsidRPr="008A797B" w:rsidRDefault="003D0A8C" w:rsidP="00105CCD">
      <w:pPr>
        <w:bidi/>
        <w:spacing w:line="276" w:lineRule="auto"/>
        <w:jc w:val="both"/>
        <w:rPr>
          <w:rFonts w:ascii="Calibri" w:hAnsi="Calibri" w:cs="Calibri"/>
          <w:sz w:val="22"/>
          <w:szCs w:val="22"/>
          <w:rtl/>
        </w:rPr>
      </w:pPr>
    </w:p>
    <w:p w:rsidR="00CD3030" w:rsidRDefault="00130267" w:rsidP="00CD3030">
      <w:pPr>
        <w:bidi/>
        <w:spacing w:line="276" w:lineRule="auto"/>
        <w:jc w:val="both"/>
        <w:rPr>
          <w:rFonts w:ascii="Calibri" w:hAnsi="Calibri" w:cs="Calibri"/>
          <w:sz w:val="22"/>
          <w:szCs w:val="22"/>
        </w:rPr>
      </w:pPr>
      <w:r w:rsidRPr="00130267">
        <w:rPr>
          <w:rFonts w:ascii="Calibri" w:hAnsi="Calibri"/>
          <w:noProof/>
          <w:sz w:val="22"/>
          <w:szCs w:val="22"/>
          <w:rtl/>
        </w:rPr>
        <w:drawing>
          <wp:inline distT="0" distB="0" distL="0" distR="0">
            <wp:extent cx="5944411" cy="3346315"/>
            <wp:effectExtent l="19050" t="0" r="18239" b="6485"/>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CD3030" w:rsidRPr="008A797B" w:rsidRDefault="00CD3030" w:rsidP="00CD3030">
      <w:pPr>
        <w:bidi/>
        <w:spacing w:line="276" w:lineRule="auto"/>
        <w:jc w:val="both"/>
        <w:rPr>
          <w:rFonts w:ascii="Calibri" w:hAnsi="Calibri" w:cs="Calibri"/>
          <w:sz w:val="22"/>
          <w:szCs w:val="22"/>
          <w:rtl/>
        </w:rPr>
      </w:pPr>
    </w:p>
    <w:p w:rsidR="00600EB3" w:rsidRPr="00807699" w:rsidRDefault="00320B80" w:rsidP="00105CCD">
      <w:pPr>
        <w:bidi/>
        <w:spacing w:line="276" w:lineRule="auto"/>
        <w:jc w:val="both"/>
        <w:rPr>
          <w:rFonts w:ascii="Calibri" w:hAnsi="Calibri" w:cs="Calibri"/>
          <w:sz w:val="24"/>
          <w:szCs w:val="24"/>
          <w:rtl/>
        </w:rPr>
      </w:pPr>
      <w:r w:rsidRPr="00807699">
        <w:rPr>
          <w:rFonts w:ascii="Calibri" w:hAnsi="Calibri" w:cs="Calibri"/>
          <w:sz w:val="24"/>
          <w:szCs w:val="24"/>
          <w:rtl/>
        </w:rPr>
        <w:t>6</w:t>
      </w:r>
      <w:r w:rsidR="000D1D94" w:rsidRPr="00807699">
        <w:rPr>
          <w:rFonts w:ascii="Calibri" w:hAnsi="Calibri" w:cs="Calibri"/>
          <w:sz w:val="24"/>
          <w:szCs w:val="24"/>
          <w:rtl/>
        </w:rPr>
        <w:t xml:space="preserve">. </w:t>
      </w:r>
      <w:r w:rsidR="00984A2B" w:rsidRPr="00807699">
        <w:rPr>
          <w:rFonts w:ascii="Calibri" w:hAnsi="Calibri" w:cs="Calibri"/>
          <w:sz w:val="24"/>
          <w:szCs w:val="24"/>
          <w:rtl/>
        </w:rPr>
        <w:t xml:space="preserve"> </w:t>
      </w:r>
      <w:r w:rsidR="000D1D94" w:rsidRPr="00807699">
        <w:rPr>
          <w:rFonts w:ascii="Calibri" w:hAnsi="Calibri" w:cs="Simplified Arabic"/>
          <w:sz w:val="24"/>
          <w:szCs w:val="24"/>
          <w:rtl/>
        </w:rPr>
        <w:t>هل تعتقد أن النشطاء من الشباب الفلسطيني يجب أن يعملوا مع إسرائيليين لديهم نفس الأفكار  من أجل حل الصراع؟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00EB3" w:rsidRPr="008A797B" w:rsidTr="00133FC2">
        <w:tc>
          <w:tcPr>
            <w:tcW w:w="2546" w:type="dxa"/>
            <w:tcBorders>
              <w:top w:val="nil"/>
              <w:left w:val="nil"/>
              <w:bottom w:val="nil"/>
            </w:tcBorders>
          </w:tcPr>
          <w:p w:rsidR="00600EB3" w:rsidRPr="008A797B" w:rsidRDefault="00600EB3" w:rsidP="00105CCD">
            <w:pPr>
              <w:bidi/>
              <w:spacing w:line="276" w:lineRule="auto"/>
              <w:jc w:val="both"/>
              <w:rPr>
                <w:rFonts w:ascii="Calibri" w:hAnsi="Calibri" w:cs="Calibri"/>
                <w:sz w:val="22"/>
                <w:szCs w:val="22"/>
                <w:rtl/>
              </w:rPr>
            </w:pPr>
          </w:p>
        </w:tc>
        <w:tc>
          <w:tcPr>
            <w:tcW w:w="2380" w:type="dxa"/>
          </w:tcPr>
          <w:p w:rsidR="00600EB3" w:rsidRPr="008A797B" w:rsidRDefault="00600EB3"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600EB3" w:rsidRPr="008A797B" w:rsidRDefault="00600EB3"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600EB3" w:rsidRPr="008A797B" w:rsidRDefault="00600EB3"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600EB3" w:rsidRPr="008A797B" w:rsidTr="00600EB3">
        <w:trPr>
          <w:trHeight w:val="397"/>
        </w:trPr>
        <w:tc>
          <w:tcPr>
            <w:tcW w:w="2546" w:type="dxa"/>
            <w:tcBorders>
              <w:top w:val="nil"/>
              <w:left w:val="nil"/>
            </w:tcBorders>
          </w:tcPr>
          <w:p w:rsidR="00600EB3" w:rsidRPr="008A797B" w:rsidRDefault="00600EB3" w:rsidP="00105CCD">
            <w:pPr>
              <w:bidi/>
              <w:spacing w:line="276" w:lineRule="auto"/>
              <w:jc w:val="both"/>
              <w:rPr>
                <w:rFonts w:ascii="Calibri" w:hAnsi="Calibri" w:cs="Calibri"/>
                <w:sz w:val="22"/>
                <w:szCs w:val="22"/>
                <w:rtl/>
              </w:rPr>
            </w:pPr>
          </w:p>
        </w:tc>
        <w:tc>
          <w:tcPr>
            <w:tcW w:w="2380" w:type="dxa"/>
          </w:tcPr>
          <w:p w:rsidR="00600EB3" w:rsidRPr="008A797B" w:rsidRDefault="00600EB3"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D725C" w:rsidRPr="008A797B">
              <w:rPr>
                <w:rFonts w:ascii="Calibri" w:hAnsi="Calibri" w:cs="Calibri"/>
                <w:b/>
                <w:bCs/>
                <w:sz w:val="22"/>
                <w:szCs w:val="22"/>
                <w:rtl/>
              </w:rPr>
              <w:t>1000</w:t>
            </w:r>
          </w:p>
        </w:tc>
        <w:tc>
          <w:tcPr>
            <w:tcW w:w="2464" w:type="dxa"/>
          </w:tcPr>
          <w:p w:rsidR="00600EB3" w:rsidRPr="008A797B" w:rsidRDefault="00600EB3"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600EB3" w:rsidRPr="008A797B" w:rsidRDefault="00600EB3"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600EB3" w:rsidRPr="008A797B" w:rsidTr="00133FC2">
        <w:tc>
          <w:tcPr>
            <w:tcW w:w="2546" w:type="dxa"/>
          </w:tcPr>
          <w:p w:rsidR="00600EB3"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نعم</w:t>
            </w:r>
          </w:p>
        </w:tc>
        <w:tc>
          <w:tcPr>
            <w:tcW w:w="2380" w:type="dxa"/>
          </w:tcPr>
          <w:p w:rsidR="00600EB3" w:rsidRPr="008A797B" w:rsidRDefault="005D725C"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27.1</w:t>
            </w:r>
          </w:p>
        </w:tc>
        <w:tc>
          <w:tcPr>
            <w:tcW w:w="2464" w:type="dxa"/>
          </w:tcPr>
          <w:p w:rsidR="00600EB3"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31.7</w:t>
            </w:r>
          </w:p>
        </w:tc>
        <w:tc>
          <w:tcPr>
            <w:tcW w:w="2464" w:type="dxa"/>
          </w:tcPr>
          <w:p w:rsidR="00600EB3"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19.2</w:t>
            </w:r>
          </w:p>
        </w:tc>
      </w:tr>
      <w:tr w:rsidR="00600EB3" w:rsidRPr="008A797B" w:rsidTr="00133FC2">
        <w:tc>
          <w:tcPr>
            <w:tcW w:w="2546" w:type="dxa"/>
          </w:tcPr>
          <w:p w:rsidR="00600EB3"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w:t>
            </w:r>
          </w:p>
        </w:tc>
        <w:tc>
          <w:tcPr>
            <w:tcW w:w="2380" w:type="dxa"/>
          </w:tcPr>
          <w:p w:rsidR="00600EB3" w:rsidRPr="008A797B" w:rsidRDefault="005D725C"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64.3</w:t>
            </w:r>
          </w:p>
        </w:tc>
        <w:tc>
          <w:tcPr>
            <w:tcW w:w="2464" w:type="dxa"/>
          </w:tcPr>
          <w:p w:rsidR="00600EB3"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58.1</w:t>
            </w:r>
          </w:p>
        </w:tc>
        <w:tc>
          <w:tcPr>
            <w:tcW w:w="2464" w:type="dxa"/>
          </w:tcPr>
          <w:p w:rsidR="00600EB3"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75.1</w:t>
            </w:r>
          </w:p>
        </w:tc>
      </w:tr>
      <w:tr w:rsidR="00600EB3" w:rsidRPr="008A797B" w:rsidTr="00133FC2">
        <w:tc>
          <w:tcPr>
            <w:tcW w:w="2546" w:type="dxa"/>
          </w:tcPr>
          <w:p w:rsidR="00600EB3"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 xml:space="preserve">لا أعرف  </w:t>
            </w:r>
            <w:r w:rsidR="00990BA3">
              <w:rPr>
                <w:rFonts w:ascii="Calibri" w:hAnsi="Calibri" w:cs="Simplified Arabic" w:hint="cs"/>
                <w:sz w:val="22"/>
                <w:szCs w:val="22"/>
                <w:rtl/>
                <w:lang w:bidi="ar-EG"/>
              </w:rPr>
              <w:t xml:space="preserve">/ لا جواب </w:t>
            </w:r>
          </w:p>
        </w:tc>
        <w:tc>
          <w:tcPr>
            <w:tcW w:w="2380" w:type="dxa"/>
          </w:tcPr>
          <w:p w:rsidR="00600EB3"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8.6</w:t>
            </w:r>
          </w:p>
        </w:tc>
        <w:tc>
          <w:tcPr>
            <w:tcW w:w="2464" w:type="dxa"/>
          </w:tcPr>
          <w:p w:rsidR="00600EB3"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10.2</w:t>
            </w:r>
          </w:p>
        </w:tc>
        <w:tc>
          <w:tcPr>
            <w:tcW w:w="2464" w:type="dxa"/>
          </w:tcPr>
          <w:p w:rsidR="00600EB3"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5.7</w:t>
            </w:r>
          </w:p>
        </w:tc>
      </w:tr>
    </w:tbl>
    <w:p w:rsidR="00600EB3" w:rsidRDefault="00600EB3" w:rsidP="00105CCD">
      <w:pPr>
        <w:bidi/>
        <w:spacing w:line="276" w:lineRule="auto"/>
        <w:jc w:val="both"/>
        <w:rPr>
          <w:rFonts w:ascii="Calibri" w:hAnsi="Calibri" w:cs="Calibri"/>
          <w:sz w:val="22"/>
          <w:szCs w:val="22"/>
        </w:rPr>
      </w:pPr>
    </w:p>
    <w:p w:rsidR="00FB09C0" w:rsidRDefault="00FB09C0" w:rsidP="00FB09C0">
      <w:pPr>
        <w:bidi/>
        <w:spacing w:line="276" w:lineRule="auto"/>
        <w:jc w:val="both"/>
        <w:rPr>
          <w:rFonts w:ascii="Calibri" w:hAnsi="Calibri" w:cs="Calibri"/>
          <w:sz w:val="22"/>
          <w:szCs w:val="22"/>
        </w:rPr>
      </w:pPr>
      <w:r w:rsidRPr="00FB09C0">
        <w:rPr>
          <w:rFonts w:ascii="Calibri" w:hAnsi="Calibri"/>
          <w:noProof/>
          <w:sz w:val="22"/>
          <w:szCs w:val="22"/>
          <w:rtl/>
        </w:rPr>
        <w:drawing>
          <wp:inline distT="0" distB="0" distL="0" distR="0">
            <wp:extent cx="6111916" cy="3230421"/>
            <wp:effectExtent l="19050" t="0" r="22184" b="8079"/>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807699" w:rsidRPr="00807699" w:rsidRDefault="00807699" w:rsidP="00807699">
      <w:pPr>
        <w:bidi/>
        <w:spacing w:line="276" w:lineRule="auto"/>
        <w:jc w:val="both"/>
        <w:rPr>
          <w:rFonts w:ascii="Calibri" w:hAnsi="Calibri" w:cs="Calibri"/>
          <w:sz w:val="24"/>
          <w:szCs w:val="24"/>
        </w:rPr>
      </w:pPr>
    </w:p>
    <w:p w:rsidR="00FB35E4" w:rsidRPr="00807699" w:rsidRDefault="00807699" w:rsidP="00807699">
      <w:pPr>
        <w:bidi/>
        <w:spacing w:line="276" w:lineRule="auto"/>
        <w:jc w:val="both"/>
        <w:rPr>
          <w:rFonts w:ascii="Calibri" w:hAnsi="Calibri" w:cs="Simplified Arabic"/>
          <w:sz w:val="24"/>
          <w:szCs w:val="24"/>
          <w:rtl/>
        </w:rPr>
      </w:pPr>
      <w:r w:rsidRPr="00807699">
        <w:rPr>
          <w:rFonts w:ascii="Calibri" w:hAnsi="Calibri" w:cs="Calibri"/>
          <w:sz w:val="24"/>
          <w:szCs w:val="24"/>
        </w:rPr>
        <w:t>7</w:t>
      </w:r>
      <w:r w:rsidR="00FB35E4" w:rsidRPr="00807699">
        <w:rPr>
          <w:rFonts w:ascii="Calibri" w:hAnsi="Calibri" w:cs="Calibri"/>
          <w:sz w:val="24"/>
          <w:szCs w:val="24"/>
          <w:rtl/>
        </w:rPr>
        <w:t xml:space="preserve">. </w:t>
      </w:r>
      <w:r w:rsidR="005C5AA4" w:rsidRPr="00807699">
        <w:rPr>
          <w:rFonts w:ascii="Calibri" w:hAnsi="Calibri" w:cs="Calibri"/>
          <w:sz w:val="24"/>
          <w:szCs w:val="24"/>
          <w:rtl/>
        </w:rPr>
        <w:t xml:space="preserve"> </w:t>
      </w:r>
      <w:r w:rsidR="00FB35E4" w:rsidRPr="00807699">
        <w:rPr>
          <w:rFonts w:ascii="Calibri" w:hAnsi="Calibri" w:cs="Simplified Arabic"/>
          <w:sz w:val="24"/>
          <w:szCs w:val="24"/>
          <w:rtl/>
        </w:rPr>
        <w:t xml:space="preserve">بنظرك، ما هي الطريقة الأفضل للشباب الفلسطيني لتحقيق تغيير سياسي إيجابي؟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5C5AA4" w:rsidRPr="008A797B" w:rsidTr="00A9465F">
        <w:tc>
          <w:tcPr>
            <w:tcW w:w="2726" w:type="dxa"/>
            <w:tcBorders>
              <w:top w:val="nil"/>
              <w:left w:val="nil"/>
              <w:bottom w:val="nil"/>
            </w:tcBorders>
          </w:tcPr>
          <w:p w:rsidR="005C5AA4" w:rsidRPr="008A797B" w:rsidRDefault="005C5AA4" w:rsidP="00105CCD">
            <w:pPr>
              <w:bidi/>
              <w:spacing w:line="276" w:lineRule="auto"/>
              <w:jc w:val="both"/>
              <w:rPr>
                <w:rFonts w:ascii="Calibri" w:hAnsi="Calibri" w:cs="Calibri"/>
                <w:sz w:val="22"/>
                <w:szCs w:val="22"/>
                <w:rtl/>
              </w:rPr>
            </w:pPr>
          </w:p>
        </w:tc>
        <w:tc>
          <w:tcPr>
            <w:tcW w:w="2200" w:type="dxa"/>
            <w:tcBorders>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Borders>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Borders>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5C5AA4" w:rsidRPr="008A797B" w:rsidTr="00A9465F">
        <w:tc>
          <w:tcPr>
            <w:tcW w:w="2726" w:type="dxa"/>
            <w:tcBorders>
              <w:top w:val="nil"/>
              <w:left w:val="nil"/>
              <w:bottom w:val="single" w:sz="4" w:space="0" w:color="auto"/>
              <w:right w:val="single" w:sz="4" w:space="0" w:color="auto"/>
            </w:tcBorders>
          </w:tcPr>
          <w:p w:rsidR="005C5AA4" w:rsidRPr="008A797B" w:rsidRDefault="005C5AA4" w:rsidP="00105CCD">
            <w:pPr>
              <w:bidi/>
              <w:spacing w:line="276" w:lineRule="auto"/>
              <w:jc w:val="both"/>
              <w:rPr>
                <w:rFonts w:ascii="Calibri" w:hAnsi="Calibri" w:cs="Calibri"/>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5C5AA4" w:rsidRPr="008A797B" w:rsidRDefault="005C5AA4"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36F16" w:rsidRPr="008A797B">
              <w:rPr>
                <w:rFonts w:ascii="Calibri" w:hAnsi="Calibri" w:cs="Calibri"/>
                <w:b/>
                <w:bCs/>
                <w:sz w:val="22"/>
                <w:szCs w:val="22"/>
                <w:rtl/>
              </w:rPr>
              <w:t>1000</w:t>
            </w:r>
          </w:p>
        </w:tc>
        <w:tc>
          <w:tcPr>
            <w:tcW w:w="2464" w:type="dxa"/>
            <w:tcBorders>
              <w:top w:val="single" w:sz="4" w:space="0" w:color="auto"/>
              <w:left w:val="single" w:sz="4" w:space="0" w:color="auto"/>
              <w:bottom w:val="single" w:sz="4" w:space="0" w:color="auto"/>
            </w:tcBorders>
          </w:tcPr>
          <w:p w:rsidR="005C5AA4" w:rsidRPr="008A797B" w:rsidRDefault="005C5AA4" w:rsidP="00105CCD">
            <w:pPr>
              <w:bidi/>
              <w:spacing w:line="276" w:lineRule="auto"/>
              <w:jc w:val="center"/>
              <w:rPr>
                <w:rFonts w:ascii="Calibri" w:hAnsi="Calibri" w:cs="Calibri"/>
                <w:b/>
                <w:bCs/>
                <w:sz w:val="22"/>
                <w:szCs w:val="22"/>
                <w:rtl/>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Borders>
              <w:top w:val="single" w:sz="4" w:space="0" w:color="auto"/>
            </w:tcBorders>
          </w:tcPr>
          <w:p w:rsidR="005C5AA4" w:rsidRPr="008A797B" w:rsidRDefault="005C5AA4"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A1463B" w:rsidRPr="008A797B" w:rsidTr="00A9465F">
        <w:tc>
          <w:tcPr>
            <w:tcW w:w="2726" w:type="dxa"/>
            <w:tcBorders>
              <w:top w:val="single" w:sz="4" w:space="0" w:color="auto"/>
            </w:tcBorders>
          </w:tcPr>
          <w:p w:rsidR="00A1463B" w:rsidRPr="008A797B" w:rsidRDefault="00A1463B" w:rsidP="00105CCD">
            <w:pPr>
              <w:tabs>
                <w:tab w:val="left" w:pos="320"/>
                <w:tab w:val="center" w:pos="1255"/>
                <w:tab w:val="left" w:pos="1790"/>
              </w:tabs>
              <w:bidi/>
              <w:spacing w:line="276" w:lineRule="auto"/>
              <w:rPr>
                <w:rFonts w:ascii="Calibri" w:hAnsi="Calibri" w:cs="Simplified Arabic"/>
                <w:sz w:val="22"/>
                <w:szCs w:val="22"/>
                <w:rtl/>
                <w:lang w:bidi="ar-JO"/>
              </w:rPr>
            </w:pPr>
            <w:r w:rsidRPr="008A797B">
              <w:rPr>
                <w:rFonts w:ascii="Calibri" w:hAnsi="Calibri" w:cs="Simplified Arabic"/>
                <w:sz w:val="22"/>
                <w:szCs w:val="22"/>
                <w:rtl/>
              </w:rPr>
              <w:t>أن يكون مواطن صالح</w:t>
            </w:r>
            <w:r w:rsidRPr="008A797B">
              <w:rPr>
                <w:rFonts w:ascii="Calibri" w:hAnsi="Calibri" w:cs="Simplified Arabic"/>
                <w:sz w:val="22"/>
                <w:szCs w:val="22"/>
              </w:rPr>
              <w:t xml:space="preserve"> </w:t>
            </w:r>
            <w:r w:rsidRPr="008A797B">
              <w:rPr>
                <w:rFonts w:ascii="Calibri" w:hAnsi="Calibri" w:cs="Simplified Arabic"/>
                <w:sz w:val="22"/>
                <w:szCs w:val="22"/>
                <w:rtl/>
                <w:lang w:bidi="ar-JO"/>
              </w:rPr>
              <w:t xml:space="preserve"> (يدرس</w:t>
            </w:r>
            <w:r w:rsidRPr="008A797B">
              <w:rPr>
                <w:rFonts w:ascii="Calibri" w:hAnsi="Calibri" w:cs="Simplified Arabic"/>
                <w:sz w:val="22"/>
                <w:szCs w:val="22"/>
                <w:lang w:bidi="ar-JO"/>
              </w:rPr>
              <w:t>/</w:t>
            </w:r>
            <w:r w:rsidRPr="008A797B">
              <w:rPr>
                <w:rFonts w:ascii="Calibri" w:hAnsi="Calibri" w:cs="Simplified Arabic"/>
                <w:sz w:val="22"/>
                <w:szCs w:val="22"/>
                <w:rtl/>
                <w:lang w:bidi="ar-JO"/>
              </w:rPr>
              <w:t xml:space="preserve"> يعمل بجديه)</w:t>
            </w:r>
          </w:p>
        </w:tc>
        <w:tc>
          <w:tcPr>
            <w:tcW w:w="2200" w:type="dxa"/>
            <w:tcBorders>
              <w:top w:val="single" w:sz="4" w:space="0" w:color="auto"/>
            </w:tcBorders>
          </w:tcPr>
          <w:p w:rsidR="00A1463B" w:rsidRPr="008A797B" w:rsidRDefault="00A1463B"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40.4</w:t>
            </w:r>
          </w:p>
        </w:tc>
        <w:tc>
          <w:tcPr>
            <w:tcW w:w="2464" w:type="dxa"/>
            <w:tcBorders>
              <w:top w:val="single" w:sz="4" w:space="0" w:color="auto"/>
            </w:tcBorders>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38.7</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43.2</w:t>
            </w:r>
          </w:p>
        </w:tc>
      </w:tr>
      <w:tr w:rsidR="005C5AA4" w:rsidRPr="008A797B" w:rsidTr="00A9465F">
        <w:tc>
          <w:tcPr>
            <w:tcW w:w="2726" w:type="dxa"/>
            <w:tcBorders>
              <w:top w:val="single" w:sz="4" w:space="0" w:color="auto"/>
            </w:tcBorders>
          </w:tcPr>
          <w:p w:rsidR="005C5AA4"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المشاركة في مظاهرات بشكل منتظم</w:t>
            </w:r>
          </w:p>
        </w:tc>
        <w:tc>
          <w:tcPr>
            <w:tcW w:w="2200" w:type="dxa"/>
            <w:tcBorders>
              <w:top w:val="single" w:sz="4" w:space="0" w:color="auto"/>
            </w:tcBorders>
          </w:tcPr>
          <w:p w:rsidR="005C5AA4" w:rsidRPr="008A797B" w:rsidRDefault="00836F1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20.6</w:t>
            </w:r>
          </w:p>
        </w:tc>
        <w:tc>
          <w:tcPr>
            <w:tcW w:w="2464" w:type="dxa"/>
            <w:tcBorders>
              <w:top w:val="single" w:sz="4" w:space="0" w:color="auto"/>
            </w:tcBorders>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23.3</w:t>
            </w:r>
          </w:p>
        </w:tc>
        <w:tc>
          <w:tcPr>
            <w:tcW w:w="2464" w:type="dxa"/>
          </w:tcPr>
          <w:p w:rsidR="005C5AA4"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15.9</w:t>
            </w:r>
          </w:p>
        </w:tc>
      </w:tr>
      <w:tr w:rsidR="005C5AA4" w:rsidRPr="008A797B" w:rsidTr="00B36B85">
        <w:trPr>
          <w:trHeight w:val="757"/>
        </w:trPr>
        <w:tc>
          <w:tcPr>
            <w:tcW w:w="2726" w:type="dxa"/>
          </w:tcPr>
          <w:p w:rsidR="005C5AA4"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الإنضمام إلى مؤسسات المجتمع المدني</w:t>
            </w:r>
          </w:p>
        </w:tc>
        <w:tc>
          <w:tcPr>
            <w:tcW w:w="2200" w:type="dxa"/>
          </w:tcPr>
          <w:p w:rsidR="005C5AA4" w:rsidRPr="008A797B" w:rsidRDefault="00836F16" w:rsidP="00105CCD">
            <w:pPr>
              <w:bidi/>
              <w:spacing w:line="276" w:lineRule="auto"/>
              <w:jc w:val="center"/>
              <w:rPr>
                <w:rFonts w:ascii="Calibri" w:hAnsi="Calibri" w:cs="Calibri"/>
                <w:sz w:val="22"/>
                <w:szCs w:val="22"/>
              </w:rPr>
            </w:pPr>
            <w:r w:rsidRPr="008A797B">
              <w:rPr>
                <w:rFonts w:ascii="Calibri" w:hAnsi="Calibri" w:cs="Calibri"/>
                <w:sz w:val="22"/>
                <w:szCs w:val="22"/>
                <w:rtl/>
              </w:rPr>
              <w:t>16.3</w:t>
            </w:r>
          </w:p>
        </w:tc>
        <w:tc>
          <w:tcPr>
            <w:tcW w:w="2464" w:type="dxa"/>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15.9</w:t>
            </w:r>
          </w:p>
        </w:tc>
        <w:tc>
          <w:tcPr>
            <w:tcW w:w="2464" w:type="dxa"/>
          </w:tcPr>
          <w:p w:rsidR="005C5AA4"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17.0</w:t>
            </w:r>
          </w:p>
        </w:tc>
      </w:tr>
      <w:tr w:rsidR="00A1463B" w:rsidRPr="008A797B" w:rsidTr="00B36B85">
        <w:trPr>
          <w:trHeight w:val="757"/>
        </w:trPr>
        <w:tc>
          <w:tcPr>
            <w:tcW w:w="2726" w:type="dxa"/>
          </w:tcPr>
          <w:p w:rsidR="00A1463B" w:rsidRPr="008A797B" w:rsidRDefault="00A1463B" w:rsidP="00105CCD">
            <w:pPr>
              <w:tabs>
                <w:tab w:val="left" w:pos="1790"/>
              </w:tabs>
              <w:bidi/>
              <w:spacing w:line="276" w:lineRule="auto"/>
              <w:jc w:val="both"/>
              <w:rPr>
                <w:rFonts w:ascii="Calibri" w:hAnsi="Calibri" w:cs="Simplified Arabic"/>
                <w:sz w:val="22"/>
                <w:szCs w:val="22"/>
                <w:rtl/>
              </w:rPr>
            </w:pPr>
            <w:r w:rsidRPr="008A797B">
              <w:rPr>
                <w:rFonts w:ascii="Calibri" w:hAnsi="Calibri" w:cs="Simplified Arabic"/>
                <w:sz w:val="22"/>
                <w:szCs w:val="22"/>
                <w:rtl/>
              </w:rPr>
              <w:t>القيام بعمليات مقاومة فردية</w:t>
            </w:r>
          </w:p>
        </w:tc>
        <w:tc>
          <w:tcPr>
            <w:tcW w:w="2200" w:type="dxa"/>
          </w:tcPr>
          <w:p w:rsidR="00A1463B" w:rsidRPr="008A797B" w:rsidRDefault="00A1463B"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12.0</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12.8</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10.7</w:t>
            </w:r>
          </w:p>
        </w:tc>
      </w:tr>
      <w:tr w:rsidR="005C5AA4" w:rsidRPr="008A797B" w:rsidTr="00BD03ED">
        <w:trPr>
          <w:trHeight w:val="541"/>
        </w:trPr>
        <w:tc>
          <w:tcPr>
            <w:tcW w:w="2726" w:type="dxa"/>
          </w:tcPr>
          <w:p w:rsidR="005C5AA4" w:rsidRPr="008A797B" w:rsidRDefault="00FB35E4" w:rsidP="00105CCD">
            <w:pPr>
              <w:tabs>
                <w:tab w:val="left" w:pos="1790"/>
              </w:tabs>
              <w:bidi/>
              <w:spacing w:line="276" w:lineRule="auto"/>
              <w:jc w:val="both"/>
              <w:rPr>
                <w:rFonts w:ascii="Calibri" w:hAnsi="Calibri" w:cs="Calibri"/>
                <w:sz w:val="22"/>
                <w:szCs w:val="22"/>
                <w:rtl/>
              </w:rPr>
            </w:pPr>
            <w:r w:rsidRPr="008A797B">
              <w:rPr>
                <w:rFonts w:ascii="Calibri" w:hAnsi="Calibri" w:cs="Simplified Arabic"/>
                <w:sz w:val="22"/>
                <w:szCs w:val="22"/>
                <w:rtl/>
              </w:rPr>
              <w:t>الإنضمام إلى حزب سياسي</w:t>
            </w:r>
          </w:p>
        </w:tc>
        <w:tc>
          <w:tcPr>
            <w:tcW w:w="2200" w:type="dxa"/>
          </w:tcPr>
          <w:p w:rsidR="005C5AA4" w:rsidRPr="008A797B" w:rsidRDefault="00836F1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10.7</w:t>
            </w:r>
          </w:p>
        </w:tc>
        <w:tc>
          <w:tcPr>
            <w:tcW w:w="2464" w:type="dxa"/>
          </w:tcPr>
          <w:p w:rsidR="005C5AA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9.3</w:t>
            </w:r>
          </w:p>
        </w:tc>
        <w:tc>
          <w:tcPr>
            <w:tcW w:w="2464" w:type="dxa"/>
          </w:tcPr>
          <w:p w:rsidR="005C5AA4"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13.2</w:t>
            </w:r>
          </w:p>
        </w:tc>
      </w:tr>
    </w:tbl>
    <w:p w:rsidR="00DA4BA6" w:rsidRDefault="00DA4BA6" w:rsidP="00105CCD">
      <w:pPr>
        <w:bidi/>
        <w:spacing w:line="276" w:lineRule="auto"/>
        <w:jc w:val="both"/>
        <w:rPr>
          <w:rFonts w:ascii="Calibri" w:hAnsi="Calibri"/>
          <w:sz w:val="22"/>
          <w:szCs w:val="22"/>
        </w:rPr>
      </w:pPr>
    </w:p>
    <w:p w:rsidR="001022EC" w:rsidRDefault="001022EC" w:rsidP="001022EC">
      <w:pPr>
        <w:bidi/>
        <w:spacing w:line="276" w:lineRule="auto"/>
        <w:jc w:val="both"/>
        <w:rPr>
          <w:rFonts w:ascii="Calibri" w:hAnsi="Calibri"/>
          <w:sz w:val="22"/>
          <w:szCs w:val="22"/>
        </w:rPr>
      </w:pPr>
    </w:p>
    <w:p w:rsidR="001022EC" w:rsidRDefault="001022EC" w:rsidP="001022EC">
      <w:pPr>
        <w:bidi/>
        <w:spacing w:line="276" w:lineRule="auto"/>
        <w:jc w:val="both"/>
        <w:rPr>
          <w:rFonts w:ascii="Calibri" w:hAnsi="Calibri" w:cs="Calibri"/>
          <w:sz w:val="22"/>
          <w:szCs w:val="22"/>
          <w:rtl/>
        </w:rPr>
      </w:pPr>
      <w:r w:rsidRPr="001022EC">
        <w:rPr>
          <w:rFonts w:ascii="Calibri" w:hAnsi="Calibri"/>
          <w:noProof/>
          <w:sz w:val="22"/>
          <w:szCs w:val="22"/>
          <w:rtl/>
        </w:rPr>
        <w:drawing>
          <wp:inline distT="0" distB="0" distL="0" distR="0">
            <wp:extent cx="5943600" cy="3851275"/>
            <wp:effectExtent l="19050" t="0" r="1905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33FC2" w:rsidRPr="008A797B" w:rsidRDefault="00DA4BA6" w:rsidP="00105CCD">
      <w:pPr>
        <w:bidi/>
        <w:spacing w:line="276" w:lineRule="auto"/>
        <w:jc w:val="both"/>
        <w:rPr>
          <w:rFonts w:ascii="Calibri" w:hAnsi="Calibri" w:cs="Calibri"/>
          <w:sz w:val="22"/>
          <w:szCs w:val="22"/>
          <w:rtl/>
        </w:rPr>
      </w:pPr>
      <w:r>
        <w:rPr>
          <w:rFonts w:ascii="Calibri" w:hAnsi="Calibri"/>
          <w:sz w:val="22"/>
          <w:szCs w:val="22"/>
          <w:rtl/>
        </w:rPr>
        <w:br w:type="page"/>
      </w:r>
    </w:p>
    <w:p w:rsidR="00FB35E4" w:rsidRPr="00807699" w:rsidRDefault="00320B80" w:rsidP="00105CCD">
      <w:pPr>
        <w:bidi/>
        <w:spacing w:line="276" w:lineRule="auto"/>
        <w:jc w:val="both"/>
        <w:rPr>
          <w:rFonts w:ascii="Calibri" w:hAnsi="Calibri" w:cs="Simplified Arabic"/>
          <w:sz w:val="24"/>
          <w:szCs w:val="24"/>
          <w:rtl/>
        </w:rPr>
      </w:pPr>
      <w:r w:rsidRPr="00807699">
        <w:rPr>
          <w:rFonts w:ascii="Calibri" w:hAnsi="Calibri" w:cs="Calibri"/>
          <w:sz w:val="24"/>
          <w:szCs w:val="24"/>
          <w:rtl/>
        </w:rPr>
        <w:lastRenderedPageBreak/>
        <w:t>8</w:t>
      </w:r>
      <w:r w:rsidR="00FB35E4" w:rsidRPr="00807699">
        <w:rPr>
          <w:rFonts w:ascii="Calibri" w:hAnsi="Calibri" w:cs="Calibri"/>
          <w:sz w:val="24"/>
          <w:szCs w:val="24"/>
          <w:rtl/>
        </w:rPr>
        <w:t xml:space="preserve">. </w:t>
      </w:r>
      <w:r w:rsidR="00FB35E4" w:rsidRPr="00807699">
        <w:rPr>
          <w:rFonts w:ascii="Calibri" w:hAnsi="Calibri" w:cs="Simplified Arabic"/>
          <w:sz w:val="24"/>
          <w:szCs w:val="24"/>
          <w:rtl/>
          <w:lang w:bidi="ar-JO"/>
        </w:rPr>
        <w:t>هل تؤيد بشده</w:t>
      </w:r>
      <w:r w:rsidR="00E75A67" w:rsidRPr="00807699">
        <w:rPr>
          <w:rFonts w:ascii="Calibri" w:hAnsi="Calibri" w:cs="Simplified Arabic"/>
          <w:sz w:val="24"/>
          <w:szCs w:val="24"/>
          <w:rtl/>
          <w:lang w:bidi="ar-JO"/>
        </w:rPr>
        <w:t>,</w:t>
      </w:r>
      <w:r w:rsidR="00FB35E4" w:rsidRPr="00807699">
        <w:rPr>
          <w:rFonts w:ascii="Calibri" w:hAnsi="Calibri" w:cs="Simplified Arabic"/>
          <w:sz w:val="24"/>
          <w:szCs w:val="24"/>
          <w:rtl/>
          <w:lang w:bidi="ar-JO"/>
        </w:rPr>
        <w:t xml:space="preserve"> تؤيد نوعا ما ،تعارض نوعا ما، ام تعارض بشده استمرار الإنتفاضة / الهبة الحالية؟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8A797B" w:rsidTr="00133FC2">
        <w:tc>
          <w:tcPr>
            <w:tcW w:w="2546" w:type="dxa"/>
            <w:tcBorders>
              <w:top w:val="nil"/>
              <w:left w:val="nil"/>
              <w:bottom w:val="nil"/>
            </w:tcBorders>
          </w:tcPr>
          <w:p w:rsidR="00133FC2" w:rsidRPr="008A797B" w:rsidRDefault="00133FC2" w:rsidP="00105CCD">
            <w:pPr>
              <w:bidi/>
              <w:spacing w:line="276" w:lineRule="auto"/>
              <w:jc w:val="both"/>
              <w:rPr>
                <w:rFonts w:ascii="Calibri" w:hAnsi="Calibri" w:cs="Calibri"/>
                <w:sz w:val="22"/>
                <w:szCs w:val="22"/>
                <w:rtl/>
              </w:rPr>
            </w:pPr>
            <w:r w:rsidRPr="008A797B">
              <w:rPr>
                <w:rFonts w:ascii="Calibri" w:hAnsi="Calibri" w:cs="Calibri"/>
                <w:sz w:val="22"/>
                <w:szCs w:val="22"/>
                <w:rtl/>
              </w:rPr>
              <w:t xml:space="preserve"> </w:t>
            </w:r>
          </w:p>
        </w:tc>
        <w:tc>
          <w:tcPr>
            <w:tcW w:w="2380"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133FC2" w:rsidRPr="008A797B" w:rsidTr="00133FC2">
        <w:trPr>
          <w:trHeight w:val="58"/>
        </w:trPr>
        <w:tc>
          <w:tcPr>
            <w:tcW w:w="2546" w:type="dxa"/>
            <w:tcBorders>
              <w:top w:val="nil"/>
              <w:left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C32CE1" w:rsidRPr="008A797B">
              <w:rPr>
                <w:rFonts w:ascii="Calibri" w:hAnsi="Calibri" w:cs="Calibri"/>
                <w:b/>
                <w:bCs/>
                <w:sz w:val="22"/>
                <w:szCs w:val="22"/>
                <w:rtl/>
              </w:rPr>
              <w:t>1000</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133FC2" w:rsidRPr="008A797B" w:rsidTr="00133FC2">
        <w:tc>
          <w:tcPr>
            <w:tcW w:w="2546" w:type="dxa"/>
          </w:tcPr>
          <w:p w:rsidR="00133FC2"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أؤيدها بشدة</w:t>
            </w:r>
          </w:p>
        </w:tc>
        <w:tc>
          <w:tcPr>
            <w:tcW w:w="2380" w:type="dxa"/>
          </w:tcPr>
          <w:p w:rsidR="00133FC2"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26.3</w:t>
            </w:r>
          </w:p>
        </w:tc>
        <w:tc>
          <w:tcPr>
            <w:tcW w:w="2464" w:type="dxa"/>
          </w:tcPr>
          <w:p w:rsidR="00133FC2"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20.5</w:t>
            </w:r>
          </w:p>
        </w:tc>
        <w:tc>
          <w:tcPr>
            <w:tcW w:w="2464" w:type="dxa"/>
          </w:tcPr>
          <w:p w:rsidR="00133FC2"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36.4</w:t>
            </w:r>
          </w:p>
        </w:tc>
      </w:tr>
      <w:tr w:rsidR="00133FC2" w:rsidRPr="008A797B" w:rsidTr="00133FC2">
        <w:tc>
          <w:tcPr>
            <w:tcW w:w="2546" w:type="dxa"/>
          </w:tcPr>
          <w:p w:rsidR="00133FC2"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أؤيدها نوعا ما</w:t>
            </w:r>
          </w:p>
        </w:tc>
        <w:tc>
          <w:tcPr>
            <w:tcW w:w="2380" w:type="dxa"/>
          </w:tcPr>
          <w:p w:rsidR="00133FC2"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34.3</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31.0</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40.0</w:t>
            </w:r>
          </w:p>
        </w:tc>
      </w:tr>
      <w:tr w:rsidR="00133FC2" w:rsidRPr="008A797B" w:rsidTr="00133FC2">
        <w:tc>
          <w:tcPr>
            <w:tcW w:w="2546" w:type="dxa"/>
          </w:tcPr>
          <w:p w:rsidR="00133FC2"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أعارضها نوعا ما</w:t>
            </w:r>
          </w:p>
        </w:tc>
        <w:tc>
          <w:tcPr>
            <w:tcW w:w="2380" w:type="dxa"/>
          </w:tcPr>
          <w:p w:rsidR="00133FC2"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21.5</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24.9</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15.6</w:t>
            </w:r>
          </w:p>
        </w:tc>
      </w:tr>
      <w:tr w:rsidR="00FB35E4" w:rsidRPr="008A797B" w:rsidTr="00133FC2">
        <w:tc>
          <w:tcPr>
            <w:tcW w:w="2546" w:type="dxa"/>
          </w:tcPr>
          <w:p w:rsidR="00FB35E4" w:rsidRPr="008A797B" w:rsidRDefault="00FB35E4" w:rsidP="00105CCD">
            <w:pPr>
              <w:bidi/>
              <w:spacing w:line="276" w:lineRule="auto"/>
              <w:jc w:val="both"/>
              <w:rPr>
                <w:rFonts w:ascii="Calibri" w:hAnsi="Calibri" w:cs="Simplified Arabic"/>
                <w:sz w:val="22"/>
                <w:szCs w:val="22"/>
                <w:rtl/>
                <w:lang w:bidi="ar-EG"/>
              </w:rPr>
            </w:pPr>
            <w:r w:rsidRPr="008A797B">
              <w:rPr>
                <w:rFonts w:ascii="Calibri" w:hAnsi="Calibri" w:cs="Simplified Arabic"/>
                <w:sz w:val="22"/>
                <w:szCs w:val="22"/>
                <w:rtl/>
                <w:lang w:bidi="ar-EG"/>
              </w:rPr>
              <w:t>أعارضها بشدة</w:t>
            </w:r>
          </w:p>
        </w:tc>
        <w:tc>
          <w:tcPr>
            <w:tcW w:w="2380" w:type="dxa"/>
          </w:tcPr>
          <w:p w:rsidR="00FB35E4"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15.0</w:t>
            </w:r>
          </w:p>
        </w:tc>
        <w:tc>
          <w:tcPr>
            <w:tcW w:w="2464" w:type="dxa"/>
          </w:tcPr>
          <w:p w:rsidR="00FB35E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19.4</w:t>
            </w:r>
          </w:p>
        </w:tc>
        <w:tc>
          <w:tcPr>
            <w:tcW w:w="2464" w:type="dxa"/>
          </w:tcPr>
          <w:p w:rsidR="00FB35E4"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7.4</w:t>
            </w:r>
          </w:p>
        </w:tc>
      </w:tr>
      <w:tr w:rsidR="00FB35E4" w:rsidRPr="008A797B" w:rsidTr="00133FC2">
        <w:tc>
          <w:tcPr>
            <w:tcW w:w="2546" w:type="dxa"/>
          </w:tcPr>
          <w:p w:rsidR="00FB35E4" w:rsidRPr="008A797B" w:rsidRDefault="00FB35E4" w:rsidP="00105CCD">
            <w:pPr>
              <w:bidi/>
              <w:spacing w:line="276" w:lineRule="auto"/>
              <w:jc w:val="both"/>
              <w:rPr>
                <w:rFonts w:ascii="Calibri" w:hAnsi="Calibri" w:cs="Simplified Arabic"/>
                <w:sz w:val="22"/>
                <w:szCs w:val="22"/>
                <w:rtl/>
                <w:lang w:bidi="ar-EG"/>
              </w:rPr>
            </w:pPr>
            <w:r w:rsidRPr="008A797B">
              <w:rPr>
                <w:rFonts w:ascii="Calibri" w:hAnsi="Calibri" w:cs="Simplified Arabic"/>
                <w:sz w:val="22"/>
                <w:szCs w:val="22"/>
                <w:rtl/>
                <w:lang w:bidi="ar-EG"/>
              </w:rPr>
              <w:t>لا جواب</w:t>
            </w:r>
          </w:p>
        </w:tc>
        <w:tc>
          <w:tcPr>
            <w:tcW w:w="2380" w:type="dxa"/>
          </w:tcPr>
          <w:p w:rsidR="00FB35E4"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2.9</w:t>
            </w:r>
          </w:p>
        </w:tc>
        <w:tc>
          <w:tcPr>
            <w:tcW w:w="2464" w:type="dxa"/>
          </w:tcPr>
          <w:p w:rsidR="00FB35E4"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4.2</w:t>
            </w:r>
          </w:p>
        </w:tc>
        <w:tc>
          <w:tcPr>
            <w:tcW w:w="2464" w:type="dxa"/>
          </w:tcPr>
          <w:p w:rsidR="00FB35E4" w:rsidRPr="008A797B" w:rsidRDefault="00990BA3"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0.6</w:t>
            </w:r>
          </w:p>
        </w:tc>
      </w:tr>
    </w:tbl>
    <w:p w:rsidR="00D8648B" w:rsidRDefault="00D8648B" w:rsidP="00105CCD">
      <w:pPr>
        <w:bidi/>
        <w:spacing w:line="276" w:lineRule="auto"/>
        <w:jc w:val="both"/>
        <w:rPr>
          <w:rFonts w:ascii="Calibri" w:hAnsi="Calibri" w:cs="Calibri"/>
          <w:sz w:val="22"/>
          <w:szCs w:val="22"/>
          <w:rtl/>
        </w:rPr>
      </w:pPr>
    </w:p>
    <w:p w:rsidR="004524E3" w:rsidRDefault="004524E3" w:rsidP="004524E3">
      <w:pPr>
        <w:bidi/>
        <w:spacing w:line="276" w:lineRule="auto"/>
        <w:jc w:val="both"/>
        <w:rPr>
          <w:rFonts w:ascii="Calibri" w:hAnsi="Calibri" w:cs="Calibri"/>
          <w:sz w:val="22"/>
          <w:szCs w:val="22"/>
          <w:rtl/>
        </w:rPr>
      </w:pPr>
      <w:r w:rsidRPr="004524E3">
        <w:rPr>
          <w:rFonts w:ascii="Calibri" w:hAnsi="Calibri"/>
          <w:noProof/>
          <w:sz w:val="22"/>
          <w:szCs w:val="22"/>
          <w:rtl/>
        </w:rPr>
        <w:drawing>
          <wp:inline distT="0" distB="0" distL="0" distR="0">
            <wp:extent cx="5944411" cy="3570051"/>
            <wp:effectExtent l="19050" t="0" r="18239"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4524E3" w:rsidRDefault="004524E3" w:rsidP="004524E3">
      <w:pPr>
        <w:bidi/>
        <w:spacing w:line="276" w:lineRule="auto"/>
        <w:jc w:val="both"/>
        <w:rPr>
          <w:rFonts w:ascii="Calibri" w:hAnsi="Calibri" w:cs="Calibri"/>
          <w:sz w:val="22"/>
          <w:szCs w:val="22"/>
          <w:rtl/>
        </w:rPr>
      </w:pPr>
    </w:p>
    <w:p w:rsidR="00133FC2" w:rsidRPr="00807699" w:rsidRDefault="00320B80" w:rsidP="00105CCD">
      <w:pPr>
        <w:bidi/>
        <w:spacing w:line="276" w:lineRule="auto"/>
        <w:jc w:val="both"/>
        <w:rPr>
          <w:rFonts w:ascii="Calibri" w:hAnsi="Calibri" w:cs="Calibri"/>
          <w:sz w:val="24"/>
          <w:szCs w:val="24"/>
          <w:rtl/>
        </w:rPr>
      </w:pPr>
      <w:r w:rsidRPr="00807699">
        <w:rPr>
          <w:rFonts w:ascii="Calibri" w:hAnsi="Calibri" w:cs="Calibri"/>
          <w:sz w:val="24"/>
          <w:szCs w:val="24"/>
          <w:rtl/>
        </w:rPr>
        <w:t>9</w:t>
      </w:r>
      <w:r w:rsidR="00FB35E4" w:rsidRPr="00807699">
        <w:rPr>
          <w:rFonts w:ascii="Calibri" w:hAnsi="Calibri" w:cs="Calibri"/>
          <w:sz w:val="24"/>
          <w:szCs w:val="24"/>
          <w:rtl/>
        </w:rPr>
        <w:t xml:space="preserve">. </w:t>
      </w:r>
      <w:r w:rsidR="00133FC2" w:rsidRPr="00807699">
        <w:rPr>
          <w:rFonts w:ascii="Calibri" w:hAnsi="Calibri" w:cs="Calibri"/>
          <w:sz w:val="24"/>
          <w:szCs w:val="24"/>
          <w:rtl/>
        </w:rPr>
        <w:t xml:space="preserve"> </w:t>
      </w:r>
      <w:r w:rsidR="00FB35E4" w:rsidRPr="00807699">
        <w:rPr>
          <w:rFonts w:ascii="Calibri" w:hAnsi="Calibri" w:cs="Simplified Arabic"/>
          <w:sz w:val="24"/>
          <w:szCs w:val="24"/>
          <w:rtl/>
          <w:lang w:bidi="ar-JO"/>
        </w:rPr>
        <w:t>إلى أي مدى تؤيد أو تعارض إستمرار عمليات الطعن الجارية ضد إسرائيليين؟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8A797B" w:rsidTr="00133FC2">
        <w:tc>
          <w:tcPr>
            <w:tcW w:w="2546" w:type="dxa"/>
            <w:tcBorders>
              <w:top w:val="nil"/>
              <w:left w:val="nil"/>
              <w:bottom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133FC2" w:rsidRPr="008A797B" w:rsidTr="00133FC2">
        <w:trPr>
          <w:trHeight w:val="58"/>
        </w:trPr>
        <w:tc>
          <w:tcPr>
            <w:tcW w:w="2546" w:type="dxa"/>
            <w:tcBorders>
              <w:top w:val="nil"/>
              <w:left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C32CE1" w:rsidRPr="008A797B">
              <w:rPr>
                <w:rFonts w:ascii="Calibri" w:hAnsi="Calibri" w:cs="Calibri"/>
                <w:b/>
                <w:bCs/>
                <w:sz w:val="22"/>
                <w:szCs w:val="22"/>
                <w:rtl/>
              </w:rPr>
              <w:t>1000</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133FC2" w:rsidRPr="008A797B" w:rsidTr="00133FC2">
        <w:tc>
          <w:tcPr>
            <w:tcW w:w="2546" w:type="dxa"/>
          </w:tcPr>
          <w:p w:rsidR="00133FC2"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أؤيدها بشدة</w:t>
            </w:r>
          </w:p>
        </w:tc>
        <w:tc>
          <w:tcPr>
            <w:tcW w:w="2380" w:type="dxa"/>
          </w:tcPr>
          <w:p w:rsidR="00133FC2"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26.0</w:t>
            </w:r>
          </w:p>
        </w:tc>
        <w:tc>
          <w:tcPr>
            <w:tcW w:w="2464" w:type="dxa"/>
          </w:tcPr>
          <w:p w:rsidR="00133FC2"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19.8</w:t>
            </w:r>
          </w:p>
        </w:tc>
        <w:tc>
          <w:tcPr>
            <w:tcW w:w="2464" w:type="dxa"/>
          </w:tcPr>
          <w:p w:rsidR="00133FC2"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36.7</w:t>
            </w:r>
          </w:p>
        </w:tc>
      </w:tr>
      <w:tr w:rsidR="00133FC2" w:rsidRPr="008A797B" w:rsidTr="00133FC2">
        <w:tc>
          <w:tcPr>
            <w:tcW w:w="2546" w:type="dxa"/>
          </w:tcPr>
          <w:p w:rsidR="00133FC2"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أؤيدها نوعا ما</w:t>
            </w:r>
          </w:p>
        </w:tc>
        <w:tc>
          <w:tcPr>
            <w:tcW w:w="2380" w:type="dxa"/>
          </w:tcPr>
          <w:p w:rsidR="00133FC2"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32.2</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26.6</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41.9</w:t>
            </w:r>
          </w:p>
        </w:tc>
      </w:tr>
      <w:tr w:rsidR="00133FC2" w:rsidRPr="008A797B" w:rsidTr="00133FC2">
        <w:tc>
          <w:tcPr>
            <w:tcW w:w="2546" w:type="dxa"/>
          </w:tcPr>
          <w:p w:rsidR="00133FC2" w:rsidRPr="008A797B" w:rsidRDefault="00FB35E4"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أعارضها نوعا ما</w:t>
            </w:r>
          </w:p>
        </w:tc>
        <w:tc>
          <w:tcPr>
            <w:tcW w:w="2380" w:type="dxa"/>
          </w:tcPr>
          <w:p w:rsidR="00133FC2"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21.6</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26.6</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12.9</w:t>
            </w:r>
          </w:p>
        </w:tc>
      </w:tr>
      <w:tr w:rsidR="00FB35E4" w:rsidRPr="008A797B" w:rsidTr="00133FC2">
        <w:tc>
          <w:tcPr>
            <w:tcW w:w="2546" w:type="dxa"/>
          </w:tcPr>
          <w:p w:rsidR="00FB35E4" w:rsidRPr="008A797B" w:rsidRDefault="00CC5268" w:rsidP="00105CCD">
            <w:pPr>
              <w:bidi/>
              <w:spacing w:line="276" w:lineRule="auto"/>
              <w:jc w:val="both"/>
              <w:rPr>
                <w:rFonts w:ascii="Calibri" w:hAnsi="Calibri" w:cs="Simplified Arabic"/>
                <w:sz w:val="22"/>
                <w:szCs w:val="22"/>
                <w:rtl/>
                <w:lang w:bidi="ar-EG"/>
              </w:rPr>
            </w:pPr>
            <w:r w:rsidRPr="008A797B">
              <w:rPr>
                <w:rFonts w:ascii="Calibri" w:hAnsi="Calibri" w:cs="Simplified Arabic"/>
                <w:sz w:val="22"/>
                <w:szCs w:val="22"/>
                <w:rtl/>
                <w:lang w:bidi="ar-EG"/>
              </w:rPr>
              <w:t>أعارضها بشدة</w:t>
            </w:r>
          </w:p>
        </w:tc>
        <w:tc>
          <w:tcPr>
            <w:tcW w:w="2380" w:type="dxa"/>
          </w:tcPr>
          <w:p w:rsidR="00FB35E4"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16.2</w:t>
            </w:r>
          </w:p>
        </w:tc>
        <w:tc>
          <w:tcPr>
            <w:tcW w:w="2464" w:type="dxa"/>
          </w:tcPr>
          <w:p w:rsidR="00FB35E4"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20.8</w:t>
            </w:r>
          </w:p>
        </w:tc>
        <w:tc>
          <w:tcPr>
            <w:tcW w:w="2464" w:type="dxa"/>
          </w:tcPr>
          <w:p w:rsidR="00FB35E4"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8.2</w:t>
            </w:r>
          </w:p>
        </w:tc>
      </w:tr>
      <w:tr w:rsidR="00CC5268" w:rsidRPr="008A797B" w:rsidTr="00133FC2">
        <w:tc>
          <w:tcPr>
            <w:tcW w:w="2546" w:type="dxa"/>
          </w:tcPr>
          <w:p w:rsidR="00CC5268" w:rsidRPr="008A797B" w:rsidRDefault="00CC5268" w:rsidP="00105CCD">
            <w:pPr>
              <w:bidi/>
              <w:spacing w:line="276" w:lineRule="auto"/>
              <w:jc w:val="both"/>
              <w:rPr>
                <w:rFonts w:ascii="Calibri" w:hAnsi="Calibri" w:cs="Simplified Arabic"/>
                <w:sz w:val="22"/>
                <w:szCs w:val="22"/>
                <w:rtl/>
                <w:lang w:bidi="ar-EG"/>
              </w:rPr>
            </w:pPr>
            <w:r w:rsidRPr="008A797B">
              <w:rPr>
                <w:rFonts w:ascii="Calibri" w:hAnsi="Calibri" w:cs="Simplified Arabic"/>
                <w:sz w:val="22"/>
                <w:szCs w:val="22"/>
                <w:rtl/>
                <w:lang w:bidi="ar-EG"/>
              </w:rPr>
              <w:t>لا جواب</w:t>
            </w:r>
          </w:p>
        </w:tc>
        <w:tc>
          <w:tcPr>
            <w:tcW w:w="2380" w:type="dxa"/>
          </w:tcPr>
          <w:p w:rsidR="00CC5268" w:rsidRPr="008A797B" w:rsidRDefault="00C32CE1"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4.0</w:t>
            </w:r>
          </w:p>
        </w:tc>
        <w:tc>
          <w:tcPr>
            <w:tcW w:w="2464"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6.2</w:t>
            </w:r>
          </w:p>
        </w:tc>
        <w:tc>
          <w:tcPr>
            <w:tcW w:w="2464" w:type="dxa"/>
          </w:tcPr>
          <w:p w:rsidR="00CC5268"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0.3</w:t>
            </w:r>
          </w:p>
        </w:tc>
      </w:tr>
    </w:tbl>
    <w:p w:rsidR="00AC216E" w:rsidRDefault="00AC216E" w:rsidP="00105CCD">
      <w:pPr>
        <w:bidi/>
        <w:spacing w:line="276" w:lineRule="auto"/>
        <w:jc w:val="both"/>
        <w:rPr>
          <w:rFonts w:ascii="Calibri" w:hAnsi="Calibri" w:cs="Calibri"/>
          <w:sz w:val="22"/>
          <w:szCs w:val="22"/>
          <w:rtl/>
        </w:rPr>
      </w:pPr>
    </w:p>
    <w:p w:rsidR="000E416C" w:rsidRDefault="000E416C" w:rsidP="000E416C">
      <w:pPr>
        <w:bidi/>
        <w:spacing w:line="276" w:lineRule="auto"/>
        <w:jc w:val="both"/>
        <w:rPr>
          <w:rFonts w:ascii="Calibri" w:hAnsi="Calibri" w:cs="Calibri"/>
          <w:sz w:val="22"/>
          <w:szCs w:val="22"/>
          <w:rtl/>
        </w:rPr>
      </w:pPr>
    </w:p>
    <w:p w:rsidR="000E416C" w:rsidRDefault="000E416C" w:rsidP="000E416C">
      <w:pPr>
        <w:bidi/>
        <w:spacing w:line="276" w:lineRule="auto"/>
        <w:jc w:val="both"/>
        <w:rPr>
          <w:rFonts w:ascii="Calibri" w:hAnsi="Calibri" w:cs="Calibri"/>
          <w:sz w:val="22"/>
          <w:szCs w:val="22"/>
          <w:rtl/>
        </w:rPr>
      </w:pPr>
      <w:r w:rsidRPr="000E416C">
        <w:rPr>
          <w:rFonts w:ascii="Calibri" w:hAnsi="Calibri"/>
          <w:noProof/>
          <w:sz w:val="22"/>
          <w:szCs w:val="22"/>
          <w:rtl/>
        </w:rPr>
        <w:drawing>
          <wp:inline distT="0" distB="0" distL="0" distR="0">
            <wp:extent cx="5948221" cy="2840477"/>
            <wp:effectExtent l="19050" t="0" r="14429"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0E416C" w:rsidRDefault="000E416C" w:rsidP="000E416C">
      <w:pPr>
        <w:bidi/>
        <w:spacing w:line="276" w:lineRule="auto"/>
        <w:jc w:val="both"/>
        <w:rPr>
          <w:rFonts w:ascii="Calibri" w:hAnsi="Calibri" w:cs="Calibri"/>
          <w:sz w:val="22"/>
          <w:szCs w:val="22"/>
          <w:rtl/>
        </w:rPr>
      </w:pPr>
    </w:p>
    <w:p w:rsidR="00133FC2" w:rsidRPr="00807699" w:rsidRDefault="00320B80" w:rsidP="00105CCD">
      <w:pPr>
        <w:bidi/>
        <w:spacing w:line="276" w:lineRule="auto"/>
        <w:jc w:val="both"/>
        <w:rPr>
          <w:rFonts w:ascii="Calibri" w:hAnsi="Calibri" w:cs="Calibri"/>
          <w:sz w:val="24"/>
          <w:szCs w:val="24"/>
          <w:rtl/>
        </w:rPr>
      </w:pPr>
      <w:r w:rsidRPr="00807699">
        <w:rPr>
          <w:rFonts w:ascii="Calibri" w:hAnsi="Calibri" w:cs="Calibri"/>
          <w:sz w:val="24"/>
          <w:szCs w:val="24"/>
          <w:rtl/>
        </w:rPr>
        <w:t>10</w:t>
      </w:r>
      <w:r w:rsidR="00CC5268" w:rsidRPr="00807699">
        <w:rPr>
          <w:rFonts w:ascii="Calibri" w:hAnsi="Calibri" w:cs="Calibri"/>
          <w:sz w:val="24"/>
          <w:szCs w:val="24"/>
          <w:rtl/>
        </w:rPr>
        <w:t xml:space="preserve">. </w:t>
      </w:r>
      <w:r w:rsidR="00133FC2" w:rsidRPr="00807699">
        <w:rPr>
          <w:rFonts w:ascii="Calibri" w:hAnsi="Calibri" w:cs="Calibri"/>
          <w:sz w:val="24"/>
          <w:szCs w:val="24"/>
          <w:rtl/>
        </w:rPr>
        <w:t xml:space="preserve"> </w:t>
      </w:r>
      <w:r w:rsidR="00CC5268" w:rsidRPr="00807699">
        <w:rPr>
          <w:rFonts w:ascii="Calibri" w:hAnsi="Calibri" w:cs="Simplified Arabic"/>
          <w:sz w:val="24"/>
          <w:szCs w:val="24"/>
          <w:rtl/>
          <w:lang w:bidi="ar-JO"/>
        </w:rPr>
        <w:t>هل تعتقد أن الإنتفاضة / الهبة الحالية تخدم القضية الفلسطينية، أم تضر بالقضية الفلسطينية أم لا تخدم ولا تضر القضية الفلسطينية؟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8A797B" w:rsidTr="00133FC2">
        <w:tc>
          <w:tcPr>
            <w:tcW w:w="2546" w:type="dxa"/>
            <w:tcBorders>
              <w:top w:val="nil"/>
              <w:left w:val="nil"/>
              <w:bottom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133FC2" w:rsidRPr="008A797B" w:rsidTr="00133FC2">
        <w:trPr>
          <w:trHeight w:val="58"/>
        </w:trPr>
        <w:tc>
          <w:tcPr>
            <w:tcW w:w="2546" w:type="dxa"/>
            <w:tcBorders>
              <w:top w:val="nil"/>
              <w:left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C32CE1" w:rsidRPr="008A797B">
              <w:rPr>
                <w:rFonts w:ascii="Calibri" w:hAnsi="Calibri" w:cs="Calibri"/>
                <w:b/>
                <w:bCs/>
                <w:sz w:val="22"/>
                <w:szCs w:val="22"/>
                <w:rtl/>
              </w:rPr>
              <w:t>1000</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تخدم القضية الفلسطينية</w:t>
            </w:r>
          </w:p>
        </w:tc>
        <w:tc>
          <w:tcPr>
            <w:tcW w:w="2380" w:type="dxa"/>
          </w:tcPr>
          <w:p w:rsidR="00133FC2" w:rsidRPr="008A797B" w:rsidRDefault="008E62C3"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50.3</w:t>
            </w:r>
          </w:p>
        </w:tc>
        <w:tc>
          <w:tcPr>
            <w:tcW w:w="2464" w:type="dxa"/>
          </w:tcPr>
          <w:p w:rsidR="00133FC2"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40.9</w:t>
            </w:r>
          </w:p>
        </w:tc>
        <w:tc>
          <w:tcPr>
            <w:tcW w:w="2464" w:type="dxa"/>
          </w:tcPr>
          <w:p w:rsidR="00133FC2"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66.6</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تضر بالقضية الفلسطينية</w:t>
            </w:r>
          </w:p>
        </w:tc>
        <w:tc>
          <w:tcPr>
            <w:tcW w:w="2380" w:type="dxa"/>
          </w:tcPr>
          <w:p w:rsidR="00133FC2" w:rsidRPr="008A797B" w:rsidRDefault="008E62C3"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21.3</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23.3</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17.8</w:t>
            </w:r>
          </w:p>
        </w:tc>
      </w:tr>
      <w:tr w:rsidR="00133FC2" w:rsidRPr="008A797B" w:rsidTr="00133FC2">
        <w:tc>
          <w:tcPr>
            <w:tcW w:w="2546" w:type="dxa"/>
          </w:tcPr>
          <w:p w:rsidR="00133FC2" w:rsidRPr="008A797B" w:rsidRDefault="00CC5268" w:rsidP="00105CCD">
            <w:pPr>
              <w:bidi/>
              <w:spacing w:line="276" w:lineRule="auto"/>
              <w:rPr>
                <w:rFonts w:ascii="Calibri" w:hAnsi="Calibri" w:cs="Calibri"/>
                <w:sz w:val="22"/>
                <w:szCs w:val="22"/>
                <w:rtl/>
              </w:rPr>
            </w:pPr>
            <w:r w:rsidRPr="008A797B">
              <w:rPr>
                <w:rFonts w:ascii="Calibri" w:hAnsi="Calibri" w:cs="Simplified Arabic"/>
                <w:sz w:val="22"/>
                <w:szCs w:val="22"/>
                <w:rtl/>
                <w:lang w:bidi="ar-EG"/>
              </w:rPr>
              <w:t>لا تخدم ولا تضر القضية الفلسطينية</w:t>
            </w:r>
          </w:p>
        </w:tc>
        <w:tc>
          <w:tcPr>
            <w:tcW w:w="2380" w:type="dxa"/>
          </w:tcPr>
          <w:p w:rsidR="00133FC2" w:rsidRPr="008A797B" w:rsidRDefault="008E62C3"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23.0</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28.3</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13.7</w:t>
            </w:r>
          </w:p>
        </w:tc>
      </w:tr>
      <w:tr w:rsidR="00CC5268" w:rsidRPr="008A797B" w:rsidTr="00133FC2">
        <w:tc>
          <w:tcPr>
            <w:tcW w:w="2546" w:type="dxa"/>
          </w:tcPr>
          <w:p w:rsidR="00CC5268" w:rsidRPr="008A797B" w:rsidRDefault="00CC5268" w:rsidP="00105CCD">
            <w:pPr>
              <w:bidi/>
              <w:spacing w:line="276" w:lineRule="auto"/>
              <w:rPr>
                <w:rFonts w:ascii="Calibri" w:hAnsi="Calibri" w:cs="Simplified Arabic"/>
                <w:sz w:val="22"/>
                <w:szCs w:val="22"/>
                <w:rtl/>
                <w:lang w:bidi="ar-EG"/>
              </w:rPr>
            </w:pPr>
            <w:r w:rsidRPr="008A797B">
              <w:rPr>
                <w:rFonts w:ascii="Calibri" w:hAnsi="Calibri" w:cs="Simplified Arabic"/>
                <w:color w:val="000000"/>
                <w:sz w:val="22"/>
                <w:szCs w:val="22"/>
                <w:rtl/>
              </w:rPr>
              <w:t>لا أعرف</w:t>
            </w:r>
            <w:r w:rsidR="006B73B2">
              <w:rPr>
                <w:rFonts w:ascii="Calibri" w:hAnsi="Calibri" w:cs="Simplified Arabic" w:hint="cs"/>
                <w:color w:val="000000"/>
                <w:sz w:val="22"/>
                <w:szCs w:val="22"/>
                <w:rtl/>
              </w:rPr>
              <w:t xml:space="preserve"> / لا جواب </w:t>
            </w:r>
          </w:p>
        </w:tc>
        <w:tc>
          <w:tcPr>
            <w:tcW w:w="2380"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5.4</w:t>
            </w:r>
          </w:p>
        </w:tc>
        <w:tc>
          <w:tcPr>
            <w:tcW w:w="2464"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7.5</w:t>
            </w:r>
          </w:p>
        </w:tc>
        <w:tc>
          <w:tcPr>
            <w:tcW w:w="2464"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1.9</w:t>
            </w:r>
          </w:p>
        </w:tc>
      </w:tr>
    </w:tbl>
    <w:p w:rsidR="00381D46" w:rsidRDefault="00381D46" w:rsidP="00105CCD">
      <w:pPr>
        <w:bidi/>
        <w:spacing w:line="276" w:lineRule="auto"/>
        <w:jc w:val="both"/>
        <w:rPr>
          <w:rFonts w:ascii="Calibri" w:hAnsi="Calibri" w:cs="Calibri"/>
          <w:sz w:val="22"/>
          <w:szCs w:val="22"/>
          <w:rtl/>
        </w:rPr>
      </w:pPr>
    </w:p>
    <w:p w:rsidR="001E463F" w:rsidRDefault="001E463F" w:rsidP="001E463F">
      <w:pPr>
        <w:bidi/>
        <w:spacing w:line="276" w:lineRule="auto"/>
        <w:jc w:val="both"/>
        <w:rPr>
          <w:rFonts w:ascii="Calibri" w:hAnsi="Calibri" w:cs="Calibri"/>
          <w:sz w:val="22"/>
          <w:szCs w:val="22"/>
          <w:rtl/>
        </w:rPr>
      </w:pPr>
      <w:r w:rsidRPr="001E463F">
        <w:rPr>
          <w:rFonts w:ascii="Calibri" w:hAnsi="Calibri"/>
          <w:noProof/>
          <w:sz w:val="22"/>
          <w:szCs w:val="22"/>
          <w:rtl/>
        </w:rPr>
        <w:drawing>
          <wp:inline distT="0" distB="0" distL="0" distR="0">
            <wp:extent cx="6031554" cy="3141399"/>
            <wp:effectExtent l="19050" t="0" r="26346" b="1851"/>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E463F" w:rsidRDefault="001E463F" w:rsidP="001E463F">
      <w:pPr>
        <w:bidi/>
        <w:spacing w:line="276" w:lineRule="auto"/>
        <w:jc w:val="both"/>
        <w:rPr>
          <w:rFonts w:ascii="Calibri" w:hAnsi="Calibri" w:cs="Calibri"/>
          <w:sz w:val="22"/>
          <w:szCs w:val="22"/>
          <w:rtl/>
        </w:rPr>
      </w:pPr>
    </w:p>
    <w:p w:rsidR="00807699" w:rsidRDefault="00807699">
      <w:pPr>
        <w:rPr>
          <w:rFonts w:ascii="Calibri" w:hAnsi="Calibri" w:cs="Calibri"/>
          <w:sz w:val="22"/>
          <w:szCs w:val="22"/>
          <w:rtl/>
        </w:rPr>
      </w:pPr>
      <w:r>
        <w:rPr>
          <w:rFonts w:ascii="Calibri" w:hAnsi="Calibri"/>
          <w:sz w:val="22"/>
          <w:szCs w:val="22"/>
          <w:rtl/>
        </w:rPr>
        <w:br w:type="page"/>
      </w:r>
    </w:p>
    <w:p w:rsidR="001E463F" w:rsidRDefault="001E463F" w:rsidP="001E463F">
      <w:pPr>
        <w:bidi/>
        <w:spacing w:line="276" w:lineRule="auto"/>
        <w:jc w:val="both"/>
        <w:rPr>
          <w:rFonts w:ascii="Calibri" w:hAnsi="Calibri" w:cs="Calibri"/>
          <w:sz w:val="22"/>
          <w:szCs w:val="22"/>
          <w:rtl/>
        </w:rPr>
      </w:pPr>
    </w:p>
    <w:p w:rsidR="00133FC2" w:rsidRPr="00807699" w:rsidRDefault="00133FC2" w:rsidP="00105CCD">
      <w:pPr>
        <w:bidi/>
        <w:spacing w:line="276" w:lineRule="auto"/>
        <w:jc w:val="both"/>
        <w:rPr>
          <w:rFonts w:ascii="Calibri" w:hAnsi="Calibri" w:cs="Calibri"/>
          <w:sz w:val="24"/>
          <w:szCs w:val="24"/>
          <w:rtl/>
        </w:rPr>
      </w:pPr>
      <w:r w:rsidRPr="00807699">
        <w:rPr>
          <w:rFonts w:ascii="Calibri" w:hAnsi="Calibri" w:cs="Calibri"/>
          <w:sz w:val="24"/>
          <w:szCs w:val="24"/>
          <w:rtl/>
        </w:rPr>
        <w:t>1</w:t>
      </w:r>
      <w:r w:rsidR="00320B80" w:rsidRPr="00807699">
        <w:rPr>
          <w:rFonts w:ascii="Calibri" w:hAnsi="Calibri" w:cs="Calibri"/>
          <w:sz w:val="24"/>
          <w:szCs w:val="24"/>
          <w:rtl/>
        </w:rPr>
        <w:t>1</w:t>
      </w:r>
      <w:r w:rsidR="00CC5268" w:rsidRPr="00807699">
        <w:rPr>
          <w:rFonts w:ascii="Calibri" w:hAnsi="Calibri" w:cs="Calibri"/>
          <w:sz w:val="24"/>
          <w:szCs w:val="24"/>
          <w:rtl/>
        </w:rPr>
        <w:t xml:space="preserve">. </w:t>
      </w:r>
      <w:r w:rsidRPr="00807699">
        <w:rPr>
          <w:rFonts w:ascii="Calibri" w:hAnsi="Calibri" w:cs="Calibri"/>
          <w:sz w:val="24"/>
          <w:szCs w:val="24"/>
          <w:rtl/>
        </w:rPr>
        <w:t xml:space="preserve"> </w:t>
      </w:r>
      <w:r w:rsidR="00CC5268" w:rsidRPr="00807699">
        <w:rPr>
          <w:rFonts w:ascii="Calibri" w:hAnsi="Calibri" w:cs="Simplified Arabic"/>
          <w:sz w:val="24"/>
          <w:szCs w:val="24"/>
          <w:rtl/>
        </w:rPr>
        <w:t>بإعتقادك، كيف ستنتهي الإنتفاضة/ الهبة الحالية؟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8A797B" w:rsidTr="00133FC2">
        <w:tc>
          <w:tcPr>
            <w:tcW w:w="2546" w:type="dxa"/>
            <w:tcBorders>
              <w:top w:val="nil"/>
              <w:left w:val="nil"/>
              <w:bottom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rtl/>
              </w:rPr>
            </w:pPr>
            <w:proofErr w:type="gramStart"/>
            <w:r w:rsidRPr="008A797B">
              <w:rPr>
                <w:rFonts w:ascii="Calibri" w:hAnsi="Calibri" w:cs="Simplified Arabic"/>
                <w:b/>
                <w:bCs/>
                <w:sz w:val="22"/>
                <w:szCs w:val="22"/>
                <w:rtl/>
              </w:rPr>
              <w:t>المجموع</w:t>
            </w:r>
            <w:proofErr w:type="gramEnd"/>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133FC2" w:rsidRPr="008A797B" w:rsidTr="00133FC2">
        <w:trPr>
          <w:trHeight w:val="58"/>
        </w:trPr>
        <w:tc>
          <w:tcPr>
            <w:tcW w:w="2546" w:type="dxa"/>
            <w:tcBorders>
              <w:top w:val="nil"/>
              <w:left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3B2E26" w:rsidRPr="008A797B">
              <w:rPr>
                <w:rFonts w:ascii="Calibri" w:hAnsi="Calibri" w:cs="Calibri"/>
                <w:b/>
                <w:bCs/>
                <w:sz w:val="22"/>
                <w:szCs w:val="22"/>
                <w:rtl/>
              </w:rPr>
              <w:t>1000</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E16C4D">
              <w:rPr>
                <w:rFonts w:ascii="Calibri" w:hAnsi="Calibri" w:cs="Calibri" w:hint="cs"/>
                <w:b/>
                <w:bCs/>
                <w:sz w:val="22"/>
                <w:szCs w:val="22"/>
                <w:rtl/>
              </w:rPr>
              <w:t>635</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4F3B8E">
              <w:rPr>
                <w:rFonts w:ascii="Calibri" w:hAnsi="Calibri" w:cs="Calibri" w:hint="cs"/>
                <w:b/>
                <w:bCs/>
                <w:sz w:val="22"/>
                <w:szCs w:val="22"/>
                <w:rtl/>
              </w:rPr>
              <w:t>365</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سوف تنتهي عند تحقيق أهدافها</w:t>
            </w:r>
          </w:p>
        </w:tc>
        <w:tc>
          <w:tcPr>
            <w:tcW w:w="2380" w:type="dxa"/>
          </w:tcPr>
          <w:p w:rsidR="00133FC2" w:rsidRPr="008A797B" w:rsidRDefault="003B2E2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29.3</w:t>
            </w:r>
          </w:p>
        </w:tc>
        <w:tc>
          <w:tcPr>
            <w:tcW w:w="2464" w:type="dxa"/>
          </w:tcPr>
          <w:p w:rsidR="00133FC2" w:rsidRPr="008A797B" w:rsidRDefault="00E16C4D"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28.0</w:t>
            </w:r>
          </w:p>
        </w:tc>
        <w:tc>
          <w:tcPr>
            <w:tcW w:w="2464" w:type="dxa"/>
          </w:tcPr>
          <w:p w:rsidR="00133FC2" w:rsidRPr="008A797B" w:rsidRDefault="004F3B8E" w:rsidP="00105CCD">
            <w:pPr>
              <w:bidi/>
              <w:spacing w:line="276" w:lineRule="auto"/>
              <w:jc w:val="center"/>
              <w:rPr>
                <w:rFonts w:ascii="Calibri" w:hAnsi="Calibri" w:cs="Calibri"/>
                <w:sz w:val="22"/>
                <w:szCs w:val="22"/>
              </w:rPr>
            </w:pPr>
            <w:r>
              <w:rPr>
                <w:rFonts w:ascii="Calibri" w:hAnsi="Calibri" w:cs="Calibri" w:hint="cs"/>
                <w:sz w:val="22"/>
                <w:szCs w:val="22"/>
                <w:rtl/>
              </w:rPr>
              <w:t>31.5</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سوف تنتهي بدون تحقيق أي أهداف</w:t>
            </w:r>
          </w:p>
        </w:tc>
        <w:tc>
          <w:tcPr>
            <w:tcW w:w="2380" w:type="dxa"/>
          </w:tcPr>
          <w:p w:rsidR="00133FC2" w:rsidRPr="008A797B" w:rsidRDefault="003B2E2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29.2</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33.9</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21.1</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لن تنتهي بل ستستمر في التطور لتصبح إنتفاضة كاملة</w:t>
            </w:r>
          </w:p>
        </w:tc>
        <w:tc>
          <w:tcPr>
            <w:tcW w:w="2380" w:type="dxa"/>
          </w:tcPr>
          <w:p w:rsidR="00133FC2" w:rsidRPr="008A797B" w:rsidRDefault="003B2E2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35.3</w:t>
            </w:r>
          </w:p>
        </w:tc>
        <w:tc>
          <w:tcPr>
            <w:tcW w:w="2464" w:type="dxa"/>
          </w:tcPr>
          <w:p w:rsidR="00133FC2" w:rsidRPr="008A797B" w:rsidRDefault="00E16C4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29.4</w:t>
            </w:r>
          </w:p>
        </w:tc>
        <w:tc>
          <w:tcPr>
            <w:tcW w:w="2464" w:type="dxa"/>
          </w:tcPr>
          <w:p w:rsidR="00133FC2" w:rsidRPr="008A797B" w:rsidRDefault="004F3B8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45.5</w:t>
            </w:r>
          </w:p>
        </w:tc>
      </w:tr>
      <w:tr w:rsidR="00CC5268" w:rsidRPr="008A797B" w:rsidTr="00133FC2">
        <w:tc>
          <w:tcPr>
            <w:tcW w:w="2546" w:type="dxa"/>
          </w:tcPr>
          <w:p w:rsidR="00CC5268" w:rsidRPr="008A797B" w:rsidRDefault="00CC5268" w:rsidP="00105CCD">
            <w:pPr>
              <w:bidi/>
              <w:spacing w:line="276" w:lineRule="auto"/>
              <w:jc w:val="both"/>
              <w:rPr>
                <w:rFonts w:ascii="Calibri" w:hAnsi="Calibri" w:cs="Simplified Arabic"/>
                <w:sz w:val="22"/>
                <w:szCs w:val="22"/>
                <w:rtl/>
              </w:rPr>
            </w:pPr>
            <w:r w:rsidRPr="008A797B">
              <w:rPr>
                <w:rFonts w:ascii="Calibri" w:hAnsi="Calibri" w:cs="Simplified Arabic"/>
                <w:sz w:val="22"/>
                <w:szCs w:val="22"/>
                <w:rtl/>
                <w:lang w:bidi="ar-EG"/>
              </w:rPr>
              <w:t>لا أعرف</w:t>
            </w:r>
            <w:r w:rsidR="006B73B2">
              <w:rPr>
                <w:rFonts w:ascii="Calibri" w:hAnsi="Calibri" w:cs="Simplified Arabic" w:hint="cs"/>
                <w:sz w:val="22"/>
                <w:szCs w:val="22"/>
                <w:rtl/>
                <w:lang w:bidi="ar-EG"/>
              </w:rPr>
              <w:t xml:space="preserve"> / لا جواب</w:t>
            </w:r>
          </w:p>
        </w:tc>
        <w:tc>
          <w:tcPr>
            <w:tcW w:w="2380"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6.2</w:t>
            </w:r>
          </w:p>
        </w:tc>
        <w:tc>
          <w:tcPr>
            <w:tcW w:w="2464"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8.7</w:t>
            </w:r>
          </w:p>
        </w:tc>
        <w:tc>
          <w:tcPr>
            <w:tcW w:w="2464" w:type="dxa"/>
          </w:tcPr>
          <w:p w:rsidR="00CC5268" w:rsidRPr="008A797B" w:rsidRDefault="006B73B2"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1.9</w:t>
            </w:r>
          </w:p>
        </w:tc>
      </w:tr>
    </w:tbl>
    <w:p w:rsidR="003B2E26" w:rsidRPr="008A797B" w:rsidRDefault="003B2E26" w:rsidP="00105CCD">
      <w:pPr>
        <w:bidi/>
        <w:spacing w:line="276" w:lineRule="auto"/>
        <w:jc w:val="both"/>
        <w:rPr>
          <w:rFonts w:ascii="Calibri" w:hAnsi="Calibri" w:cs="Calibri"/>
          <w:sz w:val="22"/>
          <w:szCs w:val="22"/>
          <w:u w:val="single"/>
          <w:rtl/>
        </w:rPr>
      </w:pPr>
    </w:p>
    <w:p w:rsidR="00167C6F" w:rsidRDefault="00167C6F" w:rsidP="00105CCD">
      <w:pPr>
        <w:bidi/>
        <w:spacing w:line="276" w:lineRule="auto"/>
        <w:jc w:val="both"/>
        <w:rPr>
          <w:rFonts w:ascii="Calibri" w:hAnsi="Calibri"/>
          <w:sz w:val="22"/>
          <w:szCs w:val="22"/>
          <w:u w:val="single"/>
          <w:rtl/>
        </w:rPr>
      </w:pPr>
      <w:r w:rsidRPr="00167C6F">
        <w:rPr>
          <w:rFonts w:ascii="Calibri" w:hAnsi="Calibri"/>
          <w:noProof/>
          <w:sz w:val="22"/>
          <w:szCs w:val="22"/>
          <w:rtl/>
        </w:rPr>
        <w:drawing>
          <wp:inline distT="0" distB="0" distL="0" distR="0">
            <wp:extent cx="6116968" cy="3239310"/>
            <wp:effectExtent l="19050" t="0" r="17132"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7699" w:rsidRDefault="00807699">
      <w:pPr>
        <w:rPr>
          <w:rFonts w:ascii="Calibri" w:hAnsi="Calibri"/>
          <w:sz w:val="22"/>
          <w:szCs w:val="22"/>
          <w:u w:val="single"/>
          <w:rtl/>
        </w:rPr>
      </w:pPr>
      <w:r>
        <w:rPr>
          <w:rFonts w:ascii="Calibri" w:hAnsi="Calibri"/>
          <w:sz w:val="22"/>
          <w:szCs w:val="22"/>
          <w:u w:val="single"/>
          <w:rtl/>
        </w:rPr>
        <w:br w:type="page"/>
      </w:r>
    </w:p>
    <w:p w:rsidR="00167C6F" w:rsidRDefault="00167C6F" w:rsidP="00167C6F">
      <w:pPr>
        <w:bidi/>
        <w:spacing w:line="276" w:lineRule="auto"/>
        <w:jc w:val="both"/>
        <w:rPr>
          <w:rFonts w:ascii="Calibri" w:hAnsi="Calibri"/>
          <w:sz w:val="22"/>
          <w:szCs w:val="22"/>
          <w:u w:val="single"/>
          <w:rtl/>
        </w:rPr>
      </w:pPr>
    </w:p>
    <w:p w:rsidR="00133FC2" w:rsidRPr="00807699" w:rsidRDefault="00197824" w:rsidP="00105CCD">
      <w:pPr>
        <w:bidi/>
        <w:spacing w:line="276" w:lineRule="auto"/>
        <w:jc w:val="both"/>
        <w:rPr>
          <w:rFonts w:ascii="Calibri" w:hAnsi="Calibri" w:cs="Calibri"/>
          <w:sz w:val="24"/>
          <w:szCs w:val="24"/>
          <w:rtl/>
        </w:rPr>
      </w:pPr>
      <w:r w:rsidRPr="00807699">
        <w:rPr>
          <w:rFonts w:ascii="Calibri" w:hAnsi="Calibri" w:cs="Calibri"/>
          <w:sz w:val="24"/>
          <w:szCs w:val="24"/>
          <w:rtl/>
        </w:rPr>
        <w:t>12.</w:t>
      </w:r>
      <w:r w:rsidR="00CC5268" w:rsidRPr="00807699">
        <w:rPr>
          <w:rFonts w:ascii="Calibri" w:hAnsi="Calibri" w:cs="Calibri"/>
          <w:sz w:val="24"/>
          <w:szCs w:val="24"/>
          <w:rtl/>
        </w:rPr>
        <w:t xml:space="preserve"> </w:t>
      </w:r>
      <w:r w:rsidR="00133FC2" w:rsidRPr="00807699">
        <w:rPr>
          <w:rFonts w:ascii="Calibri" w:hAnsi="Calibri" w:cs="Calibri"/>
          <w:sz w:val="24"/>
          <w:szCs w:val="24"/>
          <w:rtl/>
        </w:rPr>
        <w:t xml:space="preserve"> </w:t>
      </w:r>
      <w:r w:rsidR="00CC5268" w:rsidRPr="00807699">
        <w:rPr>
          <w:rFonts w:ascii="Calibri" w:hAnsi="Calibri" w:cs="Simplified Arabic"/>
          <w:sz w:val="24"/>
          <w:szCs w:val="24"/>
          <w:rtl/>
          <w:lang w:bidi="ar-JO"/>
        </w:rPr>
        <w:t>هل تؤيد إستمرار العمليات العسكرية ضد أهداف إسرائيلية كرد مناسب في الظروف السياسية الحالية، أم هل تعارضها وتراها ضارة بالمصلحة الوطنية الفلسطينية؟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33FC2" w:rsidRPr="008A797B" w:rsidTr="00133FC2">
        <w:tc>
          <w:tcPr>
            <w:tcW w:w="2546" w:type="dxa"/>
            <w:tcBorders>
              <w:top w:val="nil"/>
              <w:left w:val="nil"/>
              <w:bottom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133FC2" w:rsidRPr="008A797B" w:rsidRDefault="00133FC2"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133FC2" w:rsidRPr="008A797B" w:rsidTr="00133FC2">
        <w:trPr>
          <w:trHeight w:val="58"/>
        </w:trPr>
        <w:tc>
          <w:tcPr>
            <w:tcW w:w="2546" w:type="dxa"/>
            <w:tcBorders>
              <w:top w:val="nil"/>
              <w:left w:val="nil"/>
            </w:tcBorders>
          </w:tcPr>
          <w:p w:rsidR="00133FC2" w:rsidRPr="008A797B" w:rsidRDefault="00133FC2" w:rsidP="00105CCD">
            <w:pPr>
              <w:bidi/>
              <w:spacing w:line="276" w:lineRule="auto"/>
              <w:jc w:val="both"/>
              <w:rPr>
                <w:rFonts w:ascii="Calibri" w:hAnsi="Calibri" w:cs="Calibri"/>
                <w:sz w:val="22"/>
                <w:szCs w:val="22"/>
                <w:rtl/>
              </w:rPr>
            </w:pPr>
          </w:p>
        </w:tc>
        <w:tc>
          <w:tcPr>
            <w:tcW w:w="2380"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3B2E26" w:rsidRPr="008A797B">
              <w:rPr>
                <w:rFonts w:ascii="Calibri" w:hAnsi="Calibri" w:cs="Calibri"/>
                <w:b/>
                <w:bCs/>
                <w:sz w:val="22"/>
                <w:szCs w:val="22"/>
                <w:rtl/>
              </w:rPr>
              <w:t>1000</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133FC2" w:rsidRPr="008A797B" w:rsidRDefault="00133FC2"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أؤيدها في الظروف الحالية</w:t>
            </w:r>
          </w:p>
        </w:tc>
        <w:tc>
          <w:tcPr>
            <w:tcW w:w="2380" w:type="dxa"/>
          </w:tcPr>
          <w:p w:rsidR="00133FC2" w:rsidRPr="008A797B" w:rsidRDefault="003B2E2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43.2</w:t>
            </w:r>
          </w:p>
        </w:tc>
        <w:tc>
          <w:tcPr>
            <w:tcW w:w="2464" w:type="dxa"/>
          </w:tcPr>
          <w:p w:rsidR="00133FC2"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37.8</w:t>
            </w:r>
          </w:p>
        </w:tc>
        <w:tc>
          <w:tcPr>
            <w:tcW w:w="2464" w:type="dxa"/>
          </w:tcPr>
          <w:p w:rsidR="00133FC2"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52.6</w:t>
            </w:r>
          </w:p>
        </w:tc>
      </w:tr>
      <w:tr w:rsidR="00133FC2" w:rsidRPr="008A797B" w:rsidTr="00133FC2">
        <w:tc>
          <w:tcPr>
            <w:tcW w:w="2546" w:type="dxa"/>
          </w:tcPr>
          <w:p w:rsidR="00133FC2"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أعارضها وأراها تضر بالمصلحة الوطنية الفلسطينية</w:t>
            </w:r>
          </w:p>
        </w:tc>
        <w:tc>
          <w:tcPr>
            <w:tcW w:w="2380" w:type="dxa"/>
          </w:tcPr>
          <w:p w:rsidR="00133FC2" w:rsidRPr="008A797B" w:rsidRDefault="003B2E2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43.9</w:t>
            </w:r>
          </w:p>
        </w:tc>
        <w:tc>
          <w:tcPr>
            <w:tcW w:w="2464" w:type="dxa"/>
          </w:tcPr>
          <w:p w:rsidR="00133FC2"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46.5</w:t>
            </w:r>
          </w:p>
        </w:tc>
        <w:tc>
          <w:tcPr>
            <w:tcW w:w="2464" w:type="dxa"/>
          </w:tcPr>
          <w:p w:rsidR="00133FC2"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39.5</w:t>
            </w:r>
          </w:p>
        </w:tc>
      </w:tr>
      <w:tr w:rsidR="00847FBA" w:rsidRPr="008A797B" w:rsidTr="00133FC2">
        <w:tc>
          <w:tcPr>
            <w:tcW w:w="2546" w:type="dxa"/>
          </w:tcPr>
          <w:p w:rsidR="00847FBA"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غير ذلك</w:t>
            </w:r>
          </w:p>
        </w:tc>
        <w:tc>
          <w:tcPr>
            <w:tcW w:w="2380" w:type="dxa"/>
          </w:tcPr>
          <w:p w:rsidR="00847FBA" w:rsidRPr="008A797B" w:rsidRDefault="003B2E26"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4.3</w:t>
            </w:r>
          </w:p>
        </w:tc>
        <w:tc>
          <w:tcPr>
            <w:tcW w:w="2464" w:type="dxa"/>
          </w:tcPr>
          <w:p w:rsidR="00847FBA"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3.6</w:t>
            </w:r>
          </w:p>
        </w:tc>
        <w:tc>
          <w:tcPr>
            <w:tcW w:w="2464" w:type="dxa"/>
          </w:tcPr>
          <w:p w:rsidR="00847FBA"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5.5</w:t>
            </w:r>
          </w:p>
        </w:tc>
      </w:tr>
      <w:tr w:rsidR="00860A6E" w:rsidRPr="008A797B" w:rsidTr="00133FC2">
        <w:tc>
          <w:tcPr>
            <w:tcW w:w="2546" w:type="dxa"/>
          </w:tcPr>
          <w:p w:rsidR="00860A6E" w:rsidRPr="008A797B" w:rsidRDefault="00CC5268" w:rsidP="00105CCD">
            <w:pPr>
              <w:bidi/>
              <w:spacing w:line="276" w:lineRule="auto"/>
              <w:jc w:val="both"/>
              <w:rPr>
                <w:rFonts w:ascii="Calibri" w:hAnsi="Calibri" w:cs="Calibri"/>
                <w:sz w:val="22"/>
                <w:szCs w:val="22"/>
                <w:rtl/>
              </w:rPr>
            </w:pPr>
            <w:r w:rsidRPr="008A797B">
              <w:rPr>
                <w:rFonts w:ascii="Calibri" w:hAnsi="Calibri" w:cs="Simplified Arabic"/>
                <w:color w:val="000000"/>
                <w:sz w:val="22"/>
                <w:szCs w:val="22"/>
                <w:rtl/>
              </w:rPr>
              <w:t>لا أعرف</w:t>
            </w:r>
            <w:r w:rsidR="00424D65">
              <w:rPr>
                <w:rFonts w:ascii="Calibri" w:hAnsi="Calibri" w:cs="Simplified Arabic" w:hint="cs"/>
                <w:color w:val="000000"/>
                <w:sz w:val="22"/>
                <w:szCs w:val="22"/>
                <w:rtl/>
              </w:rPr>
              <w:t xml:space="preserve">/ لا جواب </w:t>
            </w:r>
          </w:p>
        </w:tc>
        <w:tc>
          <w:tcPr>
            <w:tcW w:w="2380" w:type="dxa"/>
          </w:tcPr>
          <w:p w:rsidR="00860A6E"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8.6</w:t>
            </w:r>
          </w:p>
        </w:tc>
        <w:tc>
          <w:tcPr>
            <w:tcW w:w="2464" w:type="dxa"/>
          </w:tcPr>
          <w:p w:rsidR="00860A6E"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12.1</w:t>
            </w:r>
          </w:p>
        </w:tc>
        <w:tc>
          <w:tcPr>
            <w:tcW w:w="2464" w:type="dxa"/>
          </w:tcPr>
          <w:p w:rsidR="00860A6E"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2.4</w:t>
            </w:r>
          </w:p>
        </w:tc>
      </w:tr>
    </w:tbl>
    <w:p w:rsidR="00A4239A" w:rsidRPr="008A797B" w:rsidRDefault="00A4239A" w:rsidP="00105CCD">
      <w:pPr>
        <w:bidi/>
        <w:spacing w:line="276" w:lineRule="auto"/>
        <w:jc w:val="both"/>
        <w:rPr>
          <w:rFonts w:ascii="Calibri" w:hAnsi="Calibri" w:cs="Calibri"/>
          <w:sz w:val="22"/>
          <w:szCs w:val="22"/>
          <w:u w:val="single"/>
          <w:rtl/>
        </w:rPr>
      </w:pPr>
    </w:p>
    <w:p w:rsidR="00133FC2" w:rsidRPr="008A797B" w:rsidRDefault="00167C6F" w:rsidP="00105CCD">
      <w:pPr>
        <w:bidi/>
        <w:spacing w:line="276" w:lineRule="auto"/>
        <w:jc w:val="both"/>
        <w:rPr>
          <w:rFonts w:ascii="Calibri" w:hAnsi="Calibri" w:cs="Calibri"/>
          <w:sz w:val="22"/>
          <w:szCs w:val="22"/>
          <w:u w:val="single"/>
          <w:rtl/>
        </w:rPr>
      </w:pPr>
      <w:r w:rsidRPr="00167C6F">
        <w:rPr>
          <w:rFonts w:ascii="Calibri" w:hAnsi="Calibri"/>
          <w:noProof/>
          <w:sz w:val="22"/>
          <w:szCs w:val="22"/>
          <w:rtl/>
        </w:rPr>
        <w:drawing>
          <wp:inline distT="0" distB="0" distL="0" distR="0">
            <wp:extent cx="5943600" cy="3629660"/>
            <wp:effectExtent l="19050" t="0" r="19050" b="889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167C6F" w:rsidRPr="00807699" w:rsidRDefault="00167C6F" w:rsidP="00167C6F">
      <w:pPr>
        <w:bidi/>
        <w:spacing w:line="276" w:lineRule="auto"/>
        <w:jc w:val="both"/>
        <w:rPr>
          <w:rFonts w:ascii="Calibri" w:hAnsi="Calibri" w:cs="Calibri"/>
          <w:sz w:val="24"/>
          <w:szCs w:val="24"/>
          <w:rtl/>
        </w:rPr>
      </w:pPr>
    </w:p>
    <w:p w:rsidR="00454EE6" w:rsidRPr="00807699" w:rsidRDefault="00454EE6" w:rsidP="00167C6F">
      <w:pPr>
        <w:bidi/>
        <w:spacing w:line="276" w:lineRule="auto"/>
        <w:jc w:val="both"/>
        <w:rPr>
          <w:rFonts w:ascii="Calibri" w:hAnsi="Calibri" w:cs="Calibri"/>
          <w:sz w:val="24"/>
          <w:szCs w:val="24"/>
          <w:rtl/>
        </w:rPr>
      </w:pPr>
      <w:r w:rsidRPr="00807699">
        <w:rPr>
          <w:rFonts w:ascii="Calibri" w:hAnsi="Calibri" w:cs="Calibri"/>
          <w:sz w:val="24"/>
          <w:szCs w:val="24"/>
          <w:rtl/>
        </w:rPr>
        <w:t>1</w:t>
      </w:r>
      <w:r w:rsidR="00197824" w:rsidRPr="00807699">
        <w:rPr>
          <w:rFonts w:ascii="Calibri" w:hAnsi="Calibri" w:cs="Calibri"/>
          <w:sz w:val="24"/>
          <w:szCs w:val="24"/>
          <w:rtl/>
        </w:rPr>
        <w:t>3</w:t>
      </w:r>
      <w:r w:rsidR="00A4239A" w:rsidRPr="00807699">
        <w:rPr>
          <w:rFonts w:ascii="Calibri" w:hAnsi="Calibri" w:cs="Calibri"/>
          <w:sz w:val="24"/>
          <w:szCs w:val="24"/>
          <w:rtl/>
        </w:rPr>
        <w:t xml:space="preserve">. </w:t>
      </w:r>
      <w:proofErr w:type="gramStart"/>
      <w:r w:rsidR="00A4239A" w:rsidRPr="00807699">
        <w:rPr>
          <w:rFonts w:ascii="Calibri" w:hAnsi="Calibri" w:cs="Simplified Arabic"/>
          <w:sz w:val="24"/>
          <w:szCs w:val="24"/>
          <w:rtl/>
        </w:rPr>
        <w:t>هنالك</w:t>
      </w:r>
      <w:proofErr w:type="gramEnd"/>
      <w:r w:rsidR="00A4239A" w:rsidRPr="00807699">
        <w:rPr>
          <w:rFonts w:ascii="Calibri" w:hAnsi="Calibri" w:cs="Simplified Arabic"/>
          <w:sz w:val="24"/>
          <w:szCs w:val="24"/>
          <w:rtl/>
        </w:rPr>
        <w:t xml:space="preserve"> نقاش حول مستقبل السلطة الفلسطينية، حيث يعتقد البعض أن هنالك ضرورة لحل السلطة في المرحلة الحالية بينما يعتقد البعض الآخر أن هنالك ضرورة لبقاء السلطة والحفاظ عليها، فما رأيك أنت؟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8A797B" w:rsidTr="00454EE6">
        <w:tc>
          <w:tcPr>
            <w:tcW w:w="2546" w:type="dxa"/>
            <w:tcBorders>
              <w:top w:val="nil"/>
              <w:left w:val="nil"/>
              <w:bottom w:val="nil"/>
            </w:tcBorders>
          </w:tcPr>
          <w:p w:rsidR="00454EE6" w:rsidRPr="008A797B" w:rsidRDefault="00454EE6" w:rsidP="00105CCD">
            <w:pPr>
              <w:bidi/>
              <w:spacing w:line="276" w:lineRule="auto"/>
              <w:jc w:val="both"/>
              <w:rPr>
                <w:rFonts w:ascii="Calibri" w:hAnsi="Calibri" w:cs="Calibri"/>
                <w:sz w:val="22"/>
                <w:szCs w:val="22"/>
                <w:rtl/>
              </w:rPr>
            </w:pPr>
          </w:p>
        </w:tc>
        <w:tc>
          <w:tcPr>
            <w:tcW w:w="2380"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54EE6" w:rsidRPr="008A797B" w:rsidTr="00454EE6">
        <w:trPr>
          <w:trHeight w:val="58"/>
        </w:trPr>
        <w:tc>
          <w:tcPr>
            <w:tcW w:w="2546" w:type="dxa"/>
            <w:tcBorders>
              <w:top w:val="nil"/>
              <w:left w:val="nil"/>
            </w:tcBorders>
          </w:tcPr>
          <w:p w:rsidR="00454EE6" w:rsidRPr="008A797B" w:rsidRDefault="00454EE6" w:rsidP="00105CCD">
            <w:pPr>
              <w:bidi/>
              <w:spacing w:line="276" w:lineRule="auto"/>
              <w:jc w:val="both"/>
              <w:rPr>
                <w:rFonts w:ascii="Calibri" w:hAnsi="Calibri" w:cs="Calibri"/>
                <w:sz w:val="22"/>
                <w:szCs w:val="22"/>
                <w:rtl/>
              </w:rPr>
            </w:pPr>
          </w:p>
        </w:tc>
        <w:tc>
          <w:tcPr>
            <w:tcW w:w="2380"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B63D02" w:rsidRPr="008A797B">
              <w:rPr>
                <w:rFonts w:ascii="Calibri" w:hAnsi="Calibri" w:cs="Calibri"/>
                <w:b/>
                <w:bCs/>
                <w:sz w:val="22"/>
                <w:szCs w:val="22"/>
                <w:rtl/>
              </w:rPr>
              <w:t>1000</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454EE6" w:rsidRPr="008A797B" w:rsidTr="00454EE6">
        <w:tc>
          <w:tcPr>
            <w:tcW w:w="2546" w:type="dxa"/>
          </w:tcPr>
          <w:p w:rsidR="00454EE6" w:rsidRPr="008A797B" w:rsidRDefault="00A4239A"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هنالك ضرورة لحل السلطة</w:t>
            </w:r>
          </w:p>
        </w:tc>
        <w:tc>
          <w:tcPr>
            <w:tcW w:w="2380" w:type="dxa"/>
          </w:tcPr>
          <w:p w:rsidR="00454EE6" w:rsidRPr="008A797B" w:rsidRDefault="00B63D0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24.6</w:t>
            </w:r>
          </w:p>
        </w:tc>
        <w:tc>
          <w:tcPr>
            <w:tcW w:w="2464" w:type="dxa"/>
          </w:tcPr>
          <w:p w:rsidR="00454EE6"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25.4</w:t>
            </w:r>
          </w:p>
        </w:tc>
        <w:tc>
          <w:tcPr>
            <w:tcW w:w="2464" w:type="dxa"/>
          </w:tcPr>
          <w:p w:rsidR="00454EE6"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23.3</w:t>
            </w:r>
          </w:p>
        </w:tc>
      </w:tr>
      <w:tr w:rsidR="00454EE6" w:rsidRPr="008A797B" w:rsidTr="00454EE6">
        <w:tc>
          <w:tcPr>
            <w:tcW w:w="2546" w:type="dxa"/>
          </w:tcPr>
          <w:p w:rsidR="00454EE6" w:rsidRPr="008A797B" w:rsidRDefault="00A4239A"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هنالك ضرورة لبقاء السلطة والحفاظ عليها</w:t>
            </w:r>
          </w:p>
        </w:tc>
        <w:tc>
          <w:tcPr>
            <w:tcW w:w="2380" w:type="dxa"/>
          </w:tcPr>
          <w:p w:rsidR="00454EE6" w:rsidRPr="008A797B" w:rsidRDefault="00B63D0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67.7</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66.1</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70.4</w:t>
            </w:r>
          </w:p>
        </w:tc>
      </w:tr>
      <w:tr w:rsidR="00454EE6" w:rsidRPr="008A797B" w:rsidTr="00454EE6">
        <w:tc>
          <w:tcPr>
            <w:tcW w:w="2546" w:type="dxa"/>
          </w:tcPr>
          <w:p w:rsidR="00454EE6" w:rsidRPr="008A797B" w:rsidRDefault="00A4239A"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لا أعرف</w:t>
            </w:r>
            <w:r w:rsidR="00424D65">
              <w:rPr>
                <w:rFonts w:ascii="Calibri" w:hAnsi="Calibri" w:cs="Simplified Arabic" w:hint="cs"/>
                <w:sz w:val="22"/>
                <w:szCs w:val="22"/>
                <w:rtl/>
                <w:lang w:bidi="ar-EG"/>
              </w:rPr>
              <w:t xml:space="preserve"> / لا جواب </w:t>
            </w:r>
          </w:p>
        </w:tc>
        <w:tc>
          <w:tcPr>
            <w:tcW w:w="2380" w:type="dxa"/>
          </w:tcPr>
          <w:p w:rsidR="00454EE6"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7.7</w:t>
            </w:r>
          </w:p>
        </w:tc>
        <w:tc>
          <w:tcPr>
            <w:tcW w:w="2464" w:type="dxa"/>
          </w:tcPr>
          <w:p w:rsidR="00454EE6"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8.5</w:t>
            </w:r>
          </w:p>
        </w:tc>
        <w:tc>
          <w:tcPr>
            <w:tcW w:w="2464" w:type="dxa"/>
          </w:tcPr>
          <w:p w:rsidR="00454EE6"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6.3</w:t>
            </w:r>
          </w:p>
        </w:tc>
      </w:tr>
    </w:tbl>
    <w:p w:rsidR="00381D46" w:rsidRDefault="00381D46" w:rsidP="00105CCD">
      <w:pPr>
        <w:bidi/>
        <w:spacing w:line="276" w:lineRule="auto"/>
        <w:jc w:val="both"/>
        <w:rPr>
          <w:rFonts w:ascii="Calibri" w:hAnsi="Calibri" w:cs="Calibri"/>
          <w:sz w:val="22"/>
          <w:szCs w:val="22"/>
          <w:u w:val="single"/>
          <w:rtl/>
        </w:rPr>
      </w:pPr>
    </w:p>
    <w:p w:rsidR="00EA541D" w:rsidRDefault="00EA541D" w:rsidP="00EA541D">
      <w:pPr>
        <w:bidi/>
        <w:spacing w:line="276" w:lineRule="auto"/>
        <w:jc w:val="both"/>
        <w:rPr>
          <w:rFonts w:ascii="Calibri" w:hAnsi="Calibri" w:cs="Calibri"/>
          <w:sz w:val="22"/>
          <w:szCs w:val="22"/>
          <w:u w:val="single"/>
          <w:rtl/>
        </w:rPr>
      </w:pPr>
      <w:r w:rsidRPr="00E74AAC">
        <w:rPr>
          <w:rFonts w:ascii="Calibri" w:hAnsi="Calibri"/>
          <w:noProof/>
          <w:sz w:val="22"/>
          <w:szCs w:val="22"/>
          <w:rtl/>
        </w:rPr>
        <w:drawing>
          <wp:inline distT="0" distB="0" distL="0" distR="0">
            <wp:extent cx="6148286" cy="3638145"/>
            <wp:effectExtent l="19050" t="0" r="23914" b="405"/>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7699" w:rsidRDefault="00807699">
      <w:pPr>
        <w:rPr>
          <w:rFonts w:ascii="Calibri" w:hAnsi="Calibri" w:cs="Calibri"/>
          <w:sz w:val="22"/>
          <w:szCs w:val="22"/>
          <w:u w:val="single"/>
          <w:rtl/>
        </w:rPr>
      </w:pPr>
      <w:r>
        <w:rPr>
          <w:rFonts w:ascii="Calibri" w:hAnsi="Calibri"/>
          <w:sz w:val="22"/>
          <w:szCs w:val="22"/>
          <w:u w:val="single"/>
          <w:rtl/>
        </w:rPr>
        <w:br w:type="page"/>
      </w:r>
    </w:p>
    <w:p w:rsidR="00EA541D" w:rsidRPr="008A797B" w:rsidRDefault="00EA541D" w:rsidP="00EA541D">
      <w:pPr>
        <w:bidi/>
        <w:spacing w:line="276" w:lineRule="auto"/>
        <w:jc w:val="both"/>
        <w:rPr>
          <w:rFonts w:ascii="Calibri" w:hAnsi="Calibri" w:cs="Calibri"/>
          <w:sz w:val="22"/>
          <w:szCs w:val="22"/>
          <w:u w:val="single"/>
          <w:rtl/>
        </w:rPr>
      </w:pPr>
    </w:p>
    <w:p w:rsidR="00454EE6" w:rsidRPr="00807699" w:rsidRDefault="00197824" w:rsidP="00105CCD">
      <w:pPr>
        <w:bidi/>
        <w:spacing w:line="276" w:lineRule="auto"/>
        <w:jc w:val="both"/>
        <w:rPr>
          <w:rFonts w:ascii="Calibri" w:hAnsi="Calibri" w:cs="Calibri"/>
          <w:sz w:val="24"/>
          <w:szCs w:val="24"/>
          <w:rtl/>
        </w:rPr>
      </w:pPr>
      <w:r w:rsidRPr="00807699">
        <w:rPr>
          <w:rFonts w:ascii="Calibri" w:hAnsi="Calibri" w:cs="Calibri"/>
          <w:sz w:val="24"/>
          <w:szCs w:val="24"/>
          <w:rtl/>
        </w:rPr>
        <w:t>14</w:t>
      </w:r>
      <w:r w:rsidR="00A4239A" w:rsidRPr="00807699">
        <w:rPr>
          <w:rFonts w:ascii="Calibri" w:hAnsi="Calibri" w:cs="Calibri"/>
          <w:sz w:val="24"/>
          <w:szCs w:val="24"/>
          <w:rtl/>
        </w:rPr>
        <w:t xml:space="preserve">. </w:t>
      </w:r>
      <w:r w:rsidR="00454EE6" w:rsidRPr="00807699">
        <w:rPr>
          <w:rFonts w:ascii="Calibri" w:hAnsi="Calibri" w:cs="Calibri"/>
          <w:sz w:val="24"/>
          <w:szCs w:val="24"/>
          <w:rtl/>
        </w:rPr>
        <w:t xml:space="preserve"> </w:t>
      </w:r>
      <w:r w:rsidR="00A4239A" w:rsidRPr="00807699">
        <w:rPr>
          <w:rFonts w:ascii="Calibri" w:eastAsia="Calibri" w:hAnsi="Calibri" w:cs="Simplified Arabic"/>
          <w:sz w:val="24"/>
          <w:szCs w:val="24"/>
          <w:rtl/>
          <w:lang w:bidi="ar-JO"/>
        </w:rPr>
        <w:t>برأيك من هي الجهة المسؤولة أكثر عن إستمرار الإنقسام وفشل جهود المصالحة بين فتح وحماس؟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8A797B" w:rsidTr="00454EE6">
        <w:tc>
          <w:tcPr>
            <w:tcW w:w="2546" w:type="dxa"/>
            <w:tcBorders>
              <w:top w:val="nil"/>
              <w:left w:val="nil"/>
              <w:bottom w:val="nil"/>
            </w:tcBorders>
          </w:tcPr>
          <w:p w:rsidR="00454EE6" w:rsidRPr="008A797B" w:rsidRDefault="00454EE6" w:rsidP="00105CCD">
            <w:pPr>
              <w:bidi/>
              <w:spacing w:line="276" w:lineRule="auto"/>
              <w:jc w:val="both"/>
              <w:rPr>
                <w:rFonts w:ascii="Calibri" w:hAnsi="Calibri" w:cs="Calibri"/>
                <w:sz w:val="22"/>
                <w:szCs w:val="22"/>
                <w:rtl/>
              </w:rPr>
            </w:pPr>
          </w:p>
        </w:tc>
        <w:tc>
          <w:tcPr>
            <w:tcW w:w="2380"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54EE6" w:rsidRPr="008A797B" w:rsidTr="00454EE6">
        <w:trPr>
          <w:trHeight w:val="58"/>
        </w:trPr>
        <w:tc>
          <w:tcPr>
            <w:tcW w:w="2546" w:type="dxa"/>
            <w:tcBorders>
              <w:top w:val="nil"/>
              <w:left w:val="nil"/>
            </w:tcBorders>
          </w:tcPr>
          <w:p w:rsidR="00454EE6" w:rsidRPr="008A797B" w:rsidRDefault="00454EE6" w:rsidP="00105CCD">
            <w:pPr>
              <w:bidi/>
              <w:spacing w:line="276" w:lineRule="auto"/>
              <w:jc w:val="both"/>
              <w:rPr>
                <w:rFonts w:ascii="Calibri" w:hAnsi="Calibri" w:cs="Calibri"/>
                <w:sz w:val="22"/>
                <w:szCs w:val="22"/>
                <w:rtl/>
              </w:rPr>
            </w:pPr>
          </w:p>
        </w:tc>
        <w:tc>
          <w:tcPr>
            <w:tcW w:w="2380"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033CC4" w:rsidRPr="008A797B">
              <w:rPr>
                <w:rFonts w:ascii="Calibri" w:hAnsi="Calibri" w:cs="Calibri"/>
                <w:b/>
                <w:bCs/>
                <w:sz w:val="22"/>
                <w:szCs w:val="22"/>
                <w:rtl/>
              </w:rPr>
              <w:t>1000</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454EE6" w:rsidRPr="008A797B" w:rsidTr="00454EE6">
        <w:tc>
          <w:tcPr>
            <w:tcW w:w="2546" w:type="dxa"/>
          </w:tcPr>
          <w:p w:rsidR="00454EE6" w:rsidRPr="008A797B" w:rsidRDefault="00A4239A"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rPr>
              <w:t>حركة حماس</w:t>
            </w:r>
          </w:p>
        </w:tc>
        <w:tc>
          <w:tcPr>
            <w:tcW w:w="2380" w:type="dxa"/>
          </w:tcPr>
          <w:p w:rsidR="00454EE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17.9</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14.6</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23.6</w:t>
            </w:r>
          </w:p>
        </w:tc>
      </w:tr>
      <w:tr w:rsidR="00263724" w:rsidRPr="008A797B" w:rsidTr="00454EE6">
        <w:tc>
          <w:tcPr>
            <w:tcW w:w="2546" w:type="dxa"/>
          </w:tcPr>
          <w:p w:rsidR="00263724" w:rsidRPr="008A797B" w:rsidRDefault="00A4239A"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rPr>
              <w:t>حركة فتح</w:t>
            </w:r>
          </w:p>
        </w:tc>
        <w:tc>
          <w:tcPr>
            <w:tcW w:w="2380" w:type="dxa"/>
          </w:tcPr>
          <w:p w:rsidR="00263724" w:rsidRPr="008A797B" w:rsidRDefault="00033CC4" w:rsidP="00105CCD">
            <w:pPr>
              <w:bidi/>
              <w:spacing w:line="276" w:lineRule="auto"/>
              <w:jc w:val="center"/>
              <w:rPr>
                <w:rFonts w:ascii="Calibri" w:hAnsi="Calibri" w:cs="Calibri"/>
                <w:sz w:val="22"/>
                <w:szCs w:val="22"/>
                <w:rtl/>
                <w:lang w:bidi="ar-JO"/>
              </w:rPr>
            </w:pPr>
            <w:r w:rsidRPr="008A797B">
              <w:rPr>
                <w:rFonts w:ascii="Calibri" w:hAnsi="Calibri" w:cs="Calibri"/>
                <w:sz w:val="22"/>
                <w:szCs w:val="22"/>
                <w:rtl/>
                <w:lang w:bidi="ar-JO"/>
              </w:rPr>
              <w:t>11.6</w:t>
            </w:r>
          </w:p>
        </w:tc>
        <w:tc>
          <w:tcPr>
            <w:tcW w:w="2464" w:type="dxa"/>
          </w:tcPr>
          <w:p w:rsidR="00263724"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11.7</w:t>
            </w:r>
          </w:p>
        </w:tc>
        <w:tc>
          <w:tcPr>
            <w:tcW w:w="2464" w:type="dxa"/>
          </w:tcPr>
          <w:p w:rsidR="00263724" w:rsidRPr="008A797B" w:rsidRDefault="00516746"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11.5</w:t>
            </w:r>
          </w:p>
        </w:tc>
      </w:tr>
      <w:tr w:rsidR="00263724" w:rsidRPr="008A797B" w:rsidTr="00454EE6">
        <w:tc>
          <w:tcPr>
            <w:tcW w:w="2546" w:type="dxa"/>
          </w:tcPr>
          <w:p w:rsidR="00263724" w:rsidRPr="008A797B" w:rsidRDefault="00A4239A"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rPr>
              <w:t>حماس وفتح</w:t>
            </w:r>
          </w:p>
        </w:tc>
        <w:tc>
          <w:tcPr>
            <w:tcW w:w="2380" w:type="dxa"/>
          </w:tcPr>
          <w:p w:rsidR="00263724"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36.6</w:t>
            </w:r>
          </w:p>
        </w:tc>
        <w:tc>
          <w:tcPr>
            <w:tcW w:w="2464" w:type="dxa"/>
          </w:tcPr>
          <w:p w:rsidR="00263724"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33.5</w:t>
            </w:r>
          </w:p>
        </w:tc>
        <w:tc>
          <w:tcPr>
            <w:tcW w:w="2464" w:type="dxa"/>
          </w:tcPr>
          <w:p w:rsidR="00263724"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41.9</w:t>
            </w:r>
          </w:p>
        </w:tc>
      </w:tr>
      <w:tr w:rsidR="00454EE6" w:rsidRPr="008A797B" w:rsidTr="00454EE6">
        <w:tc>
          <w:tcPr>
            <w:tcW w:w="2546" w:type="dxa"/>
          </w:tcPr>
          <w:p w:rsidR="00454EE6" w:rsidRPr="008A797B" w:rsidRDefault="00A4239A"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rPr>
              <w:t>إسرائيل</w:t>
            </w:r>
          </w:p>
        </w:tc>
        <w:tc>
          <w:tcPr>
            <w:tcW w:w="2380" w:type="dxa"/>
          </w:tcPr>
          <w:p w:rsidR="00454EE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27.4</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32.3</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18.9</w:t>
            </w:r>
          </w:p>
        </w:tc>
      </w:tr>
      <w:tr w:rsidR="00263724" w:rsidRPr="008A797B" w:rsidTr="00454EE6">
        <w:tc>
          <w:tcPr>
            <w:tcW w:w="2546" w:type="dxa"/>
          </w:tcPr>
          <w:p w:rsidR="00263724" w:rsidRPr="008A797B" w:rsidRDefault="00754652"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rPr>
              <w:t>غير ذلك</w:t>
            </w:r>
          </w:p>
        </w:tc>
        <w:tc>
          <w:tcPr>
            <w:tcW w:w="2380" w:type="dxa"/>
          </w:tcPr>
          <w:p w:rsidR="00263724"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2.5</w:t>
            </w:r>
          </w:p>
        </w:tc>
        <w:tc>
          <w:tcPr>
            <w:tcW w:w="2464" w:type="dxa"/>
          </w:tcPr>
          <w:p w:rsidR="00263724"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2.8</w:t>
            </w:r>
          </w:p>
        </w:tc>
        <w:tc>
          <w:tcPr>
            <w:tcW w:w="2464" w:type="dxa"/>
          </w:tcPr>
          <w:p w:rsidR="00263724"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1.9</w:t>
            </w:r>
          </w:p>
        </w:tc>
      </w:tr>
      <w:tr w:rsidR="00454EE6" w:rsidRPr="008A797B" w:rsidTr="00454EE6">
        <w:tc>
          <w:tcPr>
            <w:tcW w:w="2546" w:type="dxa"/>
          </w:tcPr>
          <w:p w:rsidR="00754652" w:rsidRPr="008A797B" w:rsidRDefault="00754652" w:rsidP="00105CCD">
            <w:pPr>
              <w:bidi/>
              <w:spacing w:line="276" w:lineRule="auto"/>
              <w:jc w:val="both"/>
              <w:rPr>
                <w:rFonts w:ascii="Calibri" w:hAnsi="Calibri" w:cs="Simplified Arabic"/>
                <w:sz w:val="22"/>
                <w:szCs w:val="22"/>
                <w:rtl/>
                <w:lang w:bidi="ar-JO"/>
              </w:rPr>
            </w:pPr>
            <w:r w:rsidRPr="008A797B">
              <w:rPr>
                <w:rFonts w:ascii="Calibri" w:hAnsi="Calibri" w:cs="Simplified Arabic"/>
                <w:sz w:val="22"/>
                <w:szCs w:val="22"/>
                <w:rtl/>
                <w:lang w:bidi="ar-JO"/>
              </w:rPr>
              <w:t>لا أعرف</w:t>
            </w:r>
            <w:r w:rsidR="00424D65">
              <w:rPr>
                <w:rFonts w:ascii="Calibri" w:hAnsi="Calibri" w:cs="Simplified Arabic" w:hint="cs"/>
                <w:sz w:val="22"/>
                <w:szCs w:val="22"/>
                <w:rtl/>
                <w:lang w:bidi="ar-JO"/>
              </w:rPr>
              <w:t xml:space="preserve"> / لا جواب</w:t>
            </w:r>
          </w:p>
        </w:tc>
        <w:tc>
          <w:tcPr>
            <w:tcW w:w="2380" w:type="dxa"/>
          </w:tcPr>
          <w:p w:rsidR="00454EE6" w:rsidRPr="008A797B" w:rsidRDefault="00424D65"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4.0</w:t>
            </w:r>
          </w:p>
        </w:tc>
        <w:tc>
          <w:tcPr>
            <w:tcW w:w="2464" w:type="dxa"/>
          </w:tcPr>
          <w:p w:rsidR="00454EE6" w:rsidRPr="008A797B" w:rsidRDefault="00424D65"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5.1</w:t>
            </w:r>
          </w:p>
        </w:tc>
        <w:tc>
          <w:tcPr>
            <w:tcW w:w="2464" w:type="dxa"/>
          </w:tcPr>
          <w:p w:rsidR="00454EE6" w:rsidRPr="008A797B" w:rsidRDefault="00424D65"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2.2</w:t>
            </w:r>
          </w:p>
        </w:tc>
      </w:tr>
    </w:tbl>
    <w:p w:rsidR="00F81CBD" w:rsidRDefault="00F81CBD" w:rsidP="00105CCD">
      <w:pPr>
        <w:bidi/>
        <w:spacing w:line="276" w:lineRule="auto"/>
        <w:jc w:val="both"/>
        <w:rPr>
          <w:rFonts w:ascii="Calibri" w:hAnsi="Calibri" w:cs="Calibri"/>
          <w:sz w:val="22"/>
          <w:szCs w:val="22"/>
          <w:u w:val="single"/>
          <w:rtl/>
        </w:rPr>
      </w:pPr>
    </w:p>
    <w:p w:rsidR="00E74AAC" w:rsidRDefault="00E74AAC" w:rsidP="00E74AAC">
      <w:pPr>
        <w:bidi/>
        <w:spacing w:line="276" w:lineRule="auto"/>
        <w:jc w:val="both"/>
        <w:rPr>
          <w:rFonts w:ascii="Calibri" w:hAnsi="Calibri"/>
          <w:sz w:val="22"/>
          <w:szCs w:val="22"/>
          <w:u w:val="single"/>
          <w:rtl/>
        </w:rPr>
      </w:pPr>
      <w:r w:rsidRPr="002425A0">
        <w:rPr>
          <w:rFonts w:ascii="Calibri" w:hAnsi="Calibri"/>
          <w:noProof/>
          <w:sz w:val="22"/>
          <w:szCs w:val="22"/>
          <w:rtl/>
        </w:rPr>
        <w:drawing>
          <wp:inline distT="0" distB="0" distL="0" distR="0">
            <wp:extent cx="5945681" cy="3453319"/>
            <wp:effectExtent l="19050" t="0" r="16969" b="0"/>
            <wp:docPr id="2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07699" w:rsidRDefault="00807699">
      <w:pPr>
        <w:rPr>
          <w:rFonts w:ascii="Calibri" w:hAnsi="Calibri"/>
          <w:sz w:val="22"/>
          <w:szCs w:val="22"/>
          <w:u w:val="single"/>
          <w:rtl/>
        </w:rPr>
      </w:pPr>
      <w:r>
        <w:rPr>
          <w:rFonts w:ascii="Calibri" w:hAnsi="Calibri"/>
          <w:sz w:val="22"/>
          <w:szCs w:val="22"/>
          <w:u w:val="single"/>
          <w:rtl/>
        </w:rPr>
        <w:br w:type="page"/>
      </w:r>
    </w:p>
    <w:p w:rsidR="00E74AAC" w:rsidRDefault="00E74AAC" w:rsidP="00E74AAC">
      <w:pPr>
        <w:bidi/>
        <w:spacing w:line="276" w:lineRule="auto"/>
        <w:jc w:val="both"/>
        <w:rPr>
          <w:rFonts w:ascii="Calibri" w:hAnsi="Calibri"/>
          <w:sz w:val="22"/>
          <w:szCs w:val="22"/>
          <w:u w:val="single"/>
          <w:rtl/>
        </w:rPr>
      </w:pPr>
    </w:p>
    <w:p w:rsidR="00EF4216" w:rsidRPr="00807699" w:rsidRDefault="00EF4216" w:rsidP="00275D02">
      <w:pPr>
        <w:bidi/>
        <w:spacing w:line="276" w:lineRule="auto"/>
        <w:rPr>
          <w:rFonts w:ascii="Calibri" w:hAnsi="Calibri"/>
          <w:sz w:val="24"/>
          <w:szCs w:val="24"/>
          <w:rtl/>
        </w:rPr>
      </w:pPr>
      <w:r w:rsidRPr="00807699">
        <w:rPr>
          <w:rFonts w:ascii="Calibri" w:hAnsi="Calibri"/>
          <w:sz w:val="24"/>
          <w:szCs w:val="24"/>
          <w:rtl/>
        </w:rPr>
        <w:t>15. من ناحية المبدأ</w:t>
      </w:r>
      <w:r w:rsidR="00DB03B7" w:rsidRPr="00807699">
        <w:rPr>
          <w:rFonts w:ascii="Calibri" w:hAnsi="Calibri" w:hint="cs"/>
          <w:sz w:val="24"/>
          <w:szCs w:val="24"/>
          <w:rtl/>
        </w:rPr>
        <w:t xml:space="preserve">، </w:t>
      </w:r>
      <w:r w:rsidRPr="00807699">
        <w:rPr>
          <w:rFonts w:ascii="Calibri" w:hAnsi="Calibri"/>
          <w:sz w:val="24"/>
          <w:szCs w:val="24"/>
          <w:rtl/>
        </w:rPr>
        <w:t>هل تؤيد بشدة او تؤيد نوعا ما</w:t>
      </w:r>
      <w:r w:rsidR="00275D02" w:rsidRPr="00807699">
        <w:rPr>
          <w:rFonts w:ascii="Calibri" w:hAnsi="Calibri" w:hint="cs"/>
          <w:sz w:val="24"/>
          <w:szCs w:val="24"/>
          <w:rtl/>
        </w:rPr>
        <w:t>،</w:t>
      </w:r>
      <w:r w:rsidRPr="00807699">
        <w:rPr>
          <w:rFonts w:ascii="Calibri" w:hAnsi="Calibri"/>
          <w:sz w:val="24"/>
          <w:szCs w:val="24"/>
          <w:rtl/>
        </w:rPr>
        <w:t xml:space="preserve"> او تعارض نوعا ما تعارض بشدة استئناف مفاوضات السلام بين الفلسطينيين واسرائيل؟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EF4216" w:rsidRPr="008A797B" w:rsidTr="008B65D7">
        <w:tc>
          <w:tcPr>
            <w:tcW w:w="2546" w:type="dxa"/>
            <w:tcBorders>
              <w:top w:val="nil"/>
              <w:left w:val="nil"/>
              <w:bottom w:val="nil"/>
            </w:tcBorders>
          </w:tcPr>
          <w:p w:rsidR="00EF4216" w:rsidRPr="008A797B" w:rsidRDefault="00EF4216" w:rsidP="00105CCD">
            <w:pPr>
              <w:bidi/>
              <w:spacing w:line="276" w:lineRule="auto"/>
              <w:jc w:val="both"/>
              <w:rPr>
                <w:rFonts w:ascii="Calibri" w:hAnsi="Calibri" w:cs="Calibri"/>
                <w:sz w:val="22"/>
                <w:szCs w:val="22"/>
                <w:rtl/>
              </w:rPr>
            </w:pPr>
          </w:p>
        </w:tc>
        <w:tc>
          <w:tcPr>
            <w:tcW w:w="2380" w:type="dxa"/>
          </w:tcPr>
          <w:p w:rsidR="00EF4216" w:rsidRPr="008A797B" w:rsidRDefault="00EF421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EF4216" w:rsidRPr="008A797B" w:rsidRDefault="00EF421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EF4216" w:rsidRPr="008A797B" w:rsidRDefault="00EF421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EF4216" w:rsidRPr="008A797B" w:rsidTr="008B65D7">
        <w:trPr>
          <w:trHeight w:val="58"/>
        </w:trPr>
        <w:tc>
          <w:tcPr>
            <w:tcW w:w="2546" w:type="dxa"/>
            <w:tcBorders>
              <w:top w:val="nil"/>
              <w:left w:val="nil"/>
            </w:tcBorders>
          </w:tcPr>
          <w:p w:rsidR="00EF4216" w:rsidRPr="008A797B" w:rsidRDefault="00EF4216" w:rsidP="00105CCD">
            <w:pPr>
              <w:bidi/>
              <w:spacing w:line="276" w:lineRule="auto"/>
              <w:jc w:val="both"/>
              <w:rPr>
                <w:rFonts w:ascii="Calibri" w:hAnsi="Calibri" w:cs="Calibri"/>
                <w:sz w:val="22"/>
                <w:szCs w:val="22"/>
                <w:rtl/>
              </w:rPr>
            </w:pPr>
          </w:p>
        </w:tc>
        <w:tc>
          <w:tcPr>
            <w:tcW w:w="2380" w:type="dxa"/>
          </w:tcPr>
          <w:p w:rsidR="00EF4216" w:rsidRPr="008A797B" w:rsidRDefault="00EF421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033CC4" w:rsidRPr="008A797B">
              <w:rPr>
                <w:rFonts w:ascii="Calibri" w:hAnsi="Calibri" w:cs="Calibri"/>
                <w:b/>
                <w:bCs/>
                <w:sz w:val="22"/>
                <w:szCs w:val="22"/>
                <w:rtl/>
              </w:rPr>
              <w:t>1000</w:t>
            </w:r>
          </w:p>
        </w:tc>
        <w:tc>
          <w:tcPr>
            <w:tcW w:w="2464" w:type="dxa"/>
          </w:tcPr>
          <w:p w:rsidR="00EF4216" w:rsidRPr="008A797B" w:rsidRDefault="00EF421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EF4216" w:rsidRPr="008A797B" w:rsidRDefault="00EF421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EF4216" w:rsidRPr="008A797B" w:rsidTr="008B65D7">
        <w:tc>
          <w:tcPr>
            <w:tcW w:w="2546" w:type="dxa"/>
          </w:tcPr>
          <w:p w:rsidR="00EF4216" w:rsidRPr="008A797B" w:rsidRDefault="00EF4216" w:rsidP="00105CCD">
            <w:pPr>
              <w:bidi/>
              <w:spacing w:line="276" w:lineRule="auto"/>
              <w:jc w:val="both"/>
              <w:rPr>
                <w:rFonts w:ascii="Calibri" w:hAnsi="Calibri" w:cs="Arial"/>
                <w:sz w:val="22"/>
                <w:szCs w:val="22"/>
                <w:rtl/>
              </w:rPr>
            </w:pPr>
            <w:r w:rsidRPr="008A797B">
              <w:rPr>
                <w:rFonts w:ascii="Calibri" w:hAnsi="Calibri" w:cs="Arial"/>
                <w:sz w:val="22"/>
                <w:szCs w:val="22"/>
                <w:rtl/>
              </w:rPr>
              <w:t xml:space="preserve">اؤيدها بشدة </w:t>
            </w:r>
          </w:p>
        </w:tc>
        <w:tc>
          <w:tcPr>
            <w:tcW w:w="2380" w:type="dxa"/>
          </w:tcPr>
          <w:p w:rsidR="00EF421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10.7</w:t>
            </w:r>
          </w:p>
        </w:tc>
        <w:tc>
          <w:tcPr>
            <w:tcW w:w="2464" w:type="dxa"/>
          </w:tcPr>
          <w:p w:rsidR="00EF421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11.5</w:t>
            </w:r>
          </w:p>
        </w:tc>
        <w:tc>
          <w:tcPr>
            <w:tcW w:w="2464" w:type="dxa"/>
          </w:tcPr>
          <w:p w:rsidR="00EF421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9.3</w:t>
            </w:r>
          </w:p>
        </w:tc>
      </w:tr>
      <w:tr w:rsidR="00EF4216" w:rsidRPr="008A797B" w:rsidTr="008B65D7">
        <w:tc>
          <w:tcPr>
            <w:tcW w:w="2546" w:type="dxa"/>
          </w:tcPr>
          <w:p w:rsidR="00EF4216" w:rsidRPr="008A797B" w:rsidRDefault="00EF4216" w:rsidP="00105CCD">
            <w:pPr>
              <w:bidi/>
              <w:spacing w:line="276" w:lineRule="auto"/>
              <w:jc w:val="both"/>
              <w:rPr>
                <w:rFonts w:ascii="Calibri" w:hAnsi="Calibri" w:cs="Arial"/>
                <w:sz w:val="22"/>
                <w:szCs w:val="22"/>
                <w:rtl/>
              </w:rPr>
            </w:pPr>
            <w:r w:rsidRPr="008A797B">
              <w:rPr>
                <w:rFonts w:ascii="Calibri" w:hAnsi="Calibri" w:cs="Arial"/>
                <w:sz w:val="22"/>
                <w:szCs w:val="22"/>
                <w:rtl/>
              </w:rPr>
              <w:t>اؤيدها نوعا ما</w:t>
            </w:r>
          </w:p>
        </w:tc>
        <w:tc>
          <w:tcPr>
            <w:tcW w:w="2380" w:type="dxa"/>
          </w:tcPr>
          <w:p w:rsidR="00EF4216" w:rsidRPr="008A797B" w:rsidRDefault="00033CC4" w:rsidP="00105CCD">
            <w:pPr>
              <w:bidi/>
              <w:spacing w:line="276" w:lineRule="auto"/>
              <w:jc w:val="center"/>
              <w:rPr>
                <w:rFonts w:ascii="Calibri" w:hAnsi="Calibri" w:cs="Calibri"/>
                <w:sz w:val="22"/>
                <w:szCs w:val="22"/>
                <w:rtl/>
                <w:lang w:bidi="ar-JO"/>
              </w:rPr>
            </w:pPr>
            <w:r w:rsidRPr="008A797B">
              <w:rPr>
                <w:rFonts w:ascii="Calibri" w:hAnsi="Calibri" w:cs="Calibri"/>
                <w:sz w:val="22"/>
                <w:szCs w:val="22"/>
                <w:rtl/>
                <w:lang w:bidi="ar-JO"/>
              </w:rPr>
              <w:t>42.2</w:t>
            </w:r>
          </w:p>
        </w:tc>
        <w:tc>
          <w:tcPr>
            <w:tcW w:w="2464" w:type="dxa"/>
          </w:tcPr>
          <w:p w:rsidR="00EF4216"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41.3</w:t>
            </w:r>
          </w:p>
        </w:tc>
        <w:tc>
          <w:tcPr>
            <w:tcW w:w="2464" w:type="dxa"/>
          </w:tcPr>
          <w:p w:rsidR="00EF4216" w:rsidRPr="008A797B" w:rsidRDefault="00516746"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43.8</w:t>
            </w:r>
          </w:p>
        </w:tc>
      </w:tr>
      <w:tr w:rsidR="00EF4216" w:rsidRPr="008A797B" w:rsidTr="008B65D7">
        <w:tc>
          <w:tcPr>
            <w:tcW w:w="2546" w:type="dxa"/>
          </w:tcPr>
          <w:p w:rsidR="00EF4216" w:rsidRPr="008A797B" w:rsidRDefault="00EF4216" w:rsidP="00105CCD">
            <w:pPr>
              <w:bidi/>
              <w:spacing w:line="276" w:lineRule="auto"/>
              <w:jc w:val="both"/>
              <w:rPr>
                <w:rFonts w:ascii="Calibri" w:hAnsi="Calibri" w:cs="Arial"/>
                <w:sz w:val="22"/>
                <w:szCs w:val="22"/>
                <w:rtl/>
              </w:rPr>
            </w:pPr>
            <w:r w:rsidRPr="008A797B">
              <w:rPr>
                <w:rFonts w:ascii="Calibri" w:hAnsi="Calibri" w:cs="Arial"/>
                <w:sz w:val="22"/>
                <w:szCs w:val="22"/>
                <w:rtl/>
              </w:rPr>
              <w:t xml:space="preserve">اعارضها نوعا ما </w:t>
            </w:r>
          </w:p>
        </w:tc>
        <w:tc>
          <w:tcPr>
            <w:tcW w:w="2380" w:type="dxa"/>
          </w:tcPr>
          <w:p w:rsidR="00EF421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23.0</w:t>
            </w:r>
          </w:p>
        </w:tc>
        <w:tc>
          <w:tcPr>
            <w:tcW w:w="2464" w:type="dxa"/>
          </w:tcPr>
          <w:p w:rsidR="00EF421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22.2</w:t>
            </w:r>
          </w:p>
        </w:tc>
        <w:tc>
          <w:tcPr>
            <w:tcW w:w="2464" w:type="dxa"/>
          </w:tcPr>
          <w:p w:rsidR="00EF421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24.4</w:t>
            </w:r>
          </w:p>
        </w:tc>
      </w:tr>
      <w:tr w:rsidR="00EF4216" w:rsidRPr="008A797B" w:rsidTr="008B65D7">
        <w:tc>
          <w:tcPr>
            <w:tcW w:w="2546" w:type="dxa"/>
          </w:tcPr>
          <w:p w:rsidR="00EF4216" w:rsidRPr="008A797B" w:rsidRDefault="00EF4216" w:rsidP="00105CCD">
            <w:pPr>
              <w:bidi/>
              <w:spacing w:line="276" w:lineRule="auto"/>
              <w:jc w:val="both"/>
              <w:rPr>
                <w:rFonts w:ascii="Calibri" w:hAnsi="Calibri" w:cs="Arial"/>
                <w:sz w:val="22"/>
                <w:szCs w:val="22"/>
                <w:rtl/>
              </w:rPr>
            </w:pPr>
            <w:r w:rsidRPr="008A797B">
              <w:rPr>
                <w:rFonts w:ascii="Calibri" w:hAnsi="Calibri" w:cs="Arial"/>
                <w:sz w:val="22"/>
                <w:szCs w:val="22"/>
                <w:rtl/>
              </w:rPr>
              <w:t>اعارضها بشده</w:t>
            </w:r>
          </w:p>
        </w:tc>
        <w:tc>
          <w:tcPr>
            <w:tcW w:w="2380" w:type="dxa"/>
          </w:tcPr>
          <w:p w:rsidR="00EF421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20.0</w:t>
            </w:r>
          </w:p>
        </w:tc>
        <w:tc>
          <w:tcPr>
            <w:tcW w:w="2464" w:type="dxa"/>
          </w:tcPr>
          <w:p w:rsidR="00EF421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19.2</w:t>
            </w:r>
          </w:p>
        </w:tc>
        <w:tc>
          <w:tcPr>
            <w:tcW w:w="2464" w:type="dxa"/>
          </w:tcPr>
          <w:p w:rsidR="00EF421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21.4</w:t>
            </w:r>
          </w:p>
        </w:tc>
      </w:tr>
      <w:tr w:rsidR="00EF4216" w:rsidRPr="008A797B" w:rsidTr="008B65D7">
        <w:tc>
          <w:tcPr>
            <w:tcW w:w="2546" w:type="dxa"/>
          </w:tcPr>
          <w:p w:rsidR="00EF4216" w:rsidRPr="008A797B" w:rsidRDefault="00EF4216" w:rsidP="00105CCD">
            <w:pPr>
              <w:bidi/>
              <w:spacing w:line="276" w:lineRule="auto"/>
              <w:jc w:val="both"/>
              <w:rPr>
                <w:rFonts w:ascii="Calibri" w:hAnsi="Calibri" w:cs="Arial"/>
                <w:sz w:val="22"/>
                <w:szCs w:val="22"/>
                <w:rtl/>
              </w:rPr>
            </w:pPr>
            <w:r w:rsidRPr="008A797B">
              <w:rPr>
                <w:rFonts w:ascii="Calibri" w:hAnsi="Calibri" w:cs="Arial"/>
                <w:sz w:val="22"/>
                <w:szCs w:val="22"/>
                <w:rtl/>
              </w:rPr>
              <w:t xml:space="preserve">لا اعرف </w:t>
            </w:r>
            <w:r w:rsidR="00424D65">
              <w:rPr>
                <w:rFonts w:ascii="Calibri" w:hAnsi="Calibri" w:cs="Arial" w:hint="cs"/>
                <w:sz w:val="22"/>
                <w:szCs w:val="22"/>
                <w:rtl/>
              </w:rPr>
              <w:t xml:space="preserve">/ لا جواب </w:t>
            </w:r>
          </w:p>
        </w:tc>
        <w:tc>
          <w:tcPr>
            <w:tcW w:w="2380" w:type="dxa"/>
          </w:tcPr>
          <w:p w:rsidR="00EF4216" w:rsidRPr="008A797B" w:rsidRDefault="00424D65"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w:t>
            </w:r>
          </w:p>
        </w:tc>
        <w:tc>
          <w:tcPr>
            <w:tcW w:w="2464" w:type="dxa"/>
          </w:tcPr>
          <w:p w:rsidR="00EF4216" w:rsidRPr="008A797B" w:rsidRDefault="00424D65"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5.8</w:t>
            </w:r>
          </w:p>
        </w:tc>
        <w:tc>
          <w:tcPr>
            <w:tcW w:w="2464" w:type="dxa"/>
          </w:tcPr>
          <w:p w:rsidR="00EF4216" w:rsidRPr="008A797B" w:rsidRDefault="00424D65" w:rsidP="00105CCD">
            <w:pPr>
              <w:bidi/>
              <w:spacing w:line="276" w:lineRule="auto"/>
              <w:jc w:val="center"/>
              <w:rPr>
                <w:rFonts w:ascii="Calibri" w:hAnsi="Calibri" w:cs="Calibri"/>
                <w:sz w:val="22"/>
                <w:szCs w:val="22"/>
              </w:rPr>
            </w:pPr>
            <w:r>
              <w:rPr>
                <w:rFonts w:ascii="Calibri" w:hAnsi="Calibri" w:cs="Calibri" w:hint="cs"/>
                <w:sz w:val="22"/>
                <w:szCs w:val="22"/>
                <w:rtl/>
              </w:rPr>
              <w:t>1.1</w:t>
            </w:r>
          </w:p>
        </w:tc>
      </w:tr>
    </w:tbl>
    <w:p w:rsidR="00754652" w:rsidRDefault="00754652" w:rsidP="00105CCD">
      <w:pPr>
        <w:bidi/>
        <w:spacing w:line="276" w:lineRule="auto"/>
        <w:rPr>
          <w:rFonts w:ascii="Calibri" w:hAnsi="Calibri" w:cs="Calibri"/>
          <w:sz w:val="22"/>
          <w:szCs w:val="22"/>
          <w:u w:val="single"/>
          <w:rtl/>
        </w:rPr>
      </w:pPr>
    </w:p>
    <w:p w:rsidR="00424D65" w:rsidRDefault="00584578" w:rsidP="00105CCD">
      <w:pPr>
        <w:bidi/>
        <w:spacing w:line="276" w:lineRule="auto"/>
        <w:rPr>
          <w:rFonts w:ascii="Calibri" w:hAnsi="Calibri" w:cs="Calibri"/>
          <w:sz w:val="22"/>
          <w:szCs w:val="22"/>
          <w:u w:val="single"/>
          <w:rtl/>
        </w:rPr>
      </w:pPr>
      <w:r w:rsidRPr="00584578">
        <w:rPr>
          <w:rFonts w:ascii="Calibri" w:hAnsi="Calibri"/>
          <w:noProof/>
          <w:sz w:val="22"/>
          <w:szCs w:val="22"/>
          <w:rtl/>
        </w:rPr>
        <w:drawing>
          <wp:inline distT="0" distB="0" distL="0" distR="0">
            <wp:extent cx="5944411" cy="3112851"/>
            <wp:effectExtent l="19050" t="0" r="18239" b="0"/>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7699" w:rsidRDefault="00807699">
      <w:pPr>
        <w:rPr>
          <w:rFonts w:ascii="Calibri" w:hAnsi="Calibri" w:cs="Calibri"/>
          <w:sz w:val="22"/>
          <w:szCs w:val="22"/>
          <w:u w:val="single"/>
          <w:rtl/>
        </w:rPr>
      </w:pPr>
      <w:r>
        <w:rPr>
          <w:rFonts w:ascii="Calibri" w:hAnsi="Calibri"/>
          <w:sz w:val="22"/>
          <w:szCs w:val="22"/>
          <w:u w:val="single"/>
          <w:rtl/>
        </w:rPr>
        <w:br w:type="page"/>
      </w:r>
    </w:p>
    <w:p w:rsidR="002425A0" w:rsidRDefault="002425A0" w:rsidP="002425A0">
      <w:pPr>
        <w:bidi/>
        <w:spacing w:line="276" w:lineRule="auto"/>
        <w:rPr>
          <w:rFonts w:ascii="Calibri" w:hAnsi="Calibri" w:cs="Calibri"/>
          <w:sz w:val="22"/>
          <w:szCs w:val="22"/>
          <w:u w:val="single"/>
          <w:rtl/>
        </w:rPr>
      </w:pPr>
    </w:p>
    <w:p w:rsidR="00754652" w:rsidRPr="00807699" w:rsidRDefault="00EF4216" w:rsidP="00105CCD">
      <w:pPr>
        <w:bidi/>
        <w:spacing w:line="276" w:lineRule="auto"/>
        <w:jc w:val="both"/>
        <w:rPr>
          <w:rFonts w:ascii="Calibri" w:hAnsi="Calibri" w:cs="Calibri"/>
          <w:sz w:val="24"/>
          <w:szCs w:val="24"/>
          <w:rtl/>
        </w:rPr>
      </w:pPr>
      <w:r w:rsidRPr="00807699">
        <w:rPr>
          <w:rFonts w:ascii="Calibri" w:hAnsi="Calibri" w:cs="Calibri"/>
          <w:sz w:val="24"/>
          <w:szCs w:val="24"/>
          <w:rtl/>
        </w:rPr>
        <w:t>16</w:t>
      </w:r>
      <w:r w:rsidR="00754652" w:rsidRPr="00807699">
        <w:rPr>
          <w:rFonts w:ascii="Calibri" w:hAnsi="Calibri" w:cs="Calibri"/>
          <w:sz w:val="24"/>
          <w:szCs w:val="24"/>
          <w:rtl/>
        </w:rPr>
        <w:t xml:space="preserve">. </w:t>
      </w:r>
      <w:r w:rsidR="00454EE6" w:rsidRPr="00807699">
        <w:rPr>
          <w:rFonts w:ascii="Calibri" w:hAnsi="Calibri" w:cs="Calibri"/>
          <w:sz w:val="24"/>
          <w:szCs w:val="24"/>
          <w:rtl/>
        </w:rPr>
        <w:t xml:space="preserve"> </w:t>
      </w:r>
      <w:r w:rsidR="00754652" w:rsidRPr="00807699">
        <w:rPr>
          <w:rFonts w:ascii="Calibri" w:hAnsi="Calibri" w:cs="Simplified Arabic"/>
          <w:sz w:val="24"/>
          <w:szCs w:val="24"/>
          <w:rtl/>
        </w:rPr>
        <w:t>هنالك الآن عدة محاولات وجهود لمقاطعة البضائع الإسرائيلية في الأسواق الفلسطينية، أي من التالية تؤيدها أكثر؟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1701"/>
        <w:gridCol w:w="2464"/>
        <w:gridCol w:w="2464"/>
      </w:tblGrid>
      <w:tr w:rsidR="00454EE6" w:rsidRPr="008A797B" w:rsidTr="00B67B89">
        <w:tc>
          <w:tcPr>
            <w:tcW w:w="3225" w:type="dxa"/>
            <w:tcBorders>
              <w:top w:val="nil"/>
              <w:left w:val="nil"/>
              <w:bottom w:val="nil"/>
            </w:tcBorders>
          </w:tcPr>
          <w:p w:rsidR="00454EE6" w:rsidRPr="008A797B" w:rsidRDefault="00454EE6" w:rsidP="00105CCD">
            <w:pPr>
              <w:bidi/>
              <w:spacing w:line="276" w:lineRule="auto"/>
              <w:jc w:val="both"/>
              <w:rPr>
                <w:rFonts w:ascii="Calibri" w:hAnsi="Calibri" w:cs="Calibri"/>
                <w:sz w:val="22"/>
                <w:szCs w:val="22"/>
                <w:rtl/>
              </w:rPr>
            </w:pPr>
            <w:r w:rsidRPr="008A797B">
              <w:rPr>
                <w:rFonts w:ascii="Calibri" w:hAnsi="Calibri" w:cs="Calibri"/>
                <w:sz w:val="22"/>
                <w:szCs w:val="22"/>
                <w:rtl/>
              </w:rPr>
              <w:t xml:space="preserve"> </w:t>
            </w:r>
          </w:p>
        </w:tc>
        <w:tc>
          <w:tcPr>
            <w:tcW w:w="1701" w:type="dxa"/>
          </w:tcPr>
          <w:p w:rsidR="00454EE6" w:rsidRPr="008A797B" w:rsidRDefault="00454EE6" w:rsidP="00105CCD">
            <w:pPr>
              <w:bidi/>
              <w:spacing w:line="276" w:lineRule="auto"/>
              <w:jc w:val="center"/>
              <w:rPr>
                <w:rFonts w:ascii="Calibri" w:hAnsi="Calibri" w:cs="Calibri"/>
                <w:b/>
                <w:bCs/>
                <w:sz w:val="22"/>
                <w:szCs w:val="22"/>
                <w:rtl/>
              </w:rPr>
            </w:pPr>
            <w:proofErr w:type="gramStart"/>
            <w:r w:rsidRPr="008A797B">
              <w:rPr>
                <w:rFonts w:ascii="Calibri" w:hAnsi="Calibri" w:cs="Simplified Arabic"/>
                <w:b/>
                <w:bCs/>
                <w:sz w:val="22"/>
                <w:szCs w:val="22"/>
                <w:rtl/>
              </w:rPr>
              <w:t>المجموع</w:t>
            </w:r>
            <w:proofErr w:type="gramEnd"/>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54EE6" w:rsidRPr="008A797B" w:rsidTr="00B67B89">
        <w:trPr>
          <w:trHeight w:val="58"/>
        </w:trPr>
        <w:tc>
          <w:tcPr>
            <w:tcW w:w="3225" w:type="dxa"/>
            <w:tcBorders>
              <w:top w:val="nil"/>
              <w:left w:val="nil"/>
            </w:tcBorders>
          </w:tcPr>
          <w:p w:rsidR="00454EE6" w:rsidRPr="008A797B" w:rsidRDefault="00454EE6" w:rsidP="00105CCD">
            <w:pPr>
              <w:bidi/>
              <w:spacing w:line="276" w:lineRule="auto"/>
              <w:jc w:val="both"/>
              <w:rPr>
                <w:rFonts w:ascii="Calibri" w:hAnsi="Calibri" w:cs="Calibri"/>
                <w:sz w:val="22"/>
                <w:szCs w:val="22"/>
                <w:rtl/>
              </w:rPr>
            </w:pPr>
          </w:p>
        </w:tc>
        <w:tc>
          <w:tcPr>
            <w:tcW w:w="1701"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033CC4" w:rsidRPr="008A797B">
              <w:rPr>
                <w:rFonts w:ascii="Calibri" w:hAnsi="Calibri" w:cs="Calibri"/>
                <w:b/>
                <w:bCs/>
                <w:sz w:val="22"/>
                <w:szCs w:val="22"/>
                <w:rtl/>
              </w:rPr>
              <w:t>1000</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454EE6" w:rsidRPr="008A797B" w:rsidTr="00B67B89">
        <w:tc>
          <w:tcPr>
            <w:tcW w:w="3225" w:type="dxa"/>
          </w:tcPr>
          <w:p w:rsidR="00454EE6" w:rsidRPr="008A797B" w:rsidRDefault="00754652"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أؤيد مقاطعة جميع البضائع الإسرائيلية</w:t>
            </w:r>
          </w:p>
        </w:tc>
        <w:tc>
          <w:tcPr>
            <w:tcW w:w="1701" w:type="dxa"/>
          </w:tcPr>
          <w:p w:rsidR="00454EE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47.2</w:t>
            </w:r>
          </w:p>
        </w:tc>
        <w:tc>
          <w:tcPr>
            <w:tcW w:w="2464" w:type="dxa"/>
          </w:tcPr>
          <w:p w:rsidR="00454EE6"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48.7</w:t>
            </w:r>
          </w:p>
        </w:tc>
        <w:tc>
          <w:tcPr>
            <w:tcW w:w="2464" w:type="dxa"/>
          </w:tcPr>
          <w:p w:rsidR="00454EE6"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44.7</w:t>
            </w:r>
          </w:p>
        </w:tc>
      </w:tr>
      <w:tr w:rsidR="00454EE6" w:rsidRPr="008A797B" w:rsidTr="00B67B89">
        <w:tc>
          <w:tcPr>
            <w:tcW w:w="3225" w:type="dxa"/>
          </w:tcPr>
          <w:p w:rsidR="00454EE6" w:rsidRPr="008A797B" w:rsidRDefault="00754652" w:rsidP="00105CCD">
            <w:pPr>
              <w:tabs>
                <w:tab w:val="left" w:pos="1625"/>
              </w:tabs>
              <w:bidi/>
              <w:spacing w:line="276" w:lineRule="auto"/>
              <w:jc w:val="both"/>
              <w:rPr>
                <w:rFonts w:ascii="Calibri" w:hAnsi="Calibri" w:cs="Calibri"/>
                <w:sz w:val="22"/>
                <w:szCs w:val="22"/>
                <w:rtl/>
              </w:rPr>
            </w:pPr>
            <w:r w:rsidRPr="008A797B">
              <w:rPr>
                <w:rFonts w:ascii="Calibri" w:hAnsi="Calibri" w:cs="Simplified Arabic"/>
                <w:sz w:val="22"/>
                <w:szCs w:val="22"/>
                <w:rtl/>
              </w:rPr>
              <w:t>أؤيد مقاطعة بضائع المستوطنات فقط</w:t>
            </w:r>
          </w:p>
        </w:tc>
        <w:tc>
          <w:tcPr>
            <w:tcW w:w="1701" w:type="dxa"/>
          </w:tcPr>
          <w:p w:rsidR="00454EE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11.1</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12.4</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8.8</w:t>
            </w:r>
          </w:p>
        </w:tc>
      </w:tr>
      <w:tr w:rsidR="00454EE6" w:rsidRPr="008A797B" w:rsidTr="00B67B89">
        <w:tc>
          <w:tcPr>
            <w:tcW w:w="3225" w:type="dxa"/>
          </w:tcPr>
          <w:p w:rsidR="00454EE6" w:rsidRPr="008A797B" w:rsidRDefault="00754652"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أؤيد مقاطعة البضائع التي لها بديل</w:t>
            </w:r>
          </w:p>
        </w:tc>
        <w:tc>
          <w:tcPr>
            <w:tcW w:w="1701" w:type="dxa"/>
          </w:tcPr>
          <w:p w:rsidR="00454EE6"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17.5</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17.0</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18.4</w:t>
            </w:r>
          </w:p>
        </w:tc>
      </w:tr>
      <w:tr w:rsidR="00754652" w:rsidRPr="008A797B" w:rsidTr="00B67B89">
        <w:tc>
          <w:tcPr>
            <w:tcW w:w="3225" w:type="dxa"/>
          </w:tcPr>
          <w:p w:rsidR="00754652" w:rsidRPr="008A797B" w:rsidRDefault="00754652" w:rsidP="00105CCD">
            <w:pPr>
              <w:bidi/>
              <w:spacing w:line="276" w:lineRule="auto"/>
              <w:jc w:val="both"/>
              <w:rPr>
                <w:rFonts w:ascii="Calibri" w:hAnsi="Calibri" w:cs="Simplified Arabic"/>
                <w:sz w:val="22"/>
                <w:szCs w:val="22"/>
                <w:rtl/>
              </w:rPr>
            </w:pPr>
            <w:r w:rsidRPr="008A797B">
              <w:rPr>
                <w:rFonts w:ascii="Calibri" w:hAnsi="Calibri" w:cs="Simplified Arabic"/>
                <w:sz w:val="22"/>
                <w:szCs w:val="22"/>
                <w:rtl/>
              </w:rPr>
              <w:t>أؤيد مقاطعة بضائع المستوطنات والبضائع التي لها بديل</w:t>
            </w:r>
          </w:p>
        </w:tc>
        <w:tc>
          <w:tcPr>
            <w:tcW w:w="1701" w:type="dxa"/>
          </w:tcPr>
          <w:p w:rsidR="00754652"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12.4</w:t>
            </w:r>
          </w:p>
        </w:tc>
        <w:tc>
          <w:tcPr>
            <w:tcW w:w="2464" w:type="dxa"/>
          </w:tcPr>
          <w:p w:rsidR="00754652"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12.6</w:t>
            </w:r>
          </w:p>
        </w:tc>
        <w:tc>
          <w:tcPr>
            <w:tcW w:w="2464" w:type="dxa"/>
          </w:tcPr>
          <w:p w:rsidR="00754652"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12.1</w:t>
            </w:r>
          </w:p>
        </w:tc>
      </w:tr>
      <w:tr w:rsidR="00754652" w:rsidRPr="008A797B" w:rsidTr="00B67B89">
        <w:tc>
          <w:tcPr>
            <w:tcW w:w="3225" w:type="dxa"/>
          </w:tcPr>
          <w:p w:rsidR="00754652" w:rsidRPr="008A797B" w:rsidRDefault="00754652" w:rsidP="00105CCD">
            <w:pPr>
              <w:bidi/>
              <w:spacing w:line="276" w:lineRule="auto"/>
              <w:jc w:val="both"/>
              <w:rPr>
                <w:rFonts w:ascii="Calibri" w:hAnsi="Calibri" w:cs="Simplified Arabic"/>
                <w:sz w:val="22"/>
                <w:szCs w:val="22"/>
                <w:rtl/>
              </w:rPr>
            </w:pPr>
            <w:r w:rsidRPr="008A797B">
              <w:rPr>
                <w:rFonts w:ascii="Calibri" w:hAnsi="Calibri" w:cs="Simplified Arabic"/>
                <w:sz w:val="22"/>
                <w:szCs w:val="22"/>
                <w:rtl/>
              </w:rPr>
              <w:t>لا أؤيد مقاطعة البضائع الإسرائلية</w:t>
            </w:r>
          </w:p>
        </w:tc>
        <w:tc>
          <w:tcPr>
            <w:tcW w:w="1701" w:type="dxa"/>
          </w:tcPr>
          <w:p w:rsidR="00754652" w:rsidRPr="008A797B" w:rsidRDefault="00033CC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10.6</w:t>
            </w:r>
          </w:p>
        </w:tc>
        <w:tc>
          <w:tcPr>
            <w:tcW w:w="2464" w:type="dxa"/>
          </w:tcPr>
          <w:p w:rsidR="00754652"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8.0</w:t>
            </w:r>
          </w:p>
        </w:tc>
        <w:tc>
          <w:tcPr>
            <w:tcW w:w="2464" w:type="dxa"/>
          </w:tcPr>
          <w:p w:rsidR="00754652"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15.1</w:t>
            </w:r>
          </w:p>
        </w:tc>
      </w:tr>
      <w:tr w:rsidR="00754652" w:rsidRPr="008A797B" w:rsidTr="00B67B89">
        <w:tc>
          <w:tcPr>
            <w:tcW w:w="3225" w:type="dxa"/>
          </w:tcPr>
          <w:p w:rsidR="00754652" w:rsidRPr="008A797B" w:rsidRDefault="00754652" w:rsidP="00105CCD">
            <w:pPr>
              <w:bidi/>
              <w:spacing w:line="276" w:lineRule="auto"/>
              <w:jc w:val="both"/>
              <w:rPr>
                <w:rFonts w:ascii="Calibri" w:hAnsi="Calibri" w:cs="Simplified Arabic"/>
                <w:sz w:val="22"/>
                <w:szCs w:val="22"/>
                <w:rtl/>
              </w:rPr>
            </w:pPr>
            <w:r w:rsidRPr="008A797B">
              <w:rPr>
                <w:rFonts w:ascii="Calibri" w:hAnsi="Calibri" w:cs="Simplified Arabic"/>
                <w:sz w:val="22"/>
                <w:szCs w:val="22"/>
                <w:rtl/>
                <w:lang w:bidi="ar-JO"/>
              </w:rPr>
              <w:t>لا اعرف</w:t>
            </w:r>
            <w:r w:rsidR="00C5353B">
              <w:rPr>
                <w:rFonts w:ascii="Calibri" w:hAnsi="Calibri" w:cs="Simplified Arabic" w:hint="cs"/>
                <w:sz w:val="22"/>
                <w:szCs w:val="22"/>
                <w:rtl/>
                <w:lang w:bidi="ar-JO"/>
              </w:rPr>
              <w:t xml:space="preserve"> / لا جواب </w:t>
            </w:r>
          </w:p>
        </w:tc>
        <w:tc>
          <w:tcPr>
            <w:tcW w:w="1701" w:type="dxa"/>
          </w:tcPr>
          <w:p w:rsidR="00754652" w:rsidRPr="008A797B" w:rsidRDefault="00C535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1.2</w:t>
            </w:r>
          </w:p>
        </w:tc>
        <w:tc>
          <w:tcPr>
            <w:tcW w:w="2464" w:type="dxa"/>
          </w:tcPr>
          <w:p w:rsidR="00754652" w:rsidRPr="008A797B" w:rsidRDefault="00C535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w:t>
            </w:r>
          </w:p>
        </w:tc>
        <w:tc>
          <w:tcPr>
            <w:tcW w:w="2464" w:type="dxa"/>
          </w:tcPr>
          <w:p w:rsidR="00754652" w:rsidRPr="008A797B" w:rsidRDefault="00C535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0.9</w:t>
            </w:r>
          </w:p>
        </w:tc>
      </w:tr>
    </w:tbl>
    <w:p w:rsidR="00D8648B" w:rsidRDefault="00D8648B" w:rsidP="00105CCD">
      <w:pPr>
        <w:bidi/>
        <w:spacing w:line="276" w:lineRule="auto"/>
        <w:jc w:val="both"/>
        <w:rPr>
          <w:rFonts w:ascii="Calibri" w:hAnsi="Calibri" w:cs="Calibri"/>
          <w:sz w:val="22"/>
          <w:szCs w:val="22"/>
          <w:u w:val="single"/>
          <w:rtl/>
        </w:rPr>
      </w:pPr>
    </w:p>
    <w:p w:rsidR="003F706D" w:rsidRDefault="009D4DDF" w:rsidP="003F706D">
      <w:pPr>
        <w:bidi/>
        <w:spacing w:line="276" w:lineRule="auto"/>
        <w:jc w:val="both"/>
        <w:rPr>
          <w:rFonts w:ascii="Calibri" w:hAnsi="Calibri" w:cs="Calibri"/>
          <w:sz w:val="22"/>
          <w:szCs w:val="22"/>
          <w:u w:val="single"/>
          <w:rtl/>
        </w:rPr>
      </w:pPr>
      <w:r w:rsidRPr="009D4DDF">
        <w:rPr>
          <w:rFonts w:ascii="Calibri" w:hAnsi="Calibri"/>
          <w:noProof/>
          <w:sz w:val="22"/>
          <w:szCs w:val="22"/>
          <w:rtl/>
        </w:rPr>
        <w:drawing>
          <wp:inline distT="0" distB="0" distL="0" distR="0">
            <wp:extent cx="6071735" cy="4027251"/>
            <wp:effectExtent l="19050" t="0" r="24265" b="0"/>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3F706D" w:rsidRDefault="003F706D" w:rsidP="003F706D">
      <w:pPr>
        <w:bidi/>
        <w:spacing w:line="276" w:lineRule="auto"/>
        <w:jc w:val="both"/>
        <w:rPr>
          <w:rFonts w:ascii="Calibri" w:hAnsi="Calibri" w:cs="Calibri"/>
          <w:sz w:val="22"/>
          <w:szCs w:val="22"/>
          <w:u w:val="single"/>
          <w:rtl/>
        </w:rPr>
      </w:pPr>
    </w:p>
    <w:p w:rsidR="00754652" w:rsidRPr="00807699" w:rsidRDefault="00EF4216" w:rsidP="00105CCD">
      <w:pPr>
        <w:bidi/>
        <w:spacing w:line="276" w:lineRule="auto"/>
        <w:jc w:val="both"/>
        <w:rPr>
          <w:rFonts w:ascii="Calibri" w:hAnsi="Calibri" w:cs="Calibri"/>
          <w:sz w:val="24"/>
          <w:szCs w:val="24"/>
          <w:rtl/>
        </w:rPr>
      </w:pPr>
      <w:r w:rsidRPr="00807699">
        <w:rPr>
          <w:rFonts w:ascii="Calibri" w:hAnsi="Calibri" w:cs="Calibri"/>
          <w:sz w:val="24"/>
          <w:szCs w:val="24"/>
          <w:rtl/>
        </w:rPr>
        <w:lastRenderedPageBreak/>
        <w:t>17</w:t>
      </w:r>
      <w:r w:rsidR="00754652" w:rsidRPr="00807699">
        <w:rPr>
          <w:rFonts w:ascii="Calibri" w:hAnsi="Calibri" w:cs="Calibri"/>
          <w:sz w:val="24"/>
          <w:szCs w:val="24"/>
          <w:rtl/>
        </w:rPr>
        <w:t xml:space="preserve">. </w:t>
      </w:r>
      <w:r w:rsidR="00754652" w:rsidRPr="00807699">
        <w:rPr>
          <w:rFonts w:ascii="Calibri" w:hAnsi="Calibri" w:cs="Simplified Arabic"/>
          <w:sz w:val="24"/>
          <w:szCs w:val="24"/>
          <w:rtl/>
          <w:lang w:bidi="ar-JO"/>
        </w:rPr>
        <w:t xml:space="preserve">هل تعتقد أن الرئيس أبو مازن يقوم بعمله كرئيس للسلطة الوطنية الفلسطينية بشكل جيد، </w:t>
      </w:r>
      <w:proofErr w:type="gramStart"/>
      <w:r w:rsidR="00754652" w:rsidRPr="00807699">
        <w:rPr>
          <w:rFonts w:ascii="Calibri" w:hAnsi="Calibri" w:cs="Simplified Arabic"/>
          <w:sz w:val="24"/>
          <w:szCs w:val="24"/>
          <w:rtl/>
          <w:lang w:bidi="ar-JO"/>
        </w:rPr>
        <w:t>متوسط</w:t>
      </w:r>
      <w:proofErr w:type="gramEnd"/>
      <w:r w:rsidR="00754652" w:rsidRPr="00807699">
        <w:rPr>
          <w:rFonts w:ascii="Calibri" w:hAnsi="Calibri" w:cs="Simplified Arabic"/>
          <w:sz w:val="24"/>
          <w:szCs w:val="24"/>
          <w:rtl/>
          <w:lang w:bidi="ar-JO"/>
        </w:rPr>
        <w:t>، أم سيئ؟</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54EE6" w:rsidRPr="008A797B" w:rsidTr="00454EE6">
        <w:tc>
          <w:tcPr>
            <w:tcW w:w="2546" w:type="dxa"/>
            <w:tcBorders>
              <w:top w:val="nil"/>
              <w:left w:val="nil"/>
              <w:bottom w:val="nil"/>
            </w:tcBorders>
          </w:tcPr>
          <w:p w:rsidR="00454EE6" w:rsidRPr="008A797B" w:rsidRDefault="00454EE6" w:rsidP="00105CCD">
            <w:pPr>
              <w:bidi/>
              <w:spacing w:line="276" w:lineRule="auto"/>
              <w:jc w:val="both"/>
              <w:rPr>
                <w:rFonts w:ascii="Calibri" w:hAnsi="Calibri" w:cs="Calibri"/>
                <w:sz w:val="22"/>
                <w:szCs w:val="22"/>
                <w:rtl/>
              </w:rPr>
            </w:pPr>
            <w:r w:rsidRPr="008A797B">
              <w:rPr>
                <w:rFonts w:ascii="Calibri" w:hAnsi="Calibri" w:cs="Calibri"/>
                <w:sz w:val="22"/>
                <w:szCs w:val="22"/>
                <w:rtl/>
              </w:rPr>
              <w:t xml:space="preserve"> </w:t>
            </w:r>
          </w:p>
        </w:tc>
        <w:tc>
          <w:tcPr>
            <w:tcW w:w="2380"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54EE6" w:rsidRPr="008A797B" w:rsidRDefault="00454EE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54EE6" w:rsidRPr="008A797B" w:rsidTr="00454EE6">
        <w:trPr>
          <w:trHeight w:val="58"/>
        </w:trPr>
        <w:tc>
          <w:tcPr>
            <w:tcW w:w="2546" w:type="dxa"/>
            <w:tcBorders>
              <w:top w:val="nil"/>
              <w:left w:val="nil"/>
            </w:tcBorders>
          </w:tcPr>
          <w:p w:rsidR="00454EE6" w:rsidRPr="008A797B" w:rsidRDefault="00454EE6" w:rsidP="00105CCD">
            <w:pPr>
              <w:bidi/>
              <w:spacing w:line="276" w:lineRule="auto"/>
              <w:jc w:val="both"/>
              <w:rPr>
                <w:rFonts w:ascii="Calibri" w:hAnsi="Calibri" w:cs="Calibri"/>
                <w:sz w:val="22"/>
                <w:szCs w:val="22"/>
                <w:rtl/>
              </w:rPr>
            </w:pPr>
          </w:p>
        </w:tc>
        <w:tc>
          <w:tcPr>
            <w:tcW w:w="2380"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70CE2" w:rsidRPr="008A797B">
              <w:rPr>
                <w:rFonts w:ascii="Calibri" w:hAnsi="Calibri" w:cs="Calibri"/>
                <w:b/>
                <w:bCs/>
                <w:sz w:val="22"/>
                <w:szCs w:val="22"/>
                <w:rtl/>
              </w:rPr>
              <w:t>1000</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454EE6" w:rsidRPr="008A797B" w:rsidRDefault="00454EE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454EE6" w:rsidRPr="008A797B" w:rsidTr="00454EE6">
        <w:tc>
          <w:tcPr>
            <w:tcW w:w="2546" w:type="dxa"/>
          </w:tcPr>
          <w:p w:rsidR="00454EE6" w:rsidRPr="008A797B" w:rsidRDefault="00AC3506" w:rsidP="00105CCD">
            <w:pPr>
              <w:tabs>
                <w:tab w:val="left" w:pos="8749"/>
              </w:tabs>
              <w:bidi/>
              <w:spacing w:line="276" w:lineRule="auto"/>
              <w:ind w:right="-244"/>
              <w:rPr>
                <w:rFonts w:ascii="Calibri" w:hAnsi="Calibri" w:cs="Simplified Arabic"/>
                <w:sz w:val="22"/>
                <w:szCs w:val="22"/>
                <w:rtl/>
                <w:lang w:bidi="ar-JO"/>
              </w:rPr>
            </w:pPr>
            <w:r w:rsidRPr="008A797B">
              <w:rPr>
                <w:rFonts w:ascii="Calibri" w:hAnsi="Calibri" w:cs="Simplified Arabic"/>
                <w:sz w:val="22"/>
                <w:szCs w:val="22"/>
                <w:rtl/>
                <w:lang w:bidi="ar-JO"/>
              </w:rPr>
              <w:t>جيد</w:t>
            </w:r>
          </w:p>
        </w:tc>
        <w:tc>
          <w:tcPr>
            <w:tcW w:w="2380" w:type="dxa"/>
          </w:tcPr>
          <w:p w:rsidR="00454EE6" w:rsidRPr="008A797B" w:rsidRDefault="00570CE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27.5</w:t>
            </w:r>
          </w:p>
        </w:tc>
        <w:tc>
          <w:tcPr>
            <w:tcW w:w="2464" w:type="dxa"/>
          </w:tcPr>
          <w:p w:rsidR="00454EE6"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31.0</w:t>
            </w:r>
          </w:p>
        </w:tc>
        <w:tc>
          <w:tcPr>
            <w:tcW w:w="2464" w:type="dxa"/>
          </w:tcPr>
          <w:p w:rsidR="00454EE6"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21.4</w:t>
            </w:r>
          </w:p>
        </w:tc>
      </w:tr>
      <w:tr w:rsidR="00454EE6" w:rsidRPr="008A797B" w:rsidTr="00454EE6">
        <w:tc>
          <w:tcPr>
            <w:tcW w:w="2546" w:type="dxa"/>
          </w:tcPr>
          <w:p w:rsidR="00454EE6"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متوسط</w:t>
            </w:r>
          </w:p>
        </w:tc>
        <w:tc>
          <w:tcPr>
            <w:tcW w:w="2380" w:type="dxa"/>
          </w:tcPr>
          <w:p w:rsidR="00454EE6" w:rsidRPr="008A797B" w:rsidRDefault="00570CE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34.3</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34.6</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33.7</w:t>
            </w:r>
          </w:p>
        </w:tc>
      </w:tr>
      <w:tr w:rsidR="00454EE6" w:rsidRPr="008A797B" w:rsidTr="00454EE6">
        <w:tc>
          <w:tcPr>
            <w:tcW w:w="2546" w:type="dxa"/>
          </w:tcPr>
          <w:p w:rsidR="00454EE6"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سيئ</w:t>
            </w:r>
          </w:p>
        </w:tc>
        <w:tc>
          <w:tcPr>
            <w:tcW w:w="2380" w:type="dxa"/>
          </w:tcPr>
          <w:p w:rsidR="00454EE6" w:rsidRPr="008A797B" w:rsidRDefault="00570CE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34.6</w:t>
            </w:r>
          </w:p>
        </w:tc>
        <w:tc>
          <w:tcPr>
            <w:tcW w:w="2464" w:type="dxa"/>
          </w:tcPr>
          <w:p w:rsidR="00454EE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29.6</w:t>
            </w:r>
          </w:p>
        </w:tc>
        <w:tc>
          <w:tcPr>
            <w:tcW w:w="2464" w:type="dxa"/>
          </w:tcPr>
          <w:p w:rsidR="00454EE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43.3</w:t>
            </w:r>
          </w:p>
        </w:tc>
      </w:tr>
      <w:tr w:rsidR="00AC3506" w:rsidRPr="008A797B" w:rsidTr="00AC3506">
        <w:trPr>
          <w:trHeight w:val="388"/>
        </w:trPr>
        <w:tc>
          <w:tcPr>
            <w:tcW w:w="2546" w:type="dxa"/>
          </w:tcPr>
          <w:p w:rsidR="00AC3506" w:rsidRPr="008A797B" w:rsidRDefault="00AC3506" w:rsidP="00105CCD">
            <w:pPr>
              <w:bidi/>
              <w:spacing w:line="276" w:lineRule="auto"/>
              <w:jc w:val="both"/>
              <w:rPr>
                <w:rFonts w:ascii="Calibri" w:hAnsi="Calibri" w:cs="Simplified Arabic"/>
                <w:sz w:val="22"/>
                <w:szCs w:val="22"/>
                <w:rtl/>
                <w:lang w:bidi="ar-JO"/>
              </w:rPr>
            </w:pPr>
            <w:r w:rsidRPr="008A797B">
              <w:rPr>
                <w:rFonts w:ascii="Calibri" w:hAnsi="Calibri" w:cs="Simplified Arabic"/>
                <w:sz w:val="22"/>
                <w:szCs w:val="22"/>
                <w:rtl/>
                <w:lang w:bidi="ar-JO"/>
              </w:rPr>
              <w:t>لا جواب</w:t>
            </w:r>
          </w:p>
        </w:tc>
        <w:tc>
          <w:tcPr>
            <w:tcW w:w="2380" w:type="dxa"/>
          </w:tcPr>
          <w:p w:rsidR="00AC3506" w:rsidRPr="008A797B" w:rsidRDefault="00570CE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3.6</w:t>
            </w:r>
          </w:p>
        </w:tc>
        <w:tc>
          <w:tcPr>
            <w:tcW w:w="2464" w:type="dxa"/>
          </w:tcPr>
          <w:p w:rsidR="00AC3506" w:rsidRPr="008A797B" w:rsidRDefault="00C535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4.8</w:t>
            </w:r>
          </w:p>
        </w:tc>
        <w:tc>
          <w:tcPr>
            <w:tcW w:w="2464" w:type="dxa"/>
          </w:tcPr>
          <w:p w:rsidR="00AC350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1.6</w:t>
            </w:r>
          </w:p>
        </w:tc>
      </w:tr>
    </w:tbl>
    <w:p w:rsidR="00076FEF" w:rsidRDefault="00076FEF" w:rsidP="00105CCD">
      <w:pPr>
        <w:bidi/>
        <w:spacing w:line="276" w:lineRule="auto"/>
        <w:jc w:val="both"/>
        <w:rPr>
          <w:rFonts w:ascii="Calibri" w:hAnsi="Calibri" w:cs="Calibri"/>
          <w:sz w:val="22"/>
          <w:szCs w:val="22"/>
          <w:u w:val="single"/>
          <w:rtl/>
        </w:rPr>
      </w:pPr>
    </w:p>
    <w:p w:rsidR="00F81A9F" w:rsidRDefault="00F81A9F" w:rsidP="00F81A9F">
      <w:pPr>
        <w:bidi/>
        <w:spacing w:line="276" w:lineRule="auto"/>
        <w:jc w:val="both"/>
        <w:rPr>
          <w:rFonts w:ascii="Calibri" w:hAnsi="Calibri" w:cs="Calibri"/>
          <w:sz w:val="22"/>
          <w:szCs w:val="22"/>
          <w:u w:val="single"/>
          <w:rtl/>
        </w:rPr>
      </w:pPr>
      <w:r w:rsidRPr="00F81A9F">
        <w:rPr>
          <w:rFonts w:ascii="Calibri" w:hAnsi="Calibri"/>
          <w:noProof/>
          <w:sz w:val="22"/>
          <w:szCs w:val="22"/>
          <w:rtl/>
        </w:rPr>
        <w:drawing>
          <wp:inline distT="0" distB="0" distL="0" distR="0">
            <wp:extent cx="6070871" cy="3297677"/>
            <wp:effectExtent l="19050" t="0" r="25129" b="0"/>
            <wp:docPr id="2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07699" w:rsidRDefault="00807699">
      <w:pPr>
        <w:rPr>
          <w:rFonts w:ascii="Calibri" w:hAnsi="Calibri" w:cs="Calibri"/>
          <w:sz w:val="22"/>
          <w:szCs w:val="22"/>
          <w:u w:val="single"/>
          <w:rtl/>
        </w:rPr>
      </w:pPr>
      <w:r>
        <w:rPr>
          <w:rFonts w:ascii="Calibri" w:hAnsi="Calibri"/>
          <w:sz w:val="22"/>
          <w:szCs w:val="22"/>
          <w:u w:val="single"/>
          <w:rtl/>
        </w:rPr>
        <w:br w:type="page"/>
      </w:r>
    </w:p>
    <w:p w:rsidR="00F81A9F" w:rsidRDefault="00F81A9F" w:rsidP="00F81A9F">
      <w:pPr>
        <w:bidi/>
        <w:spacing w:line="276" w:lineRule="auto"/>
        <w:jc w:val="both"/>
        <w:rPr>
          <w:rFonts w:ascii="Calibri" w:hAnsi="Calibri" w:cs="Calibri"/>
          <w:sz w:val="22"/>
          <w:szCs w:val="22"/>
          <w:u w:val="single"/>
          <w:rtl/>
        </w:rPr>
      </w:pPr>
    </w:p>
    <w:p w:rsidR="00076FEF" w:rsidRPr="00807699" w:rsidRDefault="00314479" w:rsidP="00105CCD">
      <w:pPr>
        <w:bidi/>
        <w:spacing w:line="276" w:lineRule="auto"/>
        <w:jc w:val="both"/>
        <w:rPr>
          <w:rFonts w:ascii="Calibri" w:hAnsi="Calibri" w:cs="Simplified Arabic"/>
          <w:sz w:val="24"/>
          <w:szCs w:val="24"/>
          <w:rtl/>
        </w:rPr>
      </w:pPr>
      <w:r w:rsidRPr="00807699">
        <w:rPr>
          <w:rFonts w:ascii="Calibri" w:hAnsi="Calibri" w:cs="Calibri"/>
          <w:sz w:val="24"/>
          <w:szCs w:val="24"/>
          <w:rtl/>
        </w:rPr>
        <w:t>18</w:t>
      </w:r>
      <w:r w:rsidR="00AC3506" w:rsidRPr="00807699">
        <w:rPr>
          <w:rFonts w:ascii="Calibri" w:hAnsi="Calibri" w:cs="Calibri"/>
          <w:sz w:val="24"/>
          <w:szCs w:val="24"/>
          <w:rtl/>
        </w:rPr>
        <w:t xml:space="preserve">. </w:t>
      </w:r>
      <w:r w:rsidR="00AC3506" w:rsidRPr="00807699">
        <w:rPr>
          <w:rFonts w:ascii="Calibri" w:hAnsi="Calibri" w:cs="Simplified Arabic"/>
          <w:sz w:val="24"/>
          <w:szCs w:val="24"/>
          <w:rtl/>
          <w:lang w:bidi="ar-JO"/>
        </w:rPr>
        <w:t xml:space="preserve">هل تعتقد أن رئيس الوزراء رامي الحمد </w:t>
      </w:r>
      <w:proofErr w:type="gramStart"/>
      <w:r w:rsidR="00AC3506" w:rsidRPr="00807699">
        <w:rPr>
          <w:rFonts w:ascii="Calibri" w:hAnsi="Calibri" w:cs="Simplified Arabic"/>
          <w:sz w:val="24"/>
          <w:szCs w:val="24"/>
          <w:rtl/>
          <w:lang w:bidi="ar-JO"/>
        </w:rPr>
        <w:t>الله</w:t>
      </w:r>
      <w:r w:rsidR="00AC3506" w:rsidRPr="00807699">
        <w:rPr>
          <w:rFonts w:ascii="Calibri" w:hAnsi="Calibri" w:cs="Simplified Arabic"/>
          <w:sz w:val="24"/>
          <w:szCs w:val="24"/>
          <w:lang w:bidi="ar-JO"/>
        </w:rPr>
        <w:t xml:space="preserve"> </w:t>
      </w:r>
      <w:r w:rsidR="00AC3506" w:rsidRPr="00807699">
        <w:rPr>
          <w:rFonts w:ascii="Calibri" w:hAnsi="Calibri" w:cs="Simplified Arabic"/>
          <w:sz w:val="24"/>
          <w:szCs w:val="24"/>
          <w:rtl/>
          <w:lang w:bidi="ar-JO"/>
        </w:rPr>
        <w:t xml:space="preserve"> يقوم</w:t>
      </w:r>
      <w:proofErr w:type="gramEnd"/>
      <w:r w:rsidR="00AC3506" w:rsidRPr="00807699">
        <w:rPr>
          <w:rFonts w:ascii="Calibri" w:hAnsi="Calibri" w:cs="Simplified Arabic"/>
          <w:sz w:val="24"/>
          <w:szCs w:val="24"/>
          <w:rtl/>
          <w:lang w:bidi="ar-JO"/>
        </w:rPr>
        <w:t xml:space="preserve"> بعمله كرئيس للوزرا</w:t>
      </w:r>
      <w:r w:rsidR="00AC3506" w:rsidRPr="00807699">
        <w:rPr>
          <w:rFonts w:ascii="Calibri" w:hAnsi="Calibri" w:cs="Simplified Arabic"/>
          <w:sz w:val="24"/>
          <w:szCs w:val="24"/>
          <w:rtl/>
        </w:rPr>
        <w:t>ء</w:t>
      </w:r>
      <w:r w:rsidR="00AC3506" w:rsidRPr="00807699">
        <w:rPr>
          <w:rFonts w:ascii="Calibri" w:hAnsi="Calibri" w:cs="Simplified Arabic"/>
          <w:sz w:val="24"/>
          <w:szCs w:val="24"/>
          <w:rtl/>
          <w:lang w:bidi="ar-JO"/>
        </w:rPr>
        <w:t xml:space="preserve"> بشكل جيد، متوسط، أم سيئ </w:t>
      </w:r>
      <w:r w:rsidR="00AC3506" w:rsidRPr="00807699">
        <w:rPr>
          <w:rFonts w:ascii="Calibri" w:hAnsi="Calibri" w:cs="Simplified Arabic"/>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AC3506" w:rsidRPr="008A797B" w:rsidTr="003F3511">
        <w:tc>
          <w:tcPr>
            <w:tcW w:w="2546" w:type="dxa"/>
            <w:tcBorders>
              <w:top w:val="nil"/>
              <w:left w:val="nil"/>
              <w:bottom w:val="nil"/>
            </w:tcBorders>
          </w:tcPr>
          <w:p w:rsidR="00AC3506" w:rsidRPr="008A797B" w:rsidRDefault="00AC3506" w:rsidP="00105CCD">
            <w:pPr>
              <w:bidi/>
              <w:spacing w:line="276" w:lineRule="auto"/>
              <w:jc w:val="both"/>
              <w:rPr>
                <w:rFonts w:ascii="Calibri" w:hAnsi="Calibri" w:cs="Calibri"/>
                <w:sz w:val="22"/>
                <w:szCs w:val="22"/>
                <w:rtl/>
              </w:rPr>
            </w:pPr>
          </w:p>
        </w:tc>
        <w:tc>
          <w:tcPr>
            <w:tcW w:w="2380" w:type="dxa"/>
          </w:tcPr>
          <w:p w:rsidR="00AC3506" w:rsidRPr="008A797B" w:rsidRDefault="00AC350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AC3506" w:rsidRPr="008A797B" w:rsidRDefault="00AC350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AC3506" w:rsidRPr="008A797B" w:rsidRDefault="00AC3506"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AC3506" w:rsidRPr="008A797B" w:rsidTr="003F3511">
        <w:trPr>
          <w:trHeight w:val="58"/>
        </w:trPr>
        <w:tc>
          <w:tcPr>
            <w:tcW w:w="2546" w:type="dxa"/>
            <w:tcBorders>
              <w:top w:val="nil"/>
              <w:left w:val="nil"/>
            </w:tcBorders>
          </w:tcPr>
          <w:p w:rsidR="00AC3506" w:rsidRPr="008A797B" w:rsidRDefault="00AC3506" w:rsidP="00105CCD">
            <w:pPr>
              <w:bidi/>
              <w:spacing w:line="276" w:lineRule="auto"/>
              <w:jc w:val="both"/>
              <w:rPr>
                <w:rFonts w:ascii="Calibri" w:hAnsi="Calibri" w:cs="Calibri"/>
                <w:sz w:val="22"/>
                <w:szCs w:val="22"/>
                <w:rtl/>
              </w:rPr>
            </w:pPr>
          </w:p>
        </w:tc>
        <w:tc>
          <w:tcPr>
            <w:tcW w:w="2380" w:type="dxa"/>
          </w:tcPr>
          <w:p w:rsidR="00AC3506" w:rsidRPr="008A797B" w:rsidRDefault="00AC350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A6E44" w:rsidRPr="008A797B">
              <w:rPr>
                <w:rFonts w:ascii="Calibri" w:hAnsi="Calibri" w:cs="Calibri"/>
                <w:b/>
                <w:bCs/>
                <w:sz w:val="22"/>
                <w:szCs w:val="22"/>
                <w:rtl/>
              </w:rPr>
              <w:t>1000</w:t>
            </w:r>
          </w:p>
        </w:tc>
        <w:tc>
          <w:tcPr>
            <w:tcW w:w="2464" w:type="dxa"/>
          </w:tcPr>
          <w:p w:rsidR="00AC3506" w:rsidRPr="008A797B" w:rsidRDefault="00AC350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AC3506" w:rsidRPr="008A797B" w:rsidRDefault="00AC3506"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AC3506" w:rsidRPr="008A797B" w:rsidTr="003F3511">
        <w:tc>
          <w:tcPr>
            <w:tcW w:w="2546" w:type="dxa"/>
          </w:tcPr>
          <w:p w:rsidR="00AC3506" w:rsidRPr="008A797B" w:rsidRDefault="00AC3506" w:rsidP="00105CCD">
            <w:pPr>
              <w:tabs>
                <w:tab w:val="left" w:pos="8749"/>
              </w:tabs>
              <w:bidi/>
              <w:spacing w:line="276" w:lineRule="auto"/>
              <w:ind w:right="-244"/>
              <w:rPr>
                <w:rFonts w:ascii="Calibri" w:hAnsi="Calibri" w:cs="Simplified Arabic"/>
                <w:sz w:val="22"/>
                <w:szCs w:val="22"/>
                <w:rtl/>
                <w:lang w:bidi="ar-JO"/>
              </w:rPr>
            </w:pPr>
            <w:r w:rsidRPr="008A797B">
              <w:rPr>
                <w:rFonts w:ascii="Calibri" w:hAnsi="Calibri" w:cs="Simplified Arabic"/>
                <w:sz w:val="22"/>
                <w:szCs w:val="22"/>
                <w:rtl/>
                <w:lang w:bidi="ar-JO"/>
              </w:rPr>
              <w:t>جيد</w:t>
            </w:r>
          </w:p>
        </w:tc>
        <w:tc>
          <w:tcPr>
            <w:tcW w:w="2380" w:type="dxa"/>
          </w:tcPr>
          <w:p w:rsidR="00AC3506" w:rsidRPr="008A797B" w:rsidRDefault="005A6E4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22.9</w:t>
            </w:r>
          </w:p>
        </w:tc>
        <w:tc>
          <w:tcPr>
            <w:tcW w:w="2464" w:type="dxa"/>
          </w:tcPr>
          <w:p w:rsidR="00AC3506"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26.5</w:t>
            </w:r>
          </w:p>
        </w:tc>
        <w:tc>
          <w:tcPr>
            <w:tcW w:w="2464" w:type="dxa"/>
          </w:tcPr>
          <w:p w:rsidR="00AC3506"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16.7</w:t>
            </w:r>
          </w:p>
        </w:tc>
      </w:tr>
      <w:tr w:rsidR="00AC3506" w:rsidRPr="008A797B" w:rsidTr="003F3511">
        <w:tc>
          <w:tcPr>
            <w:tcW w:w="2546" w:type="dxa"/>
          </w:tcPr>
          <w:p w:rsidR="00AC3506"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متوسط</w:t>
            </w:r>
          </w:p>
        </w:tc>
        <w:tc>
          <w:tcPr>
            <w:tcW w:w="2380" w:type="dxa"/>
          </w:tcPr>
          <w:p w:rsidR="00AC3506" w:rsidRPr="008A797B" w:rsidRDefault="005A6E4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37.6</w:t>
            </w:r>
          </w:p>
        </w:tc>
        <w:tc>
          <w:tcPr>
            <w:tcW w:w="2464" w:type="dxa"/>
          </w:tcPr>
          <w:p w:rsidR="00AC350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34.8</w:t>
            </w:r>
          </w:p>
        </w:tc>
        <w:tc>
          <w:tcPr>
            <w:tcW w:w="2464" w:type="dxa"/>
          </w:tcPr>
          <w:p w:rsidR="00AC350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42.5</w:t>
            </w:r>
          </w:p>
        </w:tc>
      </w:tr>
      <w:tr w:rsidR="00AC3506" w:rsidRPr="008A797B" w:rsidTr="003F3511">
        <w:tc>
          <w:tcPr>
            <w:tcW w:w="2546" w:type="dxa"/>
          </w:tcPr>
          <w:p w:rsidR="00AC3506"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سيئ</w:t>
            </w:r>
          </w:p>
        </w:tc>
        <w:tc>
          <w:tcPr>
            <w:tcW w:w="2380" w:type="dxa"/>
          </w:tcPr>
          <w:p w:rsidR="00AC3506" w:rsidRPr="008A797B" w:rsidRDefault="005A6E4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32.0</w:t>
            </w:r>
          </w:p>
        </w:tc>
        <w:tc>
          <w:tcPr>
            <w:tcW w:w="2464" w:type="dxa"/>
          </w:tcPr>
          <w:p w:rsidR="00AC350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29.3</w:t>
            </w:r>
          </w:p>
        </w:tc>
        <w:tc>
          <w:tcPr>
            <w:tcW w:w="2464" w:type="dxa"/>
          </w:tcPr>
          <w:p w:rsidR="00AC350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36.7</w:t>
            </w:r>
          </w:p>
        </w:tc>
      </w:tr>
      <w:tr w:rsidR="00AC3506" w:rsidRPr="008A797B" w:rsidTr="003F3511">
        <w:trPr>
          <w:trHeight w:val="388"/>
        </w:trPr>
        <w:tc>
          <w:tcPr>
            <w:tcW w:w="2546" w:type="dxa"/>
          </w:tcPr>
          <w:p w:rsidR="00AC3506" w:rsidRPr="008A797B" w:rsidRDefault="00AC3506" w:rsidP="00105CCD">
            <w:pPr>
              <w:bidi/>
              <w:spacing w:line="276" w:lineRule="auto"/>
              <w:jc w:val="both"/>
              <w:rPr>
                <w:rFonts w:ascii="Calibri" w:hAnsi="Calibri" w:cs="Simplified Arabic"/>
                <w:sz w:val="22"/>
                <w:szCs w:val="22"/>
                <w:rtl/>
                <w:lang w:bidi="ar-JO"/>
              </w:rPr>
            </w:pPr>
            <w:r w:rsidRPr="008A797B">
              <w:rPr>
                <w:rFonts w:ascii="Calibri" w:hAnsi="Calibri" w:cs="Simplified Arabic"/>
                <w:sz w:val="22"/>
                <w:szCs w:val="22"/>
                <w:rtl/>
                <w:lang w:bidi="ar-JO"/>
              </w:rPr>
              <w:t>لا جواب</w:t>
            </w:r>
          </w:p>
        </w:tc>
        <w:tc>
          <w:tcPr>
            <w:tcW w:w="2380" w:type="dxa"/>
          </w:tcPr>
          <w:p w:rsidR="00AC3506" w:rsidRPr="008A797B" w:rsidRDefault="005A6E44"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7.5</w:t>
            </w:r>
          </w:p>
        </w:tc>
        <w:tc>
          <w:tcPr>
            <w:tcW w:w="2464" w:type="dxa"/>
          </w:tcPr>
          <w:p w:rsidR="00AC3506"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9.4</w:t>
            </w:r>
          </w:p>
        </w:tc>
        <w:tc>
          <w:tcPr>
            <w:tcW w:w="2464" w:type="dxa"/>
          </w:tcPr>
          <w:p w:rsidR="00AC3506"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w:t>
            </w:r>
          </w:p>
        </w:tc>
      </w:tr>
    </w:tbl>
    <w:p w:rsidR="00AC3506" w:rsidRDefault="00AC3506" w:rsidP="00105CCD">
      <w:pPr>
        <w:bidi/>
        <w:spacing w:line="276" w:lineRule="auto"/>
        <w:jc w:val="both"/>
        <w:rPr>
          <w:rFonts w:ascii="Calibri" w:hAnsi="Calibri" w:cs="Calibri"/>
          <w:sz w:val="22"/>
          <w:szCs w:val="22"/>
          <w:u w:val="single"/>
          <w:rtl/>
        </w:rPr>
      </w:pPr>
    </w:p>
    <w:p w:rsidR="00481221" w:rsidRDefault="00481221" w:rsidP="00481221">
      <w:pPr>
        <w:bidi/>
        <w:spacing w:line="276" w:lineRule="auto"/>
        <w:jc w:val="both"/>
        <w:rPr>
          <w:rFonts w:ascii="Calibri" w:hAnsi="Calibri" w:cs="Calibri"/>
          <w:sz w:val="22"/>
          <w:szCs w:val="22"/>
          <w:u w:val="single"/>
          <w:rtl/>
        </w:rPr>
      </w:pPr>
    </w:p>
    <w:p w:rsidR="00481221" w:rsidRDefault="00481221" w:rsidP="00481221">
      <w:pPr>
        <w:bidi/>
        <w:spacing w:line="276" w:lineRule="auto"/>
        <w:jc w:val="both"/>
        <w:rPr>
          <w:rFonts w:ascii="Calibri" w:hAnsi="Calibri" w:cs="Calibri"/>
          <w:sz w:val="22"/>
          <w:szCs w:val="22"/>
          <w:u w:val="single"/>
          <w:rtl/>
        </w:rPr>
      </w:pPr>
    </w:p>
    <w:p w:rsidR="00481221" w:rsidRDefault="00283960" w:rsidP="00481221">
      <w:pPr>
        <w:bidi/>
        <w:spacing w:line="276" w:lineRule="auto"/>
        <w:jc w:val="both"/>
        <w:rPr>
          <w:rFonts w:ascii="Calibri" w:hAnsi="Calibri" w:cs="Calibri"/>
          <w:sz w:val="22"/>
          <w:szCs w:val="22"/>
          <w:u w:val="single"/>
          <w:rtl/>
        </w:rPr>
      </w:pPr>
      <w:r w:rsidRPr="00283960">
        <w:rPr>
          <w:rFonts w:ascii="Calibri" w:hAnsi="Calibri"/>
          <w:noProof/>
          <w:sz w:val="22"/>
          <w:szCs w:val="22"/>
          <w:rtl/>
        </w:rPr>
        <w:drawing>
          <wp:inline distT="0" distB="0" distL="0" distR="0">
            <wp:extent cx="5943600" cy="3299460"/>
            <wp:effectExtent l="19050" t="0" r="19050" b="0"/>
            <wp:docPr id="26"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07699" w:rsidRDefault="00807699">
      <w:pPr>
        <w:rPr>
          <w:rFonts w:ascii="Calibri" w:hAnsi="Calibri" w:cs="Calibri"/>
          <w:sz w:val="22"/>
          <w:szCs w:val="22"/>
          <w:u w:val="single"/>
          <w:rtl/>
        </w:rPr>
      </w:pPr>
      <w:r>
        <w:rPr>
          <w:rFonts w:ascii="Calibri" w:hAnsi="Calibri"/>
          <w:sz w:val="22"/>
          <w:szCs w:val="22"/>
          <w:u w:val="single"/>
          <w:rtl/>
        </w:rPr>
        <w:br w:type="page"/>
      </w:r>
    </w:p>
    <w:p w:rsidR="00481221" w:rsidRDefault="00481221" w:rsidP="00481221">
      <w:pPr>
        <w:bidi/>
        <w:spacing w:line="276" w:lineRule="auto"/>
        <w:jc w:val="both"/>
        <w:rPr>
          <w:rFonts w:ascii="Calibri" w:hAnsi="Calibri" w:cs="Calibri"/>
          <w:sz w:val="22"/>
          <w:szCs w:val="22"/>
          <w:u w:val="single"/>
          <w:rtl/>
        </w:rPr>
      </w:pPr>
    </w:p>
    <w:p w:rsidR="00076FEF" w:rsidRPr="00807699" w:rsidRDefault="00314479" w:rsidP="00105CCD">
      <w:pPr>
        <w:bidi/>
        <w:spacing w:line="276" w:lineRule="auto"/>
        <w:jc w:val="both"/>
        <w:rPr>
          <w:rFonts w:ascii="Calibri" w:hAnsi="Calibri" w:cs="Simplified Arabic"/>
          <w:sz w:val="24"/>
          <w:szCs w:val="24"/>
          <w:rtl/>
          <w:lang w:bidi="ar-EG"/>
        </w:rPr>
      </w:pPr>
      <w:r w:rsidRPr="00807699">
        <w:rPr>
          <w:rFonts w:ascii="Calibri" w:hAnsi="Calibri" w:cs="Calibri"/>
          <w:sz w:val="24"/>
          <w:szCs w:val="24"/>
          <w:rtl/>
        </w:rPr>
        <w:t>19</w:t>
      </w:r>
      <w:r w:rsidR="00AC3506" w:rsidRPr="00807699">
        <w:rPr>
          <w:rFonts w:ascii="Calibri" w:hAnsi="Calibri" w:cs="Calibri"/>
          <w:sz w:val="24"/>
          <w:szCs w:val="24"/>
          <w:rtl/>
        </w:rPr>
        <w:t xml:space="preserve">. </w:t>
      </w:r>
      <w:r w:rsidR="00076FEF" w:rsidRPr="00807699">
        <w:rPr>
          <w:rFonts w:ascii="Calibri" w:hAnsi="Calibri" w:cs="Calibri"/>
          <w:sz w:val="24"/>
          <w:szCs w:val="24"/>
          <w:rtl/>
        </w:rPr>
        <w:t xml:space="preserve"> </w:t>
      </w:r>
      <w:r w:rsidR="00AC3506" w:rsidRPr="00807699">
        <w:rPr>
          <w:rFonts w:ascii="Calibri" w:hAnsi="Calibri" w:cs="Simplified Arabic"/>
          <w:sz w:val="24"/>
          <w:szCs w:val="24"/>
          <w:rtl/>
          <w:lang w:bidi="ar-EG"/>
        </w:rPr>
        <w:t xml:space="preserve">بشكل عام كيف تقيم أداء السلطة الوطنية الفلسطينية؟ </w:t>
      </w:r>
      <w:proofErr w:type="gramStart"/>
      <w:r w:rsidR="00AC3506" w:rsidRPr="00807699">
        <w:rPr>
          <w:rFonts w:ascii="Calibri" w:hAnsi="Calibri" w:cs="Simplified Arabic"/>
          <w:sz w:val="24"/>
          <w:szCs w:val="24"/>
          <w:rtl/>
          <w:lang w:bidi="ar-EG"/>
        </w:rPr>
        <w:t>هل</w:t>
      </w:r>
      <w:proofErr w:type="gramEnd"/>
      <w:r w:rsidR="00AC3506" w:rsidRPr="00807699">
        <w:rPr>
          <w:rFonts w:ascii="Calibri" w:hAnsi="Calibri" w:cs="Simplified Arabic"/>
          <w:sz w:val="24"/>
          <w:szCs w:val="24"/>
          <w:rtl/>
          <w:lang w:bidi="ar-EG"/>
        </w:rPr>
        <w:t xml:space="preserve"> تقول أن أدائها جيد جدا، جيد، سيئ، أم سيئ جد؟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076FEF" w:rsidRPr="008A797B" w:rsidTr="00C23679">
        <w:tc>
          <w:tcPr>
            <w:tcW w:w="2546" w:type="dxa"/>
            <w:tcBorders>
              <w:top w:val="nil"/>
              <w:left w:val="nil"/>
              <w:bottom w:val="nil"/>
            </w:tcBorders>
          </w:tcPr>
          <w:p w:rsidR="00076FEF" w:rsidRPr="008A797B" w:rsidRDefault="00076FEF" w:rsidP="00105CCD">
            <w:pPr>
              <w:bidi/>
              <w:spacing w:line="276" w:lineRule="auto"/>
              <w:jc w:val="both"/>
              <w:rPr>
                <w:rFonts w:ascii="Calibri" w:hAnsi="Calibri" w:cs="Calibri"/>
                <w:sz w:val="22"/>
                <w:szCs w:val="22"/>
                <w:rtl/>
              </w:rPr>
            </w:pPr>
          </w:p>
        </w:tc>
        <w:tc>
          <w:tcPr>
            <w:tcW w:w="2380" w:type="dxa"/>
          </w:tcPr>
          <w:p w:rsidR="00076FEF" w:rsidRPr="008A797B" w:rsidRDefault="00076FEF"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076FEF" w:rsidRPr="008A797B" w:rsidRDefault="00076FEF"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076FEF" w:rsidRPr="008A797B" w:rsidRDefault="00076FEF"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076FEF" w:rsidRPr="008A797B" w:rsidTr="00C23679">
        <w:trPr>
          <w:trHeight w:val="58"/>
        </w:trPr>
        <w:tc>
          <w:tcPr>
            <w:tcW w:w="2546" w:type="dxa"/>
            <w:tcBorders>
              <w:top w:val="nil"/>
              <w:left w:val="nil"/>
            </w:tcBorders>
          </w:tcPr>
          <w:p w:rsidR="00076FEF" w:rsidRPr="008A797B" w:rsidRDefault="00076FEF" w:rsidP="00105CCD">
            <w:pPr>
              <w:bidi/>
              <w:spacing w:line="276" w:lineRule="auto"/>
              <w:jc w:val="both"/>
              <w:rPr>
                <w:rFonts w:ascii="Calibri" w:hAnsi="Calibri" w:cs="Calibri"/>
                <w:sz w:val="22"/>
                <w:szCs w:val="22"/>
                <w:rtl/>
              </w:rPr>
            </w:pPr>
          </w:p>
        </w:tc>
        <w:tc>
          <w:tcPr>
            <w:tcW w:w="2380" w:type="dxa"/>
          </w:tcPr>
          <w:p w:rsidR="00076FEF" w:rsidRPr="008A797B" w:rsidRDefault="00076FEF"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F952C2" w:rsidRPr="008A797B">
              <w:rPr>
                <w:rFonts w:ascii="Calibri" w:hAnsi="Calibri" w:cs="Calibri"/>
                <w:b/>
                <w:bCs/>
                <w:sz w:val="22"/>
                <w:szCs w:val="22"/>
                <w:rtl/>
              </w:rPr>
              <w:t>1000</w:t>
            </w:r>
          </w:p>
        </w:tc>
        <w:tc>
          <w:tcPr>
            <w:tcW w:w="2464" w:type="dxa"/>
          </w:tcPr>
          <w:p w:rsidR="00076FEF" w:rsidRPr="008A797B" w:rsidRDefault="00076FEF"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076FEF" w:rsidRPr="008A797B" w:rsidRDefault="00076FEF"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076FEF" w:rsidRPr="008A797B" w:rsidTr="00C23679">
        <w:tc>
          <w:tcPr>
            <w:tcW w:w="2546" w:type="dxa"/>
          </w:tcPr>
          <w:p w:rsidR="00076FEF"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جيد جدا</w:t>
            </w:r>
          </w:p>
        </w:tc>
        <w:tc>
          <w:tcPr>
            <w:tcW w:w="2380" w:type="dxa"/>
          </w:tcPr>
          <w:p w:rsidR="00076FEF" w:rsidRPr="008A797B" w:rsidRDefault="00F95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9.6</w:t>
            </w:r>
          </w:p>
        </w:tc>
        <w:tc>
          <w:tcPr>
            <w:tcW w:w="2464" w:type="dxa"/>
          </w:tcPr>
          <w:p w:rsidR="00076FEF"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9.1</w:t>
            </w:r>
          </w:p>
        </w:tc>
        <w:tc>
          <w:tcPr>
            <w:tcW w:w="2464" w:type="dxa"/>
          </w:tcPr>
          <w:p w:rsidR="00076FEF"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10.4</w:t>
            </w:r>
          </w:p>
        </w:tc>
      </w:tr>
      <w:tr w:rsidR="00076FEF" w:rsidRPr="008A797B" w:rsidTr="00C23679">
        <w:tc>
          <w:tcPr>
            <w:tcW w:w="2546" w:type="dxa"/>
          </w:tcPr>
          <w:p w:rsidR="00076FEF"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جيد</w:t>
            </w:r>
          </w:p>
        </w:tc>
        <w:tc>
          <w:tcPr>
            <w:tcW w:w="2380" w:type="dxa"/>
          </w:tcPr>
          <w:p w:rsidR="00076FEF" w:rsidRPr="008A797B" w:rsidRDefault="00F95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50.7</w:t>
            </w:r>
          </w:p>
        </w:tc>
        <w:tc>
          <w:tcPr>
            <w:tcW w:w="2464" w:type="dxa"/>
          </w:tcPr>
          <w:p w:rsidR="00076FEF"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51.2</w:t>
            </w:r>
          </w:p>
        </w:tc>
        <w:tc>
          <w:tcPr>
            <w:tcW w:w="2464" w:type="dxa"/>
          </w:tcPr>
          <w:p w:rsidR="00076FEF"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49.9</w:t>
            </w:r>
          </w:p>
        </w:tc>
      </w:tr>
      <w:tr w:rsidR="00076FEF" w:rsidRPr="008A797B" w:rsidTr="00C23679">
        <w:tc>
          <w:tcPr>
            <w:tcW w:w="2546" w:type="dxa"/>
          </w:tcPr>
          <w:p w:rsidR="00076FEF"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سيئ</w:t>
            </w:r>
          </w:p>
        </w:tc>
        <w:tc>
          <w:tcPr>
            <w:tcW w:w="2380" w:type="dxa"/>
          </w:tcPr>
          <w:p w:rsidR="00076FEF" w:rsidRPr="008A797B" w:rsidRDefault="00F95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28.8</w:t>
            </w:r>
          </w:p>
        </w:tc>
        <w:tc>
          <w:tcPr>
            <w:tcW w:w="2464" w:type="dxa"/>
          </w:tcPr>
          <w:p w:rsidR="00076FEF"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29.1</w:t>
            </w:r>
          </w:p>
        </w:tc>
        <w:tc>
          <w:tcPr>
            <w:tcW w:w="2464" w:type="dxa"/>
          </w:tcPr>
          <w:p w:rsidR="00076FEF"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28.2</w:t>
            </w:r>
          </w:p>
        </w:tc>
      </w:tr>
      <w:tr w:rsidR="00076FEF" w:rsidRPr="008A797B" w:rsidTr="00C23679">
        <w:tc>
          <w:tcPr>
            <w:tcW w:w="2546" w:type="dxa"/>
          </w:tcPr>
          <w:p w:rsidR="00076FEF" w:rsidRPr="008A797B" w:rsidRDefault="00AC3506"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EG"/>
              </w:rPr>
              <w:t>سيئ جدا</w:t>
            </w:r>
          </w:p>
        </w:tc>
        <w:tc>
          <w:tcPr>
            <w:tcW w:w="2380" w:type="dxa"/>
          </w:tcPr>
          <w:p w:rsidR="00F952C2" w:rsidRPr="008A797B" w:rsidRDefault="00F95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10.7</w:t>
            </w:r>
          </w:p>
        </w:tc>
        <w:tc>
          <w:tcPr>
            <w:tcW w:w="2464" w:type="dxa"/>
          </w:tcPr>
          <w:p w:rsidR="00076FEF"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10.2</w:t>
            </w:r>
          </w:p>
        </w:tc>
        <w:tc>
          <w:tcPr>
            <w:tcW w:w="2464" w:type="dxa"/>
          </w:tcPr>
          <w:p w:rsidR="00076FEF"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11.5</w:t>
            </w:r>
          </w:p>
        </w:tc>
      </w:tr>
      <w:tr w:rsidR="00CB7B2F" w:rsidRPr="008A797B" w:rsidTr="00C23679">
        <w:tc>
          <w:tcPr>
            <w:tcW w:w="2546" w:type="dxa"/>
          </w:tcPr>
          <w:p w:rsidR="00CB7B2F" w:rsidRPr="008A797B" w:rsidRDefault="00CB7B2F" w:rsidP="00105CCD">
            <w:pPr>
              <w:bidi/>
              <w:spacing w:line="276" w:lineRule="auto"/>
              <w:jc w:val="both"/>
              <w:rPr>
                <w:rFonts w:ascii="Calibri" w:hAnsi="Calibri" w:cs="Simplified Arabic"/>
                <w:sz w:val="22"/>
                <w:szCs w:val="22"/>
                <w:rtl/>
                <w:lang w:bidi="ar-JO"/>
              </w:rPr>
            </w:pPr>
            <w:r w:rsidRPr="008A797B">
              <w:rPr>
                <w:rFonts w:ascii="Calibri" w:hAnsi="Calibri" w:cs="Simplified Arabic"/>
                <w:sz w:val="22"/>
                <w:szCs w:val="22"/>
                <w:rtl/>
                <w:lang w:bidi="ar-JO"/>
              </w:rPr>
              <w:t>لا جواب</w:t>
            </w:r>
          </w:p>
        </w:tc>
        <w:tc>
          <w:tcPr>
            <w:tcW w:w="2380" w:type="dxa"/>
          </w:tcPr>
          <w:p w:rsidR="00CB7B2F" w:rsidRPr="008A797B" w:rsidRDefault="00F952C2" w:rsidP="00105CCD">
            <w:pPr>
              <w:bidi/>
              <w:spacing w:line="276" w:lineRule="auto"/>
              <w:jc w:val="center"/>
              <w:rPr>
                <w:rFonts w:ascii="Calibri" w:hAnsi="Calibri" w:cs="Calibri"/>
                <w:sz w:val="22"/>
                <w:szCs w:val="22"/>
                <w:lang w:bidi="ar-JO"/>
              </w:rPr>
            </w:pPr>
            <w:r w:rsidRPr="008A797B">
              <w:rPr>
                <w:rFonts w:ascii="Calibri" w:hAnsi="Calibri" w:cs="Calibri"/>
                <w:sz w:val="22"/>
                <w:szCs w:val="22"/>
                <w:rtl/>
                <w:lang w:bidi="ar-JO"/>
              </w:rPr>
              <w:t>0.2</w:t>
            </w:r>
          </w:p>
        </w:tc>
        <w:tc>
          <w:tcPr>
            <w:tcW w:w="2464" w:type="dxa"/>
          </w:tcPr>
          <w:p w:rsidR="00CB7B2F" w:rsidRPr="008A797B" w:rsidRDefault="00C535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0.4</w:t>
            </w:r>
          </w:p>
        </w:tc>
        <w:tc>
          <w:tcPr>
            <w:tcW w:w="2464" w:type="dxa"/>
          </w:tcPr>
          <w:p w:rsidR="00CB7B2F"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0.0</w:t>
            </w:r>
          </w:p>
        </w:tc>
      </w:tr>
    </w:tbl>
    <w:p w:rsidR="009D5210" w:rsidRDefault="009D5210" w:rsidP="009D5210">
      <w:pPr>
        <w:bidi/>
        <w:spacing w:line="276" w:lineRule="auto"/>
        <w:jc w:val="both"/>
        <w:rPr>
          <w:rFonts w:ascii="Calibri" w:hAnsi="Calibri" w:cs="Calibri"/>
          <w:sz w:val="22"/>
          <w:szCs w:val="22"/>
          <w:rtl/>
        </w:rPr>
      </w:pPr>
    </w:p>
    <w:p w:rsidR="009D5210" w:rsidRDefault="009D5210" w:rsidP="009D5210">
      <w:pPr>
        <w:bidi/>
        <w:spacing w:line="276" w:lineRule="auto"/>
        <w:jc w:val="both"/>
        <w:rPr>
          <w:rFonts w:ascii="Calibri" w:hAnsi="Calibri" w:cs="Calibri"/>
          <w:sz w:val="22"/>
          <w:szCs w:val="22"/>
          <w:rtl/>
        </w:rPr>
      </w:pPr>
      <w:r w:rsidRPr="009D5210">
        <w:rPr>
          <w:rFonts w:ascii="Calibri" w:hAnsi="Calibri"/>
          <w:noProof/>
          <w:sz w:val="22"/>
          <w:szCs w:val="22"/>
          <w:rtl/>
        </w:rPr>
        <w:drawing>
          <wp:inline distT="0" distB="0" distL="0" distR="0">
            <wp:extent cx="5944411" cy="2743200"/>
            <wp:effectExtent l="19050" t="0" r="18239" b="0"/>
            <wp:docPr id="2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9D5210" w:rsidRDefault="009D5210" w:rsidP="009D5210">
      <w:pPr>
        <w:bidi/>
        <w:spacing w:line="276" w:lineRule="auto"/>
        <w:jc w:val="both"/>
        <w:rPr>
          <w:rFonts w:ascii="Calibri" w:hAnsi="Calibri" w:cs="Calibri"/>
          <w:sz w:val="22"/>
          <w:szCs w:val="22"/>
          <w:rtl/>
        </w:rPr>
      </w:pPr>
    </w:p>
    <w:p w:rsidR="009D5210" w:rsidRDefault="009D5210" w:rsidP="009D5210">
      <w:pPr>
        <w:bidi/>
        <w:spacing w:line="276" w:lineRule="auto"/>
        <w:jc w:val="both"/>
        <w:rPr>
          <w:rFonts w:ascii="Calibri" w:hAnsi="Calibri" w:cs="Calibri"/>
          <w:sz w:val="22"/>
          <w:szCs w:val="22"/>
          <w:rtl/>
        </w:rPr>
      </w:pPr>
    </w:p>
    <w:p w:rsidR="004E442F" w:rsidRPr="00807699" w:rsidRDefault="00314479" w:rsidP="00105CCD">
      <w:pPr>
        <w:bidi/>
        <w:spacing w:line="276" w:lineRule="auto"/>
        <w:jc w:val="both"/>
        <w:rPr>
          <w:rFonts w:ascii="Calibri" w:hAnsi="Calibri" w:cs="Simplified Arabic"/>
          <w:sz w:val="24"/>
          <w:szCs w:val="24"/>
          <w:rtl/>
        </w:rPr>
      </w:pPr>
      <w:r w:rsidRPr="00807699">
        <w:rPr>
          <w:rFonts w:ascii="Calibri" w:hAnsi="Calibri" w:cs="Calibri"/>
          <w:sz w:val="24"/>
          <w:szCs w:val="24"/>
          <w:rtl/>
        </w:rPr>
        <w:t>20</w:t>
      </w:r>
      <w:r w:rsidR="00AC3506" w:rsidRPr="00807699">
        <w:rPr>
          <w:rFonts w:ascii="Calibri" w:hAnsi="Calibri" w:cs="Calibri"/>
          <w:sz w:val="24"/>
          <w:szCs w:val="24"/>
          <w:rtl/>
        </w:rPr>
        <w:t xml:space="preserve">. </w:t>
      </w:r>
      <w:r w:rsidR="004E442F" w:rsidRPr="00807699">
        <w:rPr>
          <w:rFonts w:ascii="Calibri" w:hAnsi="Calibri" w:cs="Simplified Arabic"/>
          <w:sz w:val="24"/>
          <w:szCs w:val="24"/>
          <w:rtl/>
        </w:rPr>
        <w:t>كيف تعرف عن نفسك من حيث الإنتماء بكلمة واحدة فقط؟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E3AED" w:rsidRPr="008A797B" w:rsidTr="00861E23">
        <w:tc>
          <w:tcPr>
            <w:tcW w:w="2546" w:type="dxa"/>
            <w:tcBorders>
              <w:top w:val="nil"/>
              <w:left w:val="nil"/>
              <w:bottom w:val="nil"/>
            </w:tcBorders>
          </w:tcPr>
          <w:p w:rsidR="006E3AED" w:rsidRPr="008A797B" w:rsidRDefault="006E3AED" w:rsidP="00105CCD">
            <w:pPr>
              <w:bidi/>
              <w:spacing w:line="276" w:lineRule="auto"/>
              <w:jc w:val="both"/>
              <w:rPr>
                <w:rFonts w:ascii="Calibri" w:hAnsi="Calibri" w:cs="Calibri"/>
                <w:sz w:val="22"/>
                <w:szCs w:val="22"/>
                <w:rtl/>
              </w:rPr>
            </w:pPr>
          </w:p>
        </w:tc>
        <w:tc>
          <w:tcPr>
            <w:tcW w:w="2380" w:type="dxa"/>
          </w:tcPr>
          <w:p w:rsidR="006E3AED" w:rsidRPr="008A797B" w:rsidRDefault="006E3AED"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6E3AED" w:rsidRPr="008A797B" w:rsidRDefault="006E3AED"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6E3AED" w:rsidRPr="008A797B" w:rsidRDefault="006E3AED"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6E3AED" w:rsidRPr="008A797B" w:rsidTr="00861E23">
        <w:trPr>
          <w:trHeight w:val="58"/>
        </w:trPr>
        <w:tc>
          <w:tcPr>
            <w:tcW w:w="2546" w:type="dxa"/>
            <w:tcBorders>
              <w:top w:val="nil"/>
              <w:left w:val="nil"/>
            </w:tcBorders>
          </w:tcPr>
          <w:p w:rsidR="006E3AED" w:rsidRPr="008A797B" w:rsidRDefault="006E3AED" w:rsidP="00105CCD">
            <w:pPr>
              <w:bidi/>
              <w:spacing w:line="276" w:lineRule="auto"/>
              <w:jc w:val="both"/>
              <w:rPr>
                <w:rFonts w:ascii="Calibri" w:hAnsi="Calibri" w:cs="Calibri"/>
                <w:sz w:val="22"/>
                <w:szCs w:val="22"/>
                <w:rtl/>
              </w:rPr>
            </w:pPr>
          </w:p>
        </w:tc>
        <w:tc>
          <w:tcPr>
            <w:tcW w:w="2380" w:type="dxa"/>
          </w:tcPr>
          <w:p w:rsidR="006E3AED" w:rsidRPr="008A797B" w:rsidRDefault="006E3AED"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F81CBD">
              <w:rPr>
                <w:rFonts w:ascii="Calibri" w:hAnsi="Calibri" w:cs="Calibri"/>
                <w:b/>
                <w:bCs/>
                <w:sz w:val="22"/>
                <w:szCs w:val="22"/>
              </w:rPr>
              <w:t>1000</w:t>
            </w:r>
          </w:p>
        </w:tc>
        <w:tc>
          <w:tcPr>
            <w:tcW w:w="2464" w:type="dxa"/>
          </w:tcPr>
          <w:p w:rsidR="006E3AED" w:rsidRPr="008A797B" w:rsidRDefault="006E3AED"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6E3AED" w:rsidRPr="008A797B" w:rsidRDefault="006E3AED"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6E3AED" w:rsidRPr="008A797B" w:rsidTr="00861E23">
        <w:tc>
          <w:tcPr>
            <w:tcW w:w="2546" w:type="dxa"/>
          </w:tcPr>
          <w:p w:rsidR="006E3AED" w:rsidRPr="00F81CBD" w:rsidRDefault="00F81CBD" w:rsidP="00105CCD">
            <w:pPr>
              <w:bidi/>
              <w:spacing w:line="276" w:lineRule="auto"/>
              <w:jc w:val="both"/>
              <w:rPr>
                <w:rFonts w:ascii="Calibri" w:hAnsi="Calibri" w:cs="Arial"/>
                <w:sz w:val="22"/>
                <w:szCs w:val="22"/>
                <w:rtl/>
              </w:rPr>
            </w:pPr>
            <w:r>
              <w:rPr>
                <w:rFonts w:ascii="Calibri" w:hAnsi="Calibri" w:cs="Arial" w:hint="cs"/>
                <w:sz w:val="22"/>
                <w:szCs w:val="22"/>
                <w:rtl/>
              </w:rPr>
              <w:t>فلسطيني</w:t>
            </w:r>
          </w:p>
        </w:tc>
        <w:tc>
          <w:tcPr>
            <w:tcW w:w="2380" w:type="dxa"/>
          </w:tcPr>
          <w:p w:rsidR="006E3AED"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50.3</w:t>
            </w:r>
          </w:p>
        </w:tc>
        <w:tc>
          <w:tcPr>
            <w:tcW w:w="2464" w:type="dxa"/>
          </w:tcPr>
          <w:p w:rsidR="006E3AED"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53.7</w:t>
            </w:r>
          </w:p>
        </w:tc>
        <w:tc>
          <w:tcPr>
            <w:tcW w:w="2464" w:type="dxa"/>
          </w:tcPr>
          <w:p w:rsidR="006E3AED"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44.4</w:t>
            </w:r>
          </w:p>
        </w:tc>
      </w:tr>
      <w:tr w:rsidR="006E3AED" w:rsidRPr="008A797B" w:rsidTr="00861E23">
        <w:tc>
          <w:tcPr>
            <w:tcW w:w="2546" w:type="dxa"/>
          </w:tcPr>
          <w:p w:rsidR="006E3AED" w:rsidRPr="00F81CBD" w:rsidRDefault="00F81CBD" w:rsidP="00105CCD">
            <w:pPr>
              <w:bidi/>
              <w:spacing w:line="276" w:lineRule="auto"/>
              <w:jc w:val="both"/>
              <w:rPr>
                <w:rFonts w:ascii="Calibri" w:hAnsi="Calibri" w:cs="Arial"/>
                <w:sz w:val="22"/>
                <w:szCs w:val="22"/>
                <w:rtl/>
              </w:rPr>
            </w:pPr>
            <w:r>
              <w:rPr>
                <w:rFonts w:ascii="Calibri" w:hAnsi="Calibri" w:cs="Arial" w:hint="cs"/>
                <w:sz w:val="22"/>
                <w:szCs w:val="22"/>
                <w:rtl/>
              </w:rPr>
              <w:t>مسلم</w:t>
            </w:r>
          </w:p>
        </w:tc>
        <w:tc>
          <w:tcPr>
            <w:tcW w:w="2380" w:type="dxa"/>
          </w:tcPr>
          <w:p w:rsidR="006E3AED"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10.8</w:t>
            </w:r>
          </w:p>
        </w:tc>
        <w:tc>
          <w:tcPr>
            <w:tcW w:w="2464" w:type="dxa"/>
          </w:tcPr>
          <w:p w:rsidR="006E3AED"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13.1</w:t>
            </w:r>
          </w:p>
        </w:tc>
        <w:tc>
          <w:tcPr>
            <w:tcW w:w="2464" w:type="dxa"/>
          </w:tcPr>
          <w:p w:rsidR="006E3AED"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6.8</w:t>
            </w:r>
          </w:p>
        </w:tc>
      </w:tr>
      <w:tr w:rsidR="00A1463B" w:rsidRPr="008A797B" w:rsidTr="00861E23">
        <w:tc>
          <w:tcPr>
            <w:tcW w:w="2546" w:type="dxa"/>
          </w:tcPr>
          <w:p w:rsidR="00A1463B" w:rsidRPr="00F81CBD" w:rsidRDefault="00A1463B" w:rsidP="00105CCD">
            <w:pPr>
              <w:bidi/>
              <w:spacing w:line="276" w:lineRule="auto"/>
              <w:jc w:val="both"/>
              <w:rPr>
                <w:rFonts w:ascii="Calibri" w:hAnsi="Calibri" w:cs="Arial"/>
                <w:sz w:val="22"/>
                <w:szCs w:val="22"/>
                <w:rtl/>
              </w:rPr>
            </w:pPr>
            <w:r>
              <w:rPr>
                <w:rFonts w:ascii="Calibri" w:hAnsi="Calibri" w:cs="Arial" w:hint="cs"/>
                <w:sz w:val="22"/>
                <w:szCs w:val="22"/>
                <w:rtl/>
              </w:rPr>
              <w:t>فتحاوي</w:t>
            </w:r>
          </w:p>
        </w:tc>
        <w:tc>
          <w:tcPr>
            <w:tcW w:w="2380"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5.6</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4.4</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7.7</w:t>
            </w:r>
          </w:p>
        </w:tc>
      </w:tr>
      <w:tr w:rsidR="006E3AED" w:rsidRPr="008A797B" w:rsidTr="00861E23">
        <w:tc>
          <w:tcPr>
            <w:tcW w:w="2546" w:type="dxa"/>
          </w:tcPr>
          <w:p w:rsidR="006E3AED" w:rsidRPr="00F81CBD" w:rsidRDefault="00F81CBD" w:rsidP="00105CCD">
            <w:pPr>
              <w:bidi/>
              <w:spacing w:line="276" w:lineRule="auto"/>
              <w:jc w:val="both"/>
              <w:rPr>
                <w:rFonts w:ascii="Calibri" w:hAnsi="Calibri" w:cs="Arial"/>
                <w:sz w:val="22"/>
                <w:szCs w:val="22"/>
                <w:rtl/>
              </w:rPr>
            </w:pPr>
            <w:r>
              <w:rPr>
                <w:rFonts w:ascii="Calibri" w:hAnsi="Calibri" w:cs="Arial" w:hint="cs"/>
                <w:sz w:val="22"/>
                <w:szCs w:val="22"/>
                <w:rtl/>
              </w:rPr>
              <w:t>عربي</w:t>
            </w:r>
          </w:p>
        </w:tc>
        <w:tc>
          <w:tcPr>
            <w:tcW w:w="2380" w:type="dxa"/>
          </w:tcPr>
          <w:p w:rsidR="006E3AED"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5.3</w:t>
            </w:r>
          </w:p>
        </w:tc>
        <w:tc>
          <w:tcPr>
            <w:tcW w:w="2464" w:type="dxa"/>
          </w:tcPr>
          <w:p w:rsidR="006E3AED"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8.0</w:t>
            </w:r>
          </w:p>
        </w:tc>
        <w:tc>
          <w:tcPr>
            <w:tcW w:w="2464" w:type="dxa"/>
          </w:tcPr>
          <w:p w:rsidR="006E3AED"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r>
      <w:tr w:rsidR="00A1463B" w:rsidRPr="008A797B" w:rsidTr="00861E23">
        <w:tc>
          <w:tcPr>
            <w:tcW w:w="2546" w:type="dxa"/>
          </w:tcPr>
          <w:p w:rsidR="00A1463B" w:rsidRPr="00F81CBD" w:rsidRDefault="00A1463B" w:rsidP="00105CCD">
            <w:pPr>
              <w:bidi/>
              <w:spacing w:line="276" w:lineRule="auto"/>
              <w:jc w:val="both"/>
              <w:rPr>
                <w:rFonts w:ascii="Calibri" w:hAnsi="Calibri" w:cs="Arial"/>
                <w:sz w:val="22"/>
                <w:szCs w:val="22"/>
                <w:rtl/>
              </w:rPr>
            </w:pPr>
            <w:r>
              <w:rPr>
                <w:rFonts w:ascii="Calibri" w:hAnsi="Calibri" w:cs="Arial" w:hint="cs"/>
                <w:sz w:val="22"/>
                <w:szCs w:val="22"/>
                <w:rtl/>
              </w:rPr>
              <w:t>وطني</w:t>
            </w:r>
          </w:p>
        </w:tc>
        <w:tc>
          <w:tcPr>
            <w:tcW w:w="2380"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5.1</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3.1</w:t>
            </w:r>
          </w:p>
        </w:tc>
        <w:tc>
          <w:tcPr>
            <w:tcW w:w="2464"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8.5</w:t>
            </w:r>
          </w:p>
        </w:tc>
      </w:tr>
      <w:tr w:rsidR="00F81CBD" w:rsidRPr="008A797B" w:rsidTr="00861E23">
        <w:tc>
          <w:tcPr>
            <w:tcW w:w="2546" w:type="dxa"/>
          </w:tcPr>
          <w:p w:rsidR="00F81CBD" w:rsidRDefault="00F81CBD" w:rsidP="00105CCD">
            <w:pPr>
              <w:bidi/>
              <w:spacing w:line="276" w:lineRule="auto"/>
              <w:jc w:val="both"/>
              <w:rPr>
                <w:rFonts w:ascii="Calibri" w:hAnsi="Calibri" w:cs="Arial"/>
                <w:sz w:val="22"/>
                <w:szCs w:val="22"/>
                <w:rtl/>
              </w:rPr>
            </w:pPr>
            <w:r>
              <w:rPr>
                <w:rFonts w:ascii="Calibri" w:hAnsi="Calibri" w:cs="Arial" w:hint="cs"/>
                <w:sz w:val="22"/>
                <w:szCs w:val="22"/>
                <w:rtl/>
              </w:rPr>
              <w:t>غيرها</w:t>
            </w:r>
          </w:p>
        </w:tc>
        <w:tc>
          <w:tcPr>
            <w:tcW w:w="2380" w:type="dxa"/>
          </w:tcPr>
          <w:p w:rsidR="00F81CBD" w:rsidRPr="008A797B" w:rsidRDefault="00A041CD" w:rsidP="00105CCD">
            <w:pPr>
              <w:bidi/>
              <w:spacing w:line="276" w:lineRule="auto"/>
              <w:jc w:val="center"/>
              <w:rPr>
                <w:rFonts w:ascii="Calibri" w:hAnsi="Calibri" w:cs="Calibri"/>
                <w:sz w:val="22"/>
                <w:szCs w:val="22"/>
                <w:lang w:bidi="ar-JO"/>
              </w:rPr>
            </w:pPr>
            <w:r>
              <w:rPr>
                <w:rFonts w:ascii="Calibri" w:hAnsi="Calibri" w:cs="Calibri"/>
                <w:sz w:val="22"/>
                <w:szCs w:val="22"/>
                <w:lang w:bidi="ar-JO"/>
              </w:rPr>
              <w:t>20.1</w:t>
            </w:r>
          </w:p>
        </w:tc>
        <w:tc>
          <w:tcPr>
            <w:tcW w:w="2464" w:type="dxa"/>
          </w:tcPr>
          <w:p w:rsidR="00F81CBD" w:rsidRPr="008A797B" w:rsidRDefault="00A041CD" w:rsidP="00105CCD">
            <w:pPr>
              <w:bidi/>
              <w:spacing w:line="276" w:lineRule="auto"/>
              <w:jc w:val="center"/>
              <w:rPr>
                <w:rFonts w:ascii="Calibri" w:hAnsi="Calibri" w:cs="Calibri"/>
                <w:sz w:val="22"/>
                <w:szCs w:val="22"/>
                <w:lang w:bidi="ar-JO"/>
              </w:rPr>
            </w:pPr>
            <w:r>
              <w:rPr>
                <w:rFonts w:ascii="Calibri" w:hAnsi="Calibri" w:cs="Calibri"/>
                <w:sz w:val="22"/>
                <w:szCs w:val="22"/>
                <w:lang w:bidi="ar-JO"/>
              </w:rPr>
              <w:t>14.7</w:t>
            </w:r>
          </w:p>
        </w:tc>
        <w:tc>
          <w:tcPr>
            <w:tcW w:w="2464" w:type="dxa"/>
          </w:tcPr>
          <w:p w:rsidR="00F81CBD" w:rsidRPr="008A797B" w:rsidRDefault="00A041CD" w:rsidP="00105CCD">
            <w:pPr>
              <w:bidi/>
              <w:spacing w:line="276" w:lineRule="auto"/>
              <w:jc w:val="center"/>
              <w:rPr>
                <w:rFonts w:ascii="Calibri" w:hAnsi="Calibri" w:cs="Calibri"/>
                <w:sz w:val="22"/>
                <w:szCs w:val="22"/>
                <w:lang w:bidi="ar-JO"/>
              </w:rPr>
            </w:pPr>
            <w:r>
              <w:rPr>
                <w:rFonts w:ascii="Calibri" w:hAnsi="Calibri" w:cs="Calibri"/>
                <w:sz w:val="22"/>
                <w:szCs w:val="22"/>
                <w:lang w:bidi="ar-JO"/>
              </w:rPr>
              <w:t>29.3</w:t>
            </w:r>
          </w:p>
        </w:tc>
      </w:tr>
      <w:tr w:rsidR="00F81CBD" w:rsidRPr="008A797B" w:rsidTr="00861E23">
        <w:tc>
          <w:tcPr>
            <w:tcW w:w="2546" w:type="dxa"/>
          </w:tcPr>
          <w:p w:rsidR="00F81CBD" w:rsidRDefault="00F81CBD" w:rsidP="00105CCD">
            <w:pPr>
              <w:bidi/>
              <w:spacing w:line="276" w:lineRule="auto"/>
              <w:jc w:val="both"/>
              <w:rPr>
                <w:rFonts w:ascii="Calibri" w:hAnsi="Calibri" w:cs="Arial"/>
                <w:sz w:val="22"/>
                <w:szCs w:val="22"/>
                <w:rtl/>
              </w:rPr>
            </w:pPr>
            <w:r>
              <w:rPr>
                <w:rFonts w:ascii="Calibri" w:hAnsi="Calibri" w:cs="Arial" w:hint="cs"/>
                <w:sz w:val="22"/>
                <w:szCs w:val="22"/>
                <w:rtl/>
              </w:rPr>
              <w:t xml:space="preserve">لا أعرف </w:t>
            </w:r>
            <w:r w:rsidR="00C5353B">
              <w:rPr>
                <w:rFonts w:ascii="Calibri" w:hAnsi="Calibri" w:cs="Arial" w:hint="cs"/>
                <w:sz w:val="22"/>
                <w:szCs w:val="22"/>
                <w:rtl/>
              </w:rPr>
              <w:t xml:space="preserve">/ لا جواب </w:t>
            </w:r>
          </w:p>
        </w:tc>
        <w:tc>
          <w:tcPr>
            <w:tcW w:w="2380" w:type="dxa"/>
          </w:tcPr>
          <w:p w:rsidR="00F81CBD" w:rsidRPr="008A797B" w:rsidRDefault="00A041CD" w:rsidP="00105CCD">
            <w:pPr>
              <w:bidi/>
              <w:spacing w:line="276" w:lineRule="auto"/>
              <w:jc w:val="center"/>
              <w:rPr>
                <w:rFonts w:ascii="Calibri" w:hAnsi="Calibri" w:cs="Calibri"/>
                <w:sz w:val="22"/>
                <w:szCs w:val="22"/>
                <w:lang w:bidi="ar-JO"/>
              </w:rPr>
            </w:pPr>
            <w:r>
              <w:rPr>
                <w:rFonts w:ascii="Calibri" w:hAnsi="Calibri" w:cs="Calibri"/>
                <w:sz w:val="22"/>
                <w:szCs w:val="22"/>
                <w:lang w:bidi="ar-JO"/>
              </w:rPr>
              <w:t>2.8</w:t>
            </w:r>
          </w:p>
        </w:tc>
        <w:tc>
          <w:tcPr>
            <w:tcW w:w="2464" w:type="dxa"/>
          </w:tcPr>
          <w:p w:rsidR="00F81CBD" w:rsidRPr="008A797B" w:rsidRDefault="00A041CD" w:rsidP="00105CCD">
            <w:pPr>
              <w:bidi/>
              <w:spacing w:line="276" w:lineRule="auto"/>
              <w:jc w:val="center"/>
              <w:rPr>
                <w:rFonts w:ascii="Calibri" w:hAnsi="Calibri" w:cs="Calibri"/>
                <w:sz w:val="22"/>
                <w:szCs w:val="22"/>
                <w:lang w:bidi="ar-JO"/>
              </w:rPr>
            </w:pPr>
            <w:r>
              <w:rPr>
                <w:rFonts w:ascii="Calibri" w:hAnsi="Calibri" w:cs="Calibri"/>
                <w:sz w:val="22"/>
                <w:szCs w:val="22"/>
                <w:lang w:bidi="ar-JO"/>
              </w:rPr>
              <w:t>3.0</w:t>
            </w:r>
          </w:p>
        </w:tc>
        <w:tc>
          <w:tcPr>
            <w:tcW w:w="2464" w:type="dxa"/>
          </w:tcPr>
          <w:p w:rsidR="00F81CBD" w:rsidRPr="008A797B" w:rsidRDefault="00A041CD" w:rsidP="00105CCD">
            <w:pPr>
              <w:bidi/>
              <w:spacing w:line="276" w:lineRule="auto"/>
              <w:jc w:val="center"/>
              <w:rPr>
                <w:rFonts w:ascii="Calibri" w:hAnsi="Calibri" w:cs="Calibri"/>
                <w:sz w:val="22"/>
                <w:szCs w:val="22"/>
                <w:lang w:bidi="ar-JO"/>
              </w:rPr>
            </w:pPr>
            <w:r>
              <w:rPr>
                <w:rFonts w:ascii="Calibri" w:hAnsi="Calibri" w:cs="Calibri"/>
                <w:sz w:val="22"/>
                <w:szCs w:val="22"/>
                <w:lang w:bidi="ar-JO"/>
              </w:rPr>
              <w:t>2.8</w:t>
            </w:r>
          </w:p>
        </w:tc>
      </w:tr>
    </w:tbl>
    <w:p w:rsidR="006B3784" w:rsidRPr="008A797B" w:rsidRDefault="006B3784" w:rsidP="00105CCD">
      <w:pPr>
        <w:bidi/>
        <w:spacing w:line="276" w:lineRule="auto"/>
        <w:jc w:val="both"/>
        <w:rPr>
          <w:rFonts w:ascii="Calibri" w:hAnsi="Calibri" w:cs="Simplified Arabic"/>
          <w:b/>
          <w:bCs/>
          <w:sz w:val="22"/>
          <w:szCs w:val="22"/>
          <w:rtl/>
        </w:rPr>
      </w:pPr>
      <w:r w:rsidRPr="008A797B">
        <w:rPr>
          <w:rFonts w:ascii="Calibri" w:hAnsi="Calibri" w:cs="Calibri"/>
          <w:b/>
          <w:bCs/>
          <w:sz w:val="22"/>
          <w:szCs w:val="22"/>
          <w:rtl/>
          <w:lang w:bidi="ar-JO"/>
        </w:rPr>
        <w:t>*</w:t>
      </w:r>
      <w:r w:rsidRPr="008A797B">
        <w:rPr>
          <w:rFonts w:ascii="Calibri" w:hAnsi="Calibri" w:cs="Simplified Arabic"/>
          <w:b/>
          <w:bCs/>
          <w:sz w:val="22"/>
          <w:szCs w:val="22"/>
          <w:rtl/>
          <w:lang w:bidi="ar-JO"/>
        </w:rPr>
        <w:t>هذا</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السؤل</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مفتوح</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لم</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يعط</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للمستفتى</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اي</w:t>
      </w:r>
      <w:r w:rsidRPr="008A797B">
        <w:rPr>
          <w:rFonts w:ascii="Calibri" w:hAnsi="Calibri" w:cs="Calibri"/>
          <w:b/>
          <w:bCs/>
          <w:sz w:val="22"/>
          <w:szCs w:val="22"/>
          <w:rtl/>
          <w:lang w:bidi="ar-JO"/>
        </w:rPr>
        <w:t xml:space="preserve"> </w:t>
      </w:r>
      <w:r w:rsidR="00A041CD">
        <w:rPr>
          <w:rFonts w:ascii="Calibri" w:hAnsi="Calibri" w:cs="Simplified Arabic"/>
          <w:b/>
          <w:bCs/>
          <w:sz w:val="22"/>
          <w:szCs w:val="22"/>
          <w:rtl/>
          <w:lang w:bidi="ar-JO"/>
        </w:rPr>
        <w:t>خيارا</w:t>
      </w:r>
      <w:r w:rsidR="00DA4BA6">
        <w:rPr>
          <w:rFonts w:ascii="Calibri" w:hAnsi="Calibri" w:cs="Simplified Arabic" w:hint="cs"/>
          <w:b/>
          <w:bCs/>
          <w:sz w:val="22"/>
          <w:szCs w:val="22"/>
          <w:rtl/>
        </w:rPr>
        <w:t>ت</w:t>
      </w:r>
    </w:p>
    <w:p w:rsidR="00EA000D" w:rsidRDefault="00EA000D" w:rsidP="00105CCD">
      <w:pPr>
        <w:bidi/>
        <w:spacing w:line="276" w:lineRule="auto"/>
        <w:jc w:val="both"/>
        <w:rPr>
          <w:rFonts w:ascii="Calibri" w:hAnsi="Calibri"/>
          <w:sz w:val="22"/>
          <w:szCs w:val="22"/>
          <w:lang w:bidi="ar-JO"/>
        </w:rPr>
      </w:pPr>
    </w:p>
    <w:p w:rsidR="00EA000D" w:rsidRDefault="00F8067E" w:rsidP="00EA000D">
      <w:pPr>
        <w:bidi/>
        <w:spacing w:line="276" w:lineRule="auto"/>
        <w:jc w:val="both"/>
        <w:rPr>
          <w:rFonts w:ascii="Calibri" w:hAnsi="Calibri"/>
          <w:sz w:val="22"/>
          <w:szCs w:val="22"/>
        </w:rPr>
      </w:pPr>
      <w:r w:rsidRPr="00F8067E">
        <w:rPr>
          <w:rFonts w:ascii="Calibri" w:hAnsi="Calibri"/>
          <w:noProof/>
          <w:sz w:val="22"/>
          <w:szCs w:val="22"/>
          <w:rtl/>
        </w:rPr>
        <w:drawing>
          <wp:inline distT="0" distB="0" distL="0" distR="0">
            <wp:extent cx="5943600" cy="3446145"/>
            <wp:effectExtent l="19050" t="0" r="19050" b="190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07699" w:rsidRDefault="00807699">
      <w:pPr>
        <w:rPr>
          <w:rFonts w:ascii="Calibri" w:hAnsi="Calibri"/>
          <w:sz w:val="22"/>
          <w:szCs w:val="22"/>
          <w:rtl/>
          <w:lang w:bidi="ar-JO"/>
        </w:rPr>
      </w:pPr>
      <w:r>
        <w:rPr>
          <w:rFonts w:ascii="Calibri" w:hAnsi="Calibri"/>
          <w:sz w:val="22"/>
          <w:szCs w:val="22"/>
          <w:rtl/>
          <w:lang w:bidi="ar-JO"/>
        </w:rPr>
        <w:br w:type="page"/>
      </w:r>
    </w:p>
    <w:p w:rsidR="00EA000D" w:rsidRDefault="00EA000D" w:rsidP="00EA000D">
      <w:pPr>
        <w:bidi/>
        <w:spacing w:line="276" w:lineRule="auto"/>
        <w:jc w:val="both"/>
        <w:rPr>
          <w:rFonts w:ascii="Calibri" w:hAnsi="Calibri"/>
          <w:sz w:val="22"/>
          <w:szCs w:val="22"/>
          <w:lang w:bidi="ar-JO"/>
        </w:rPr>
      </w:pPr>
    </w:p>
    <w:p w:rsidR="00C23679" w:rsidRPr="00807699" w:rsidRDefault="00314479" w:rsidP="00105CCD">
      <w:pPr>
        <w:bidi/>
        <w:spacing w:line="276" w:lineRule="auto"/>
        <w:jc w:val="both"/>
        <w:rPr>
          <w:rFonts w:ascii="Calibri" w:eastAsia="Calibri" w:hAnsi="Calibri" w:cs="Simplified Arabic"/>
          <w:sz w:val="24"/>
          <w:szCs w:val="24"/>
          <w:rtl/>
          <w:lang w:bidi="ar-JO"/>
        </w:rPr>
      </w:pPr>
      <w:r w:rsidRPr="00807699">
        <w:rPr>
          <w:rFonts w:ascii="Calibri" w:hAnsi="Calibri" w:cs="Calibri"/>
          <w:sz w:val="24"/>
          <w:szCs w:val="24"/>
          <w:rtl/>
        </w:rPr>
        <w:t>21</w:t>
      </w:r>
      <w:r w:rsidR="004E442F" w:rsidRPr="00807699">
        <w:rPr>
          <w:rFonts w:ascii="Calibri" w:hAnsi="Calibri" w:cs="Calibri"/>
          <w:sz w:val="24"/>
          <w:szCs w:val="24"/>
          <w:rtl/>
        </w:rPr>
        <w:t xml:space="preserve">. </w:t>
      </w:r>
      <w:r w:rsidR="004E442F" w:rsidRPr="00807699">
        <w:rPr>
          <w:rFonts w:ascii="Calibri" w:eastAsia="Calibri" w:hAnsi="Calibri" w:cs="Simplified Arabic"/>
          <w:color w:val="000000"/>
          <w:sz w:val="24"/>
          <w:szCs w:val="24"/>
          <w:rtl/>
          <w:lang w:bidi="ar-JO"/>
        </w:rPr>
        <w:t xml:space="preserve">هل تؤيد أم تعارض التعليم المختلط (ذكور/اناث) في المدارس؟ </w:t>
      </w:r>
      <w:r w:rsidR="004E442F" w:rsidRPr="00807699">
        <w:rPr>
          <w:rFonts w:ascii="Calibri" w:eastAsia="Calibri" w:hAnsi="Calibri" w:cs="Simplified Arabic"/>
          <w:sz w:val="24"/>
          <w:szCs w:val="24"/>
          <w:rtl/>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23679" w:rsidRPr="008A797B" w:rsidTr="00C23679">
        <w:tc>
          <w:tcPr>
            <w:tcW w:w="2546" w:type="dxa"/>
            <w:tcBorders>
              <w:top w:val="nil"/>
              <w:left w:val="nil"/>
              <w:bottom w:val="nil"/>
            </w:tcBorders>
          </w:tcPr>
          <w:p w:rsidR="00C23679" w:rsidRPr="008A797B" w:rsidRDefault="00C23679" w:rsidP="00105CCD">
            <w:pPr>
              <w:bidi/>
              <w:spacing w:line="276" w:lineRule="auto"/>
              <w:jc w:val="both"/>
              <w:rPr>
                <w:rFonts w:ascii="Calibri" w:hAnsi="Calibri" w:cs="Calibri"/>
                <w:sz w:val="22"/>
                <w:szCs w:val="22"/>
                <w:rtl/>
              </w:rPr>
            </w:pPr>
          </w:p>
        </w:tc>
        <w:tc>
          <w:tcPr>
            <w:tcW w:w="2380" w:type="dxa"/>
          </w:tcPr>
          <w:p w:rsidR="00C23679" w:rsidRPr="008A797B" w:rsidRDefault="00C2367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C23679" w:rsidRPr="008A797B" w:rsidRDefault="00C2367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C23679" w:rsidRPr="008A797B" w:rsidRDefault="00C2367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C23679" w:rsidRPr="008A797B" w:rsidTr="00C23679">
        <w:trPr>
          <w:trHeight w:val="58"/>
        </w:trPr>
        <w:tc>
          <w:tcPr>
            <w:tcW w:w="2546" w:type="dxa"/>
            <w:tcBorders>
              <w:top w:val="nil"/>
              <w:left w:val="nil"/>
            </w:tcBorders>
          </w:tcPr>
          <w:p w:rsidR="00C23679" w:rsidRPr="008A797B" w:rsidRDefault="00C23679" w:rsidP="00105CCD">
            <w:pPr>
              <w:bidi/>
              <w:spacing w:line="276" w:lineRule="auto"/>
              <w:jc w:val="both"/>
              <w:rPr>
                <w:rFonts w:ascii="Calibri" w:hAnsi="Calibri" w:cs="Calibri"/>
                <w:sz w:val="22"/>
                <w:szCs w:val="22"/>
                <w:rtl/>
              </w:rPr>
            </w:pPr>
          </w:p>
        </w:tc>
        <w:tc>
          <w:tcPr>
            <w:tcW w:w="2380" w:type="dxa"/>
          </w:tcPr>
          <w:p w:rsidR="00C23679" w:rsidRPr="008A797B" w:rsidRDefault="00C2367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w:t>
            </w:r>
            <w:r w:rsidR="00F81CBD">
              <w:rPr>
                <w:rFonts w:ascii="Calibri" w:hAnsi="Calibri" w:cs="Calibri" w:hint="cs"/>
                <w:b/>
                <w:bCs/>
                <w:sz w:val="22"/>
                <w:szCs w:val="22"/>
                <w:rtl/>
              </w:rPr>
              <w:t>1000</w:t>
            </w:r>
          </w:p>
        </w:tc>
        <w:tc>
          <w:tcPr>
            <w:tcW w:w="2464" w:type="dxa"/>
          </w:tcPr>
          <w:p w:rsidR="00C23679" w:rsidRPr="008A797B" w:rsidRDefault="00C2367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C23679" w:rsidRPr="008A797B" w:rsidRDefault="00C2367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C23679" w:rsidRPr="008A797B" w:rsidTr="00C23679">
        <w:tc>
          <w:tcPr>
            <w:tcW w:w="2546" w:type="dxa"/>
          </w:tcPr>
          <w:p w:rsidR="00C23679" w:rsidRPr="008A797B" w:rsidRDefault="004E442F"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 xml:space="preserve"> </w:t>
            </w:r>
            <w:r w:rsidRPr="008A797B">
              <w:rPr>
                <w:rFonts w:ascii="Calibri" w:eastAsia="Calibri" w:hAnsi="Calibri" w:cs="Simplified Arabic"/>
                <w:sz w:val="22"/>
                <w:szCs w:val="22"/>
                <w:rtl/>
              </w:rPr>
              <w:t>اؤيد حتى الابتدائية</w:t>
            </w:r>
          </w:p>
        </w:tc>
        <w:tc>
          <w:tcPr>
            <w:tcW w:w="2380" w:type="dxa"/>
          </w:tcPr>
          <w:p w:rsidR="00C23679"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35.1</w:t>
            </w:r>
          </w:p>
        </w:tc>
        <w:tc>
          <w:tcPr>
            <w:tcW w:w="2464" w:type="dxa"/>
          </w:tcPr>
          <w:p w:rsidR="00C2367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28.5</w:t>
            </w:r>
          </w:p>
        </w:tc>
        <w:tc>
          <w:tcPr>
            <w:tcW w:w="2464" w:type="dxa"/>
          </w:tcPr>
          <w:p w:rsidR="00C23679"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46.6</w:t>
            </w:r>
          </w:p>
        </w:tc>
      </w:tr>
      <w:tr w:rsidR="00C23679" w:rsidRPr="008A797B" w:rsidTr="00C23679">
        <w:tc>
          <w:tcPr>
            <w:tcW w:w="2546" w:type="dxa"/>
          </w:tcPr>
          <w:p w:rsidR="00C23679" w:rsidRPr="008A797B" w:rsidRDefault="004E442F"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rPr>
              <w:t>اؤيد حتى الثانوية</w:t>
            </w:r>
          </w:p>
        </w:tc>
        <w:tc>
          <w:tcPr>
            <w:tcW w:w="2380" w:type="dxa"/>
          </w:tcPr>
          <w:p w:rsidR="00C23679"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13.0</w:t>
            </w:r>
          </w:p>
        </w:tc>
        <w:tc>
          <w:tcPr>
            <w:tcW w:w="2464" w:type="dxa"/>
          </w:tcPr>
          <w:p w:rsidR="00C23679"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16.2</w:t>
            </w:r>
          </w:p>
        </w:tc>
        <w:tc>
          <w:tcPr>
            <w:tcW w:w="2464" w:type="dxa"/>
          </w:tcPr>
          <w:p w:rsidR="00C23679"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7.4</w:t>
            </w:r>
          </w:p>
        </w:tc>
      </w:tr>
      <w:tr w:rsidR="00C23679" w:rsidRPr="008A797B" w:rsidTr="00C23679">
        <w:tc>
          <w:tcPr>
            <w:tcW w:w="2546" w:type="dxa"/>
          </w:tcPr>
          <w:p w:rsidR="00C23679" w:rsidRPr="008A797B" w:rsidRDefault="004E442F" w:rsidP="00105CCD">
            <w:pPr>
              <w:bidi/>
              <w:spacing w:line="276" w:lineRule="auto"/>
              <w:jc w:val="both"/>
              <w:rPr>
                <w:rFonts w:ascii="Calibri" w:hAnsi="Calibri" w:cs="Calibri"/>
                <w:sz w:val="22"/>
                <w:szCs w:val="22"/>
                <w:rtl/>
              </w:rPr>
            </w:pPr>
            <w:r w:rsidRPr="008A797B">
              <w:rPr>
                <w:rFonts w:ascii="Calibri" w:eastAsia="Calibri" w:hAnsi="Calibri" w:cs="Simplified Arabic"/>
                <w:sz w:val="22"/>
                <w:szCs w:val="22"/>
                <w:rtl/>
                <w:lang w:bidi="ar-JO"/>
              </w:rPr>
              <w:t>أعارض التعليم المختلط في المدارس</w:t>
            </w:r>
          </w:p>
        </w:tc>
        <w:tc>
          <w:tcPr>
            <w:tcW w:w="2380" w:type="dxa"/>
          </w:tcPr>
          <w:p w:rsidR="00C23679"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49.8</w:t>
            </w:r>
          </w:p>
        </w:tc>
        <w:tc>
          <w:tcPr>
            <w:tcW w:w="2464" w:type="dxa"/>
          </w:tcPr>
          <w:p w:rsidR="00C2367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52.3</w:t>
            </w:r>
          </w:p>
        </w:tc>
        <w:tc>
          <w:tcPr>
            <w:tcW w:w="2464" w:type="dxa"/>
          </w:tcPr>
          <w:p w:rsidR="00C23679"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45.5</w:t>
            </w:r>
          </w:p>
        </w:tc>
      </w:tr>
      <w:tr w:rsidR="004E442F" w:rsidRPr="008A797B" w:rsidTr="00C23679">
        <w:tc>
          <w:tcPr>
            <w:tcW w:w="2546" w:type="dxa"/>
          </w:tcPr>
          <w:p w:rsidR="004E442F" w:rsidRPr="008A797B" w:rsidRDefault="004E442F" w:rsidP="00105CCD">
            <w:pPr>
              <w:bidi/>
              <w:spacing w:line="276" w:lineRule="auto"/>
              <w:jc w:val="both"/>
              <w:rPr>
                <w:rFonts w:ascii="Calibri" w:eastAsia="Calibri" w:hAnsi="Calibri" w:cs="Simplified Arabic"/>
                <w:sz w:val="22"/>
                <w:szCs w:val="22"/>
                <w:rtl/>
                <w:lang w:bidi="ar-JO"/>
              </w:rPr>
            </w:pPr>
            <w:r w:rsidRPr="008A797B">
              <w:rPr>
                <w:rFonts w:ascii="Calibri" w:hAnsi="Calibri" w:cs="Simplified Arabic"/>
                <w:sz w:val="22"/>
                <w:szCs w:val="22"/>
                <w:rtl/>
                <w:lang w:bidi="ar-JO"/>
              </w:rPr>
              <w:t>لا اعرف</w:t>
            </w:r>
            <w:r w:rsidR="00FB7AFE">
              <w:rPr>
                <w:rFonts w:ascii="Calibri" w:hAnsi="Calibri" w:cs="Simplified Arabic" w:hint="cs"/>
                <w:sz w:val="22"/>
                <w:szCs w:val="22"/>
                <w:rtl/>
                <w:lang w:bidi="ar-JO"/>
              </w:rPr>
              <w:t xml:space="preserve"> / لا جواب </w:t>
            </w:r>
          </w:p>
        </w:tc>
        <w:tc>
          <w:tcPr>
            <w:tcW w:w="2380" w:type="dxa"/>
          </w:tcPr>
          <w:p w:rsidR="004E442F"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2.1</w:t>
            </w:r>
          </w:p>
        </w:tc>
        <w:tc>
          <w:tcPr>
            <w:tcW w:w="2464" w:type="dxa"/>
          </w:tcPr>
          <w:p w:rsidR="004E442F"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3.0</w:t>
            </w:r>
          </w:p>
        </w:tc>
        <w:tc>
          <w:tcPr>
            <w:tcW w:w="2464" w:type="dxa"/>
          </w:tcPr>
          <w:p w:rsidR="004E442F"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r>
    </w:tbl>
    <w:p w:rsidR="00F81CBD" w:rsidRDefault="00F81CBD" w:rsidP="00105CCD">
      <w:pPr>
        <w:bidi/>
        <w:spacing w:line="276" w:lineRule="auto"/>
        <w:jc w:val="both"/>
        <w:rPr>
          <w:rFonts w:ascii="Calibri" w:hAnsi="Calibri" w:cs="Calibri"/>
          <w:sz w:val="22"/>
          <w:szCs w:val="22"/>
          <w:rtl/>
        </w:rPr>
      </w:pPr>
    </w:p>
    <w:p w:rsidR="00AE1BB8" w:rsidRDefault="00AE1BB8" w:rsidP="00105CCD">
      <w:pPr>
        <w:bidi/>
        <w:spacing w:line="276" w:lineRule="auto"/>
        <w:jc w:val="both"/>
        <w:rPr>
          <w:rFonts w:ascii="Calibri" w:hAnsi="Calibri" w:cs="Calibri"/>
          <w:sz w:val="22"/>
          <w:szCs w:val="22"/>
        </w:rPr>
      </w:pPr>
    </w:p>
    <w:p w:rsidR="00AE1BB8" w:rsidRDefault="00AE1BB8" w:rsidP="00AE1BB8">
      <w:pPr>
        <w:bidi/>
        <w:spacing w:line="276" w:lineRule="auto"/>
        <w:jc w:val="both"/>
        <w:rPr>
          <w:rFonts w:ascii="Calibri" w:hAnsi="Calibri" w:cs="Calibri"/>
          <w:sz w:val="22"/>
          <w:szCs w:val="22"/>
        </w:rPr>
      </w:pPr>
      <w:r w:rsidRPr="00AE1BB8">
        <w:rPr>
          <w:rFonts w:ascii="Calibri" w:hAnsi="Calibri"/>
          <w:noProof/>
          <w:sz w:val="22"/>
          <w:szCs w:val="22"/>
          <w:rtl/>
        </w:rPr>
        <w:drawing>
          <wp:inline distT="0" distB="0" distL="0" distR="0">
            <wp:extent cx="5944411" cy="3268494"/>
            <wp:effectExtent l="19050" t="0" r="18239" b="8106"/>
            <wp:docPr id="29"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07699" w:rsidRDefault="00807699">
      <w:pPr>
        <w:rPr>
          <w:rFonts w:ascii="Calibri" w:hAnsi="Calibri" w:cs="Calibri"/>
          <w:sz w:val="22"/>
          <w:szCs w:val="22"/>
          <w:rtl/>
        </w:rPr>
      </w:pPr>
      <w:r>
        <w:rPr>
          <w:rFonts w:ascii="Calibri" w:hAnsi="Calibri"/>
          <w:sz w:val="22"/>
          <w:szCs w:val="22"/>
          <w:rtl/>
        </w:rPr>
        <w:br w:type="page"/>
      </w:r>
    </w:p>
    <w:p w:rsidR="00AE1BB8" w:rsidRDefault="00AE1BB8" w:rsidP="00AE1BB8">
      <w:pPr>
        <w:bidi/>
        <w:spacing w:line="276" w:lineRule="auto"/>
        <w:jc w:val="both"/>
        <w:rPr>
          <w:rFonts w:ascii="Calibri" w:hAnsi="Calibri" w:cs="Calibri"/>
          <w:sz w:val="22"/>
          <w:szCs w:val="22"/>
        </w:rPr>
      </w:pPr>
    </w:p>
    <w:p w:rsidR="00496D39" w:rsidRPr="00807699" w:rsidRDefault="001F700E" w:rsidP="00AE1BB8">
      <w:pPr>
        <w:bidi/>
        <w:spacing w:line="276" w:lineRule="auto"/>
        <w:jc w:val="both"/>
        <w:rPr>
          <w:rFonts w:ascii="Calibri" w:hAnsi="Calibri" w:cs="Calibri"/>
          <w:sz w:val="24"/>
          <w:szCs w:val="24"/>
          <w:rtl/>
        </w:rPr>
      </w:pPr>
      <w:r w:rsidRPr="00807699">
        <w:rPr>
          <w:rFonts w:ascii="Calibri" w:hAnsi="Calibri" w:cs="Calibri"/>
          <w:sz w:val="24"/>
          <w:szCs w:val="24"/>
          <w:rtl/>
        </w:rPr>
        <w:t>22</w:t>
      </w:r>
      <w:r w:rsidR="004E442F" w:rsidRPr="00807699">
        <w:rPr>
          <w:rFonts w:ascii="Calibri" w:hAnsi="Calibri" w:cs="Calibri"/>
          <w:sz w:val="24"/>
          <w:szCs w:val="24"/>
          <w:rtl/>
        </w:rPr>
        <w:t xml:space="preserve">. </w:t>
      </w:r>
      <w:r w:rsidR="00496D39" w:rsidRPr="00807699">
        <w:rPr>
          <w:rFonts w:ascii="Calibri" w:hAnsi="Calibri" w:cs="Calibri"/>
          <w:sz w:val="24"/>
          <w:szCs w:val="24"/>
          <w:rtl/>
        </w:rPr>
        <w:t xml:space="preserve"> </w:t>
      </w:r>
      <w:r w:rsidR="004E442F" w:rsidRPr="00807699">
        <w:rPr>
          <w:rFonts w:ascii="Calibri" w:hAnsi="Calibri" w:cs="Simplified Arabic"/>
          <w:sz w:val="24"/>
          <w:szCs w:val="24"/>
          <w:rtl/>
        </w:rPr>
        <w:t xml:space="preserve">هل تؤيد تعدد الزوجات؟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96D39" w:rsidRPr="008A797B" w:rsidTr="00496D39">
        <w:tc>
          <w:tcPr>
            <w:tcW w:w="2546" w:type="dxa"/>
            <w:tcBorders>
              <w:top w:val="nil"/>
              <w:left w:val="nil"/>
              <w:bottom w:val="nil"/>
            </w:tcBorders>
          </w:tcPr>
          <w:p w:rsidR="00496D39" w:rsidRPr="008A797B" w:rsidRDefault="00496D39" w:rsidP="00105CCD">
            <w:pPr>
              <w:bidi/>
              <w:spacing w:line="276" w:lineRule="auto"/>
              <w:jc w:val="both"/>
              <w:rPr>
                <w:rFonts w:ascii="Calibri" w:hAnsi="Calibri" w:cs="Calibri"/>
                <w:sz w:val="22"/>
                <w:szCs w:val="22"/>
                <w:rtl/>
              </w:rPr>
            </w:pPr>
          </w:p>
        </w:tc>
        <w:tc>
          <w:tcPr>
            <w:tcW w:w="2380"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96D39" w:rsidRPr="008A797B" w:rsidTr="00496D39">
        <w:trPr>
          <w:trHeight w:val="58"/>
        </w:trPr>
        <w:tc>
          <w:tcPr>
            <w:tcW w:w="2546" w:type="dxa"/>
            <w:tcBorders>
              <w:top w:val="nil"/>
              <w:left w:val="nil"/>
            </w:tcBorders>
          </w:tcPr>
          <w:p w:rsidR="00496D39" w:rsidRPr="008A797B" w:rsidRDefault="00496D39" w:rsidP="00105CCD">
            <w:pPr>
              <w:bidi/>
              <w:spacing w:line="276" w:lineRule="auto"/>
              <w:jc w:val="both"/>
              <w:rPr>
                <w:rFonts w:ascii="Calibri" w:hAnsi="Calibri" w:cs="Calibri"/>
                <w:sz w:val="22"/>
                <w:szCs w:val="22"/>
                <w:rtl/>
              </w:rPr>
            </w:pPr>
          </w:p>
        </w:tc>
        <w:tc>
          <w:tcPr>
            <w:tcW w:w="2380"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w:t>
            </w:r>
            <w:r w:rsidR="00F81CBD">
              <w:rPr>
                <w:rFonts w:ascii="Calibri" w:hAnsi="Calibri" w:cs="Calibri" w:hint="cs"/>
                <w:b/>
                <w:bCs/>
                <w:sz w:val="22"/>
                <w:szCs w:val="22"/>
                <w:rtl/>
              </w:rPr>
              <w:t>1000</w:t>
            </w:r>
          </w:p>
        </w:tc>
        <w:tc>
          <w:tcPr>
            <w:tcW w:w="2464"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496D39" w:rsidRPr="008A797B" w:rsidTr="00496D39">
        <w:tc>
          <w:tcPr>
            <w:tcW w:w="2546" w:type="dxa"/>
          </w:tcPr>
          <w:p w:rsidR="00496D39" w:rsidRPr="008A797B" w:rsidRDefault="004E442F"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نعم</w:t>
            </w:r>
          </w:p>
        </w:tc>
        <w:tc>
          <w:tcPr>
            <w:tcW w:w="2380" w:type="dxa"/>
          </w:tcPr>
          <w:p w:rsidR="00496D39"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27.2</w:t>
            </w:r>
          </w:p>
        </w:tc>
        <w:tc>
          <w:tcPr>
            <w:tcW w:w="2464" w:type="dxa"/>
          </w:tcPr>
          <w:p w:rsidR="00496D3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23.3</w:t>
            </w:r>
          </w:p>
        </w:tc>
        <w:tc>
          <w:tcPr>
            <w:tcW w:w="2464" w:type="dxa"/>
          </w:tcPr>
          <w:p w:rsidR="00496D39"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34.0</w:t>
            </w:r>
          </w:p>
        </w:tc>
      </w:tr>
      <w:tr w:rsidR="00496D39" w:rsidRPr="008A797B" w:rsidTr="00496D39">
        <w:tc>
          <w:tcPr>
            <w:tcW w:w="2546" w:type="dxa"/>
          </w:tcPr>
          <w:p w:rsidR="00496D39" w:rsidRPr="008A797B" w:rsidRDefault="004E442F"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w:t>
            </w:r>
          </w:p>
        </w:tc>
        <w:tc>
          <w:tcPr>
            <w:tcW w:w="2380" w:type="dxa"/>
          </w:tcPr>
          <w:p w:rsidR="00496D39" w:rsidRPr="008A797B" w:rsidRDefault="00F81CB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69.1</w:t>
            </w:r>
          </w:p>
        </w:tc>
        <w:tc>
          <w:tcPr>
            <w:tcW w:w="2464" w:type="dxa"/>
          </w:tcPr>
          <w:p w:rsidR="00496D39"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71.5</w:t>
            </w:r>
          </w:p>
        </w:tc>
        <w:tc>
          <w:tcPr>
            <w:tcW w:w="2464" w:type="dxa"/>
          </w:tcPr>
          <w:p w:rsidR="00496D39"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64.9</w:t>
            </w:r>
          </w:p>
        </w:tc>
      </w:tr>
      <w:tr w:rsidR="004E442F" w:rsidRPr="008A797B" w:rsidTr="00496D39">
        <w:tc>
          <w:tcPr>
            <w:tcW w:w="2546" w:type="dxa"/>
          </w:tcPr>
          <w:p w:rsidR="004E442F" w:rsidRPr="008A797B" w:rsidRDefault="004E442F" w:rsidP="00105CCD">
            <w:pPr>
              <w:bidi/>
              <w:spacing w:line="276" w:lineRule="auto"/>
              <w:jc w:val="both"/>
              <w:rPr>
                <w:rFonts w:ascii="Calibri" w:hAnsi="Calibri" w:cs="Simplified Arabic"/>
                <w:sz w:val="22"/>
                <w:szCs w:val="22"/>
                <w:rtl/>
                <w:lang w:bidi="ar-JO"/>
              </w:rPr>
            </w:pPr>
            <w:r w:rsidRPr="008A797B">
              <w:rPr>
                <w:rFonts w:ascii="Calibri" w:hAnsi="Calibri" w:cs="Simplified Arabic"/>
                <w:sz w:val="22"/>
                <w:szCs w:val="22"/>
                <w:rtl/>
                <w:lang w:bidi="ar-JO"/>
              </w:rPr>
              <w:t>لا اعرف</w:t>
            </w:r>
            <w:r w:rsidR="00FB7AFE">
              <w:rPr>
                <w:rFonts w:ascii="Calibri" w:hAnsi="Calibri" w:cs="Simplified Arabic" w:hint="cs"/>
                <w:sz w:val="22"/>
                <w:szCs w:val="22"/>
                <w:rtl/>
                <w:lang w:bidi="ar-JO"/>
              </w:rPr>
              <w:t xml:space="preserve"> / لا جواب </w:t>
            </w:r>
          </w:p>
        </w:tc>
        <w:tc>
          <w:tcPr>
            <w:tcW w:w="2380" w:type="dxa"/>
          </w:tcPr>
          <w:p w:rsidR="004E442F"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3.7</w:t>
            </w:r>
          </w:p>
        </w:tc>
        <w:tc>
          <w:tcPr>
            <w:tcW w:w="2464" w:type="dxa"/>
          </w:tcPr>
          <w:p w:rsidR="004E442F"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5.2</w:t>
            </w:r>
          </w:p>
        </w:tc>
        <w:tc>
          <w:tcPr>
            <w:tcW w:w="2464" w:type="dxa"/>
          </w:tcPr>
          <w:p w:rsidR="004E442F"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1.1</w:t>
            </w:r>
          </w:p>
        </w:tc>
      </w:tr>
    </w:tbl>
    <w:p w:rsidR="00496D39" w:rsidRDefault="00496D39" w:rsidP="00105CCD">
      <w:pPr>
        <w:bidi/>
        <w:spacing w:line="276" w:lineRule="auto"/>
        <w:jc w:val="both"/>
        <w:rPr>
          <w:rFonts w:ascii="Calibri" w:hAnsi="Calibri" w:cs="Calibri"/>
          <w:sz w:val="22"/>
          <w:szCs w:val="22"/>
        </w:rPr>
      </w:pPr>
    </w:p>
    <w:p w:rsidR="00F76B2F" w:rsidRDefault="00F76B2F" w:rsidP="00F76B2F">
      <w:pPr>
        <w:bidi/>
        <w:spacing w:line="276" w:lineRule="auto"/>
        <w:jc w:val="both"/>
        <w:rPr>
          <w:rFonts w:ascii="Calibri" w:hAnsi="Calibri" w:cs="Calibri"/>
          <w:sz w:val="22"/>
          <w:szCs w:val="22"/>
        </w:rPr>
      </w:pPr>
      <w:r w:rsidRPr="00F76B2F">
        <w:rPr>
          <w:rFonts w:ascii="Calibri" w:hAnsi="Calibri"/>
          <w:noProof/>
          <w:sz w:val="22"/>
          <w:szCs w:val="22"/>
          <w:rtl/>
        </w:rPr>
        <w:drawing>
          <wp:inline distT="0" distB="0" distL="0" distR="0">
            <wp:extent cx="5943600" cy="2975610"/>
            <wp:effectExtent l="19050" t="0" r="19050" b="0"/>
            <wp:docPr id="30"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76B2F" w:rsidRDefault="00F76B2F" w:rsidP="00F76B2F">
      <w:pPr>
        <w:bidi/>
        <w:spacing w:line="276" w:lineRule="auto"/>
        <w:jc w:val="both"/>
        <w:rPr>
          <w:rFonts w:ascii="Calibri" w:hAnsi="Calibri" w:cs="Calibri"/>
          <w:sz w:val="22"/>
          <w:szCs w:val="22"/>
        </w:rPr>
      </w:pPr>
    </w:p>
    <w:p w:rsidR="00F76B2F" w:rsidRDefault="00F76B2F" w:rsidP="00F76B2F">
      <w:pPr>
        <w:bidi/>
        <w:spacing w:line="276" w:lineRule="auto"/>
        <w:jc w:val="both"/>
        <w:rPr>
          <w:rFonts w:ascii="Calibri" w:hAnsi="Calibri" w:cs="Calibri"/>
          <w:sz w:val="22"/>
          <w:szCs w:val="22"/>
        </w:rPr>
      </w:pPr>
    </w:p>
    <w:p w:rsidR="00807699" w:rsidRDefault="00807699">
      <w:pPr>
        <w:rPr>
          <w:rFonts w:ascii="Calibri" w:hAnsi="Calibri" w:cs="Calibri"/>
          <w:sz w:val="22"/>
          <w:szCs w:val="22"/>
          <w:rtl/>
        </w:rPr>
      </w:pPr>
      <w:r>
        <w:rPr>
          <w:rFonts w:ascii="Calibri" w:hAnsi="Calibri"/>
          <w:sz w:val="22"/>
          <w:szCs w:val="22"/>
          <w:rtl/>
        </w:rPr>
        <w:br w:type="page"/>
      </w:r>
    </w:p>
    <w:p w:rsidR="00F76B2F" w:rsidRDefault="00F76B2F" w:rsidP="00F76B2F">
      <w:pPr>
        <w:bidi/>
        <w:spacing w:line="276" w:lineRule="auto"/>
        <w:jc w:val="both"/>
        <w:rPr>
          <w:rFonts w:ascii="Calibri" w:hAnsi="Calibri" w:cs="Calibri"/>
          <w:sz w:val="22"/>
          <w:szCs w:val="22"/>
        </w:rPr>
      </w:pPr>
    </w:p>
    <w:p w:rsidR="00496D39" w:rsidRPr="00807699" w:rsidRDefault="001F700E" w:rsidP="00105CCD">
      <w:pPr>
        <w:bidi/>
        <w:spacing w:line="276" w:lineRule="auto"/>
        <w:ind w:left="-82"/>
        <w:jc w:val="both"/>
        <w:rPr>
          <w:rFonts w:ascii="Calibri" w:hAnsi="Calibri" w:cs="Calibri"/>
          <w:sz w:val="24"/>
          <w:szCs w:val="24"/>
          <w:rtl/>
        </w:rPr>
      </w:pPr>
      <w:r w:rsidRPr="00807699">
        <w:rPr>
          <w:rFonts w:ascii="Calibri" w:hAnsi="Calibri" w:cs="Calibri"/>
          <w:sz w:val="24"/>
          <w:szCs w:val="24"/>
          <w:rtl/>
        </w:rPr>
        <w:t>23</w:t>
      </w:r>
      <w:r w:rsidR="003F3511" w:rsidRPr="00807699">
        <w:rPr>
          <w:rFonts w:ascii="Calibri" w:hAnsi="Calibri" w:cs="Calibri"/>
          <w:sz w:val="24"/>
          <w:szCs w:val="24"/>
          <w:rtl/>
        </w:rPr>
        <w:t xml:space="preserve">. </w:t>
      </w:r>
      <w:r w:rsidR="00496D39" w:rsidRPr="00807699">
        <w:rPr>
          <w:rFonts w:ascii="Calibri" w:hAnsi="Calibri" w:cs="Calibri"/>
          <w:sz w:val="24"/>
          <w:szCs w:val="24"/>
          <w:rtl/>
        </w:rPr>
        <w:t xml:space="preserve"> </w:t>
      </w:r>
      <w:r w:rsidR="003F3511" w:rsidRPr="00807699">
        <w:rPr>
          <w:rFonts w:ascii="Calibri" w:hAnsi="Calibri" w:cs="Simplified Arabic"/>
          <w:sz w:val="24"/>
          <w:szCs w:val="24"/>
          <w:rtl/>
        </w:rPr>
        <w:t>البعض يصافح  الجنس الآخر بينما اخرون لا يصافحون</w:t>
      </w:r>
      <w:r w:rsidR="003F3511" w:rsidRPr="00807699">
        <w:rPr>
          <w:rFonts w:ascii="Calibri" w:hAnsi="Calibri" w:cs="Simplified Arabic"/>
          <w:sz w:val="24"/>
          <w:szCs w:val="24"/>
        </w:rPr>
        <w:t xml:space="preserve"> </w:t>
      </w:r>
      <w:r w:rsidR="003F3511" w:rsidRPr="00807699">
        <w:rPr>
          <w:rFonts w:ascii="Calibri" w:hAnsi="Calibri" w:cs="Simplified Arabic"/>
          <w:sz w:val="24"/>
          <w:szCs w:val="24"/>
          <w:rtl/>
        </w:rPr>
        <w:t xml:space="preserve">الجنس الآخر، ماذا بالنسبة لك أنت ؟ هل: تصافح الجنس الآخر، أم لا تصافح الجنس الآخر؟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96D39" w:rsidRPr="008A797B" w:rsidTr="00496D39">
        <w:tc>
          <w:tcPr>
            <w:tcW w:w="2546" w:type="dxa"/>
            <w:tcBorders>
              <w:top w:val="nil"/>
              <w:left w:val="nil"/>
              <w:bottom w:val="nil"/>
            </w:tcBorders>
          </w:tcPr>
          <w:p w:rsidR="00496D39" w:rsidRPr="008A797B" w:rsidRDefault="00496D39" w:rsidP="00105CCD">
            <w:pPr>
              <w:bidi/>
              <w:spacing w:line="276" w:lineRule="auto"/>
              <w:jc w:val="both"/>
              <w:rPr>
                <w:rFonts w:ascii="Calibri" w:hAnsi="Calibri" w:cs="Calibri"/>
                <w:sz w:val="22"/>
                <w:szCs w:val="22"/>
                <w:rtl/>
              </w:rPr>
            </w:pPr>
          </w:p>
        </w:tc>
        <w:tc>
          <w:tcPr>
            <w:tcW w:w="2380"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96D39" w:rsidRPr="008A797B" w:rsidTr="00496D39">
        <w:trPr>
          <w:trHeight w:val="58"/>
        </w:trPr>
        <w:tc>
          <w:tcPr>
            <w:tcW w:w="2546" w:type="dxa"/>
            <w:tcBorders>
              <w:top w:val="nil"/>
              <w:left w:val="nil"/>
            </w:tcBorders>
          </w:tcPr>
          <w:p w:rsidR="00496D39" w:rsidRPr="008A797B" w:rsidRDefault="00496D39" w:rsidP="00105CCD">
            <w:pPr>
              <w:bidi/>
              <w:spacing w:line="276" w:lineRule="auto"/>
              <w:jc w:val="both"/>
              <w:rPr>
                <w:rFonts w:ascii="Calibri" w:hAnsi="Calibri" w:cs="Calibri"/>
                <w:sz w:val="22"/>
                <w:szCs w:val="22"/>
                <w:rtl/>
              </w:rPr>
            </w:pPr>
          </w:p>
        </w:tc>
        <w:tc>
          <w:tcPr>
            <w:tcW w:w="2380"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w:t>
            </w:r>
            <w:r w:rsidR="001F0C8C">
              <w:rPr>
                <w:rFonts w:ascii="Calibri" w:hAnsi="Calibri" w:cs="Calibri" w:hint="cs"/>
                <w:b/>
                <w:bCs/>
                <w:sz w:val="22"/>
                <w:szCs w:val="22"/>
                <w:rtl/>
              </w:rPr>
              <w:t>1000</w:t>
            </w:r>
          </w:p>
        </w:tc>
        <w:tc>
          <w:tcPr>
            <w:tcW w:w="2464"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464"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496D39" w:rsidRPr="008A797B" w:rsidTr="00496D39">
        <w:tc>
          <w:tcPr>
            <w:tcW w:w="2546" w:type="dxa"/>
          </w:tcPr>
          <w:p w:rsidR="00496D3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أصافح</w:t>
            </w:r>
          </w:p>
        </w:tc>
        <w:tc>
          <w:tcPr>
            <w:tcW w:w="2380" w:type="dxa"/>
          </w:tcPr>
          <w:p w:rsidR="00496D39" w:rsidRPr="008A797B" w:rsidRDefault="001F0C8C"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34.3</w:t>
            </w:r>
          </w:p>
        </w:tc>
        <w:tc>
          <w:tcPr>
            <w:tcW w:w="2464" w:type="dxa"/>
          </w:tcPr>
          <w:p w:rsidR="00496D3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35.6</w:t>
            </w:r>
          </w:p>
        </w:tc>
        <w:tc>
          <w:tcPr>
            <w:tcW w:w="2464" w:type="dxa"/>
          </w:tcPr>
          <w:p w:rsidR="00496D39"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32.1</w:t>
            </w:r>
          </w:p>
        </w:tc>
      </w:tr>
      <w:tr w:rsidR="00496D39" w:rsidRPr="008A797B" w:rsidTr="00496D39">
        <w:tc>
          <w:tcPr>
            <w:tcW w:w="2546" w:type="dxa"/>
          </w:tcPr>
          <w:p w:rsidR="00496D3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 اصافح</w:t>
            </w:r>
          </w:p>
        </w:tc>
        <w:tc>
          <w:tcPr>
            <w:tcW w:w="2380" w:type="dxa"/>
          </w:tcPr>
          <w:p w:rsidR="00496D39" w:rsidRPr="008A797B" w:rsidRDefault="001F0C8C"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65.3</w:t>
            </w:r>
          </w:p>
        </w:tc>
        <w:tc>
          <w:tcPr>
            <w:tcW w:w="2464" w:type="dxa"/>
          </w:tcPr>
          <w:p w:rsidR="00496D39"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63.9</w:t>
            </w:r>
          </w:p>
        </w:tc>
        <w:tc>
          <w:tcPr>
            <w:tcW w:w="2464" w:type="dxa"/>
          </w:tcPr>
          <w:p w:rsidR="00496D39"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67.7</w:t>
            </w:r>
          </w:p>
        </w:tc>
      </w:tr>
      <w:tr w:rsidR="00496D39" w:rsidRPr="008A797B" w:rsidTr="00496D39">
        <w:tc>
          <w:tcPr>
            <w:tcW w:w="2546" w:type="dxa"/>
          </w:tcPr>
          <w:p w:rsidR="00496D3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 جواب</w:t>
            </w:r>
          </w:p>
        </w:tc>
        <w:tc>
          <w:tcPr>
            <w:tcW w:w="2380" w:type="dxa"/>
          </w:tcPr>
          <w:p w:rsidR="00496D39" w:rsidRPr="008A797B" w:rsidRDefault="001F0C8C" w:rsidP="00105CCD">
            <w:pPr>
              <w:bidi/>
              <w:spacing w:line="276" w:lineRule="auto"/>
              <w:jc w:val="center"/>
              <w:rPr>
                <w:rFonts w:ascii="Calibri" w:hAnsi="Calibri" w:cs="Calibri"/>
                <w:sz w:val="22"/>
                <w:szCs w:val="22"/>
              </w:rPr>
            </w:pPr>
            <w:r>
              <w:rPr>
                <w:rFonts w:ascii="Calibri" w:hAnsi="Calibri" w:cs="Calibri" w:hint="cs"/>
                <w:sz w:val="22"/>
                <w:szCs w:val="22"/>
                <w:rtl/>
              </w:rPr>
              <w:t>0.4</w:t>
            </w:r>
          </w:p>
        </w:tc>
        <w:tc>
          <w:tcPr>
            <w:tcW w:w="2464" w:type="dxa"/>
          </w:tcPr>
          <w:p w:rsidR="00496D3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0.5</w:t>
            </w:r>
          </w:p>
        </w:tc>
        <w:tc>
          <w:tcPr>
            <w:tcW w:w="2464" w:type="dxa"/>
          </w:tcPr>
          <w:p w:rsidR="00496D39"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0.2</w:t>
            </w:r>
          </w:p>
        </w:tc>
      </w:tr>
    </w:tbl>
    <w:p w:rsidR="00496D39" w:rsidRDefault="00496D39" w:rsidP="00105CCD">
      <w:pPr>
        <w:bidi/>
        <w:spacing w:line="276" w:lineRule="auto"/>
        <w:jc w:val="both"/>
        <w:rPr>
          <w:rFonts w:ascii="Calibri" w:hAnsi="Calibri" w:cs="Calibri"/>
          <w:sz w:val="22"/>
          <w:szCs w:val="22"/>
        </w:rPr>
      </w:pPr>
    </w:p>
    <w:p w:rsidR="00D71763" w:rsidRDefault="00D71763" w:rsidP="00D71763">
      <w:pPr>
        <w:bidi/>
        <w:spacing w:line="276" w:lineRule="auto"/>
        <w:jc w:val="both"/>
        <w:rPr>
          <w:rFonts w:ascii="Calibri" w:hAnsi="Calibri" w:cs="Calibri"/>
          <w:sz w:val="22"/>
          <w:szCs w:val="22"/>
        </w:rPr>
      </w:pPr>
      <w:r w:rsidRPr="00D71763">
        <w:rPr>
          <w:rFonts w:ascii="Calibri" w:hAnsi="Calibri"/>
          <w:noProof/>
          <w:sz w:val="22"/>
          <w:szCs w:val="22"/>
          <w:rtl/>
        </w:rPr>
        <w:drawing>
          <wp:inline distT="0" distB="0" distL="0" distR="0">
            <wp:extent cx="6144247" cy="3599234"/>
            <wp:effectExtent l="19050" t="0" r="27953" b="1216"/>
            <wp:docPr id="31"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71763" w:rsidRDefault="00D71763" w:rsidP="00D71763">
      <w:pPr>
        <w:bidi/>
        <w:spacing w:line="276" w:lineRule="auto"/>
        <w:jc w:val="both"/>
        <w:rPr>
          <w:rFonts w:ascii="Calibri" w:hAnsi="Calibri" w:cs="Calibri"/>
          <w:sz w:val="22"/>
          <w:szCs w:val="22"/>
        </w:rPr>
      </w:pPr>
    </w:p>
    <w:p w:rsidR="00807699" w:rsidRDefault="00807699">
      <w:pPr>
        <w:rPr>
          <w:rFonts w:ascii="Calibri" w:hAnsi="Calibri" w:cs="Calibri"/>
          <w:sz w:val="22"/>
          <w:szCs w:val="22"/>
          <w:rtl/>
        </w:rPr>
      </w:pPr>
      <w:r>
        <w:rPr>
          <w:rFonts w:ascii="Calibri" w:hAnsi="Calibri"/>
          <w:sz w:val="22"/>
          <w:szCs w:val="22"/>
          <w:rtl/>
        </w:rPr>
        <w:br w:type="page"/>
      </w:r>
    </w:p>
    <w:p w:rsidR="00AC216E" w:rsidRPr="008A797B" w:rsidRDefault="00AC216E" w:rsidP="00105CCD">
      <w:pPr>
        <w:bidi/>
        <w:spacing w:line="276" w:lineRule="auto"/>
        <w:jc w:val="both"/>
        <w:rPr>
          <w:rFonts w:ascii="Calibri" w:hAnsi="Calibri" w:cs="Calibri"/>
          <w:sz w:val="22"/>
          <w:szCs w:val="22"/>
          <w:rtl/>
        </w:rPr>
      </w:pPr>
    </w:p>
    <w:p w:rsidR="00496D39" w:rsidRPr="00807699" w:rsidRDefault="001F700E" w:rsidP="00105CCD">
      <w:pPr>
        <w:bidi/>
        <w:spacing w:line="276" w:lineRule="auto"/>
        <w:ind w:left="-82"/>
        <w:jc w:val="both"/>
        <w:rPr>
          <w:rFonts w:ascii="Calibri" w:hAnsi="Calibri" w:cs="Calibri"/>
          <w:sz w:val="24"/>
          <w:szCs w:val="24"/>
          <w:rtl/>
        </w:rPr>
      </w:pPr>
      <w:r w:rsidRPr="00807699">
        <w:rPr>
          <w:rFonts w:ascii="Calibri" w:hAnsi="Calibri" w:cs="Calibri"/>
          <w:sz w:val="24"/>
          <w:szCs w:val="24"/>
          <w:rtl/>
        </w:rPr>
        <w:t>24</w:t>
      </w:r>
      <w:r w:rsidR="003F3511" w:rsidRPr="00807699">
        <w:rPr>
          <w:rFonts w:ascii="Calibri" w:hAnsi="Calibri" w:cs="Calibri"/>
          <w:sz w:val="24"/>
          <w:szCs w:val="24"/>
          <w:rtl/>
        </w:rPr>
        <w:t xml:space="preserve">. </w:t>
      </w:r>
      <w:r w:rsidR="003F3511" w:rsidRPr="00807699">
        <w:rPr>
          <w:rFonts w:ascii="Calibri" w:hAnsi="Calibri" w:cs="Simplified Arabic"/>
          <w:sz w:val="24"/>
          <w:szCs w:val="24"/>
          <w:rtl/>
        </w:rPr>
        <w:t>لماذا لا تصافح؟هل ذلك لاسباب دينية ام اجتماعيه (عادات وتقاليد)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96D39" w:rsidRPr="008A797B" w:rsidTr="00496D39">
        <w:tc>
          <w:tcPr>
            <w:tcW w:w="2546" w:type="dxa"/>
            <w:tcBorders>
              <w:top w:val="nil"/>
              <w:left w:val="nil"/>
              <w:bottom w:val="nil"/>
            </w:tcBorders>
          </w:tcPr>
          <w:p w:rsidR="00496D39" w:rsidRPr="008A797B" w:rsidRDefault="00496D39" w:rsidP="00105CCD">
            <w:pPr>
              <w:bidi/>
              <w:spacing w:line="276" w:lineRule="auto"/>
              <w:jc w:val="both"/>
              <w:rPr>
                <w:rFonts w:ascii="Calibri" w:hAnsi="Calibri" w:cs="Calibri"/>
                <w:sz w:val="22"/>
                <w:szCs w:val="22"/>
                <w:rtl/>
              </w:rPr>
            </w:pPr>
          </w:p>
        </w:tc>
        <w:tc>
          <w:tcPr>
            <w:tcW w:w="2380"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2464"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464" w:type="dxa"/>
          </w:tcPr>
          <w:p w:rsidR="00496D39" w:rsidRPr="008A797B" w:rsidRDefault="00496D39"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496D39" w:rsidRPr="008A797B" w:rsidTr="00496D39">
        <w:trPr>
          <w:trHeight w:val="58"/>
        </w:trPr>
        <w:tc>
          <w:tcPr>
            <w:tcW w:w="2546" w:type="dxa"/>
            <w:tcBorders>
              <w:top w:val="nil"/>
              <w:left w:val="nil"/>
            </w:tcBorders>
          </w:tcPr>
          <w:p w:rsidR="00496D39" w:rsidRPr="008A797B" w:rsidRDefault="00496D39" w:rsidP="00105CCD">
            <w:pPr>
              <w:bidi/>
              <w:spacing w:line="276" w:lineRule="auto"/>
              <w:jc w:val="both"/>
              <w:rPr>
                <w:rFonts w:ascii="Calibri" w:hAnsi="Calibri" w:cs="Calibri"/>
                <w:sz w:val="22"/>
                <w:szCs w:val="22"/>
                <w:rtl/>
              </w:rPr>
            </w:pPr>
          </w:p>
        </w:tc>
        <w:tc>
          <w:tcPr>
            <w:tcW w:w="2380"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w:t>
            </w:r>
            <w:r w:rsidR="0097357C">
              <w:rPr>
                <w:rFonts w:ascii="Calibri" w:hAnsi="Calibri" w:cs="Calibri" w:hint="cs"/>
                <w:b/>
                <w:bCs/>
                <w:sz w:val="22"/>
                <w:szCs w:val="22"/>
                <w:rtl/>
              </w:rPr>
              <w:t>653</w:t>
            </w:r>
          </w:p>
        </w:tc>
        <w:tc>
          <w:tcPr>
            <w:tcW w:w="2464"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406</w:t>
            </w:r>
          </w:p>
        </w:tc>
        <w:tc>
          <w:tcPr>
            <w:tcW w:w="2464" w:type="dxa"/>
          </w:tcPr>
          <w:p w:rsidR="00496D39" w:rsidRPr="008A797B" w:rsidRDefault="00496D39"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247</w:t>
            </w:r>
          </w:p>
        </w:tc>
      </w:tr>
      <w:tr w:rsidR="00496D39" w:rsidRPr="008A797B" w:rsidTr="00496D39">
        <w:tc>
          <w:tcPr>
            <w:tcW w:w="2546" w:type="dxa"/>
          </w:tcPr>
          <w:p w:rsidR="00496D3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لاسباب دينية</w:t>
            </w:r>
          </w:p>
        </w:tc>
        <w:tc>
          <w:tcPr>
            <w:tcW w:w="2380" w:type="dxa"/>
          </w:tcPr>
          <w:p w:rsidR="00496D39" w:rsidRPr="008A797B" w:rsidRDefault="0097357C"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81.0</w:t>
            </w:r>
          </w:p>
        </w:tc>
        <w:tc>
          <w:tcPr>
            <w:tcW w:w="2464" w:type="dxa"/>
          </w:tcPr>
          <w:p w:rsidR="00496D3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76.4</w:t>
            </w:r>
          </w:p>
        </w:tc>
        <w:tc>
          <w:tcPr>
            <w:tcW w:w="2464" w:type="dxa"/>
          </w:tcPr>
          <w:p w:rsidR="00496D39"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88.7</w:t>
            </w:r>
          </w:p>
        </w:tc>
      </w:tr>
      <w:tr w:rsidR="00496D39" w:rsidRPr="008A797B" w:rsidTr="00496D39">
        <w:tc>
          <w:tcPr>
            <w:tcW w:w="2546" w:type="dxa"/>
          </w:tcPr>
          <w:p w:rsidR="00496D3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إجتماعية (عادات وتقاليد)</w:t>
            </w:r>
          </w:p>
        </w:tc>
        <w:tc>
          <w:tcPr>
            <w:tcW w:w="2380" w:type="dxa"/>
          </w:tcPr>
          <w:p w:rsidR="00496D39" w:rsidRPr="008A797B" w:rsidRDefault="0097357C"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18.7</w:t>
            </w:r>
          </w:p>
        </w:tc>
        <w:tc>
          <w:tcPr>
            <w:tcW w:w="2464" w:type="dxa"/>
          </w:tcPr>
          <w:p w:rsidR="00496D39"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23.2</w:t>
            </w:r>
          </w:p>
        </w:tc>
        <w:tc>
          <w:tcPr>
            <w:tcW w:w="2464" w:type="dxa"/>
          </w:tcPr>
          <w:p w:rsidR="00496D39"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11.3</w:t>
            </w:r>
          </w:p>
        </w:tc>
      </w:tr>
      <w:tr w:rsidR="00496D39" w:rsidRPr="008A797B" w:rsidTr="00496D39">
        <w:tc>
          <w:tcPr>
            <w:tcW w:w="2546" w:type="dxa"/>
          </w:tcPr>
          <w:p w:rsidR="00496D3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 جواب</w:t>
            </w:r>
          </w:p>
        </w:tc>
        <w:tc>
          <w:tcPr>
            <w:tcW w:w="2380" w:type="dxa"/>
          </w:tcPr>
          <w:p w:rsidR="00496D39" w:rsidRPr="008A797B" w:rsidRDefault="0097357C" w:rsidP="00105CCD">
            <w:pPr>
              <w:bidi/>
              <w:spacing w:line="276" w:lineRule="auto"/>
              <w:jc w:val="center"/>
              <w:rPr>
                <w:rFonts w:ascii="Calibri" w:hAnsi="Calibri" w:cs="Calibri"/>
                <w:sz w:val="22"/>
                <w:szCs w:val="22"/>
              </w:rPr>
            </w:pPr>
            <w:r>
              <w:rPr>
                <w:rFonts w:ascii="Calibri" w:hAnsi="Calibri" w:cs="Calibri" w:hint="cs"/>
                <w:sz w:val="22"/>
                <w:szCs w:val="22"/>
                <w:rtl/>
              </w:rPr>
              <w:t>0.3</w:t>
            </w:r>
          </w:p>
        </w:tc>
        <w:tc>
          <w:tcPr>
            <w:tcW w:w="2464" w:type="dxa"/>
          </w:tcPr>
          <w:p w:rsidR="00496D39" w:rsidRPr="008A797B" w:rsidRDefault="00FB7AF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0.4</w:t>
            </w:r>
          </w:p>
        </w:tc>
        <w:tc>
          <w:tcPr>
            <w:tcW w:w="2464" w:type="dxa"/>
          </w:tcPr>
          <w:p w:rsidR="00496D39" w:rsidRPr="008A797B" w:rsidRDefault="0051674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0.0</w:t>
            </w:r>
          </w:p>
        </w:tc>
      </w:tr>
    </w:tbl>
    <w:p w:rsidR="000C0E3C" w:rsidRPr="008A797B" w:rsidRDefault="000C0E3C" w:rsidP="00105CCD">
      <w:pPr>
        <w:numPr>
          <w:ilvl w:val="0"/>
          <w:numId w:val="9"/>
        </w:numPr>
        <w:bidi/>
        <w:spacing w:line="276" w:lineRule="auto"/>
        <w:ind w:left="-82"/>
        <w:jc w:val="both"/>
        <w:rPr>
          <w:rFonts w:ascii="Calibri" w:hAnsi="Calibri" w:cs="Calibri"/>
          <w:b/>
          <w:bCs/>
          <w:sz w:val="22"/>
          <w:szCs w:val="22"/>
        </w:rPr>
      </w:pPr>
      <w:r w:rsidRPr="008A797B">
        <w:rPr>
          <w:rFonts w:ascii="Calibri" w:hAnsi="Calibri" w:cs="Simplified Arabic"/>
          <w:b/>
          <w:bCs/>
          <w:sz w:val="22"/>
          <w:szCs w:val="22"/>
          <w:rtl/>
        </w:rPr>
        <w:t>سؤل</w:t>
      </w:r>
      <w:r w:rsidRPr="008A797B">
        <w:rPr>
          <w:rFonts w:ascii="Calibri" w:hAnsi="Calibri" w:cs="Calibri"/>
          <w:b/>
          <w:bCs/>
          <w:sz w:val="22"/>
          <w:szCs w:val="22"/>
          <w:rtl/>
        </w:rPr>
        <w:t xml:space="preserve"> </w:t>
      </w:r>
      <w:r w:rsidRPr="008A797B">
        <w:rPr>
          <w:rFonts w:ascii="Calibri" w:hAnsi="Calibri" w:cs="Simplified Arabic"/>
          <w:b/>
          <w:bCs/>
          <w:sz w:val="22"/>
          <w:szCs w:val="22"/>
          <w:rtl/>
        </w:rPr>
        <w:t>فقط</w:t>
      </w:r>
      <w:r w:rsidRPr="008A797B">
        <w:rPr>
          <w:rFonts w:ascii="Calibri" w:hAnsi="Calibri" w:cs="Calibri"/>
          <w:b/>
          <w:bCs/>
          <w:sz w:val="22"/>
          <w:szCs w:val="22"/>
          <w:rtl/>
        </w:rPr>
        <w:t xml:space="preserve"> </w:t>
      </w:r>
      <w:r w:rsidRPr="008A797B">
        <w:rPr>
          <w:rFonts w:ascii="Calibri" w:hAnsi="Calibri" w:cs="Simplified Arabic"/>
          <w:b/>
          <w:bCs/>
          <w:sz w:val="22"/>
          <w:szCs w:val="22"/>
          <w:rtl/>
        </w:rPr>
        <w:t>للذين</w:t>
      </w:r>
      <w:r w:rsidRPr="008A797B">
        <w:rPr>
          <w:rFonts w:ascii="Calibri" w:hAnsi="Calibri" w:cs="Calibri"/>
          <w:b/>
          <w:bCs/>
          <w:sz w:val="22"/>
          <w:szCs w:val="22"/>
          <w:rtl/>
        </w:rPr>
        <w:t xml:space="preserve"> </w:t>
      </w:r>
      <w:r w:rsidRPr="008A797B">
        <w:rPr>
          <w:rFonts w:ascii="Calibri" w:hAnsi="Calibri" w:cs="Simplified Arabic"/>
          <w:b/>
          <w:bCs/>
          <w:sz w:val="22"/>
          <w:szCs w:val="22"/>
          <w:rtl/>
        </w:rPr>
        <w:t>أجابو</w:t>
      </w:r>
      <w:r w:rsidRPr="008A797B">
        <w:rPr>
          <w:rFonts w:ascii="Calibri" w:hAnsi="Calibri" w:cs="Calibri"/>
          <w:b/>
          <w:bCs/>
          <w:sz w:val="22"/>
          <w:szCs w:val="22"/>
          <w:rtl/>
        </w:rPr>
        <w:t xml:space="preserve"> </w:t>
      </w:r>
      <w:r w:rsidRPr="008A797B">
        <w:rPr>
          <w:rFonts w:ascii="Calibri" w:hAnsi="Calibri" w:cs="Simplified Arabic"/>
          <w:b/>
          <w:bCs/>
          <w:sz w:val="22"/>
          <w:szCs w:val="22"/>
          <w:rtl/>
        </w:rPr>
        <w:t>أنهم</w:t>
      </w:r>
      <w:r w:rsidRPr="008A797B">
        <w:rPr>
          <w:rFonts w:ascii="Calibri" w:hAnsi="Calibri" w:cs="Calibri"/>
          <w:b/>
          <w:bCs/>
          <w:sz w:val="22"/>
          <w:szCs w:val="22"/>
          <w:rtl/>
        </w:rPr>
        <w:t xml:space="preserve"> </w:t>
      </w:r>
      <w:r w:rsidRPr="008A797B">
        <w:rPr>
          <w:rFonts w:ascii="Calibri" w:hAnsi="Calibri" w:cs="Simplified Arabic"/>
          <w:b/>
          <w:bCs/>
          <w:sz w:val="22"/>
          <w:szCs w:val="22"/>
          <w:rtl/>
        </w:rPr>
        <w:t>لا</w:t>
      </w:r>
      <w:r w:rsidRPr="008A797B">
        <w:rPr>
          <w:rFonts w:ascii="Calibri" w:hAnsi="Calibri" w:cs="Calibri"/>
          <w:b/>
          <w:bCs/>
          <w:sz w:val="22"/>
          <w:szCs w:val="22"/>
          <w:rtl/>
        </w:rPr>
        <w:t xml:space="preserve"> </w:t>
      </w:r>
      <w:r w:rsidRPr="008A797B">
        <w:rPr>
          <w:rFonts w:ascii="Calibri" w:hAnsi="Calibri" w:cs="Simplified Arabic"/>
          <w:b/>
          <w:bCs/>
          <w:sz w:val="22"/>
          <w:szCs w:val="22"/>
          <w:rtl/>
        </w:rPr>
        <w:t>يصافحون</w:t>
      </w:r>
      <w:r w:rsidRPr="008A797B">
        <w:rPr>
          <w:rFonts w:ascii="Calibri" w:hAnsi="Calibri" w:cs="Calibri"/>
          <w:b/>
          <w:bCs/>
          <w:sz w:val="22"/>
          <w:szCs w:val="22"/>
          <w:rtl/>
        </w:rPr>
        <w:t xml:space="preserve"> </w:t>
      </w:r>
      <w:r w:rsidRPr="008A797B">
        <w:rPr>
          <w:rFonts w:ascii="Calibri" w:hAnsi="Calibri" w:cs="Simplified Arabic"/>
          <w:b/>
          <w:bCs/>
          <w:sz w:val="22"/>
          <w:szCs w:val="22"/>
          <w:rtl/>
        </w:rPr>
        <w:t>في</w:t>
      </w:r>
      <w:r w:rsidRPr="008A797B">
        <w:rPr>
          <w:rFonts w:ascii="Calibri" w:hAnsi="Calibri" w:cs="Calibri"/>
          <w:b/>
          <w:bCs/>
          <w:sz w:val="22"/>
          <w:szCs w:val="22"/>
          <w:rtl/>
        </w:rPr>
        <w:t xml:space="preserve"> </w:t>
      </w:r>
      <w:r w:rsidRPr="008A797B">
        <w:rPr>
          <w:rFonts w:ascii="Calibri" w:hAnsi="Calibri" w:cs="Simplified Arabic"/>
          <w:b/>
          <w:bCs/>
          <w:sz w:val="22"/>
          <w:szCs w:val="22"/>
          <w:rtl/>
        </w:rPr>
        <w:t>سؤال</w:t>
      </w:r>
      <w:r w:rsidRPr="008A797B">
        <w:rPr>
          <w:rFonts w:ascii="Calibri" w:hAnsi="Calibri" w:cs="Calibri"/>
          <w:b/>
          <w:bCs/>
          <w:sz w:val="22"/>
          <w:szCs w:val="22"/>
          <w:rtl/>
        </w:rPr>
        <w:t xml:space="preserve"> </w:t>
      </w:r>
      <w:r w:rsidR="00E75A67" w:rsidRPr="008A797B">
        <w:rPr>
          <w:rFonts w:ascii="Calibri" w:hAnsi="Calibri" w:cs="Simplified Arabic"/>
          <w:b/>
          <w:bCs/>
          <w:sz w:val="22"/>
          <w:szCs w:val="22"/>
          <w:rtl/>
        </w:rPr>
        <w:t>23</w:t>
      </w:r>
    </w:p>
    <w:p w:rsidR="008D0F8E" w:rsidRDefault="008D0F8E" w:rsidP="00105CCD">
      <w:pPr>
        <w:bidi/>
        <w:spacing w:line="276" w:lineRule="auto"/>
        <w:jc w:val="both"/>
        <w:rPr>
          <w:rFonts w:ascii="Calibri" w:hAnsi="Calibri"/>
          <w:sz w:val="22"/>
          <w:szCs w:val="22"/>
        </w:rPr>
      </w:pPr>
    </w:p>
    <w:p w:rsidR="008D0F8E" w:rsidRDefault="008D0F8E" w:rsidP="008D0F8E">
      <w:pPr>
        <w:bidi/>
        <w:spacing w:line="276" w:lineRule="auto"/>
        <w:jc w:val="both"/>
        <w:rPr>
          <w:rFonts w:ascii="Calibri" w:hAnsi="Calibri"/>
          <w:sz w:val="22"/>
          <w:szCs w:val="22"/>
        </w:rPr>
      </w:pPr>
      <w:r w:rsidRPr="008D0F8E">
        <w:rPr>
          <w:rFonts w:ascii="Calibri" w:hAnsi="Calibri"/>
          <w:noProof/>
          <w:sz w:val="22"/>
          <w:szCs w:val="22"/>
          <w:rtl/>
        </w:rPr>
        <w:drawing>
          <wp:inline distT="0" distB="0" distL="0" distR="0">
            <wp:extent cx="5944411" cy="2937753"/>
            <wp:effectExtent l="19050" t="0" r="18239" b="0"/>
            <wp:docPr id="32"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07699" w:rsidRDefault="00807699">
      <w:pPr>
        <w:rPr>
          <w:rFonts w:ascii="Calibri" w:hAnsi="Calibri"/>
          <w:sz w:val="22"/>
          <w:szCs w:val="22"/>
          <w:rtl/>
        </w:rPr>
      </w:pPr>
      <w:r>
        <w:rPr>
          <w:rFonts w:ascii="Calibri" w:hAnsi="Calibri"/>
          <w:sz w:val="22"/>
          <w:szCs w:val="22"/>
          <w:rtl/>
        </w:rPr>
        <w:br w:type="page"/>
      </w:r>
    </w:p>
    <w:p w:rsidR="008D0F8E" w:rsidRPr="00807699" w:rsidRDefault="008D0F8E" w:rsidP="008D0F8E">
      <w:pPr>
        <w:bidi/>
        <w:spacing w:line="276" w:lineRule="auto"/>
        <w:jc w:val="both"/>
        <w:rPr>
          <w:rFonts w:ascii="Calibri" w:hAnsi="Calibri"/>
          <w:sz w:val="24"/>
          <w:szCs w:val="24"/>
        </w:rPr>
      </w:pPr>
    </w:p>
    <w:p w:rsidR="008400EB" w:rsidRPr="00807699" w:rsidRDefault="001F700E" w:rsidP="00105CCD">
      <w:pPr>
        <w:bidi/>
        <w:spacing w:line="276" w:lineRule="auto"/>
        <w:jc w:val="both"/>
        <w:rPr>
          <w:rFonts w:ascii="Calibri" w:hAnsi="Calibri" w:cs="Calibri"/>
          <w:sz w:val="24"/>
          <w:szCs w:val="24"/>
          <w:rtl/>
        </w:rPr>
      </w:pPr>
      <w:r w:rsidRPr="00807699">
        <w:rPr>
          <w:rFonts w:ascii="Calibri" w:hAnsi="Calibri" w:cs="Calibri"/>
          <w:sz w:val="24"/>
          <w:szCs w:val="24"/>
          <w:rtl/>
          <w:lang w:bidi="ar-JO"/>
        </w:rPr>
        <w:t>25</w:t>
      </w:r>
      <w:r w:rsidR="003F3511" w:rsidRPr="00807699">
        <w:rPr>
          <w:rFonts w:ascii="Calibri" w:hAnsi="Calibri" w:cs="Calibri"/>
          <w:sz w:val="24"/>
          <w:szCs w:val="24"/>
          <w:rtl/>
          <w:lang w:bidi="ar-JO"/>
        </w:rPr>
        <w:t xml:space="preserve">. </w:t>
      </w:r>
      <w:r w:rsidR="003F3511" w:rsidRPr="00807699">
        <w:rPr>
          <w:rFonts w:ascii="Calibri" w:hAnsi="Calibri" w:cs="Simplified Arabic"/>
          <w:sz w:val="24"/>
          <w:szCs w:val="24"/>
          <w:rtl/>
        </w:rPr>
        <w:t>ما هو مصدرك الأول للحصول على الأخبار بشكل عام؟</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6"/>
        <w:gridCol w:w="2340"/>
        <w:gridCol w:w="1800"/>
        <w:gridCol w:w="1710"/>
      </w:tblGrid>
      <w:tr w:rsidR="00E03367" w:rsidRPr="008A797B" w:rsidTr="008A797B">
        <w:tc>
          <w:tcPr>
            <w:tcW w:w="3986" w:type="dxa"/>
            <w:tcBorders>
              <w:top w:val="nil"/>
              <w:left w:val="nil"/>
              <w:bottom w:val="nil"/>
            </w:tcBorders>
          </w:tcPr>
          <w:p w:rsidR="00E03367" w:rsidRPr="008A797B" w:rsidRDefault="00E03367" w:rsidP="00105CCD">
            <w:pPr>
              <w:bidi/>
              <w:spacing w:line="276" w:lineRule="auto"/>
              <w:jc w:val="both"/>
              <w:rPr>
                <w:rFonts w:ascii="Calibri" w:hAnsi="Calibri" w:cs="Calibri"/>
                <w:sz w:val="22"/>
                <w:szCs w:val="22"/>
                <w:rtl/>
              </w:rPr>
            </w:pPr>
          </w:p>
        </w:tc>
        <w:tc>
          <w:tcPr>
            <w:tcW w:w="2340" w:type="dxa"/>
          </w:tcPr>
          <w:p w:rsidR="00E03367" w:rsidRPr="008A797B" w:rsidRDefault="00E033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E03367" w:rsidRPr="008A797B" w:rsidRDefault="00E033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1710" w:type="dxa"/>
          </w:tcPr>
          <w:p w:rsidR="00E03367" w:rsidRPr="008A797B" w:rsidRDefault="00E033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E03367" w:rsidRPr="008A797B" w:rsidTr="008A797B">
        <w:tc>
          <w:tcPr>
            <w:tcW w:w="3986" w:type="dxa"/>
            <w:tcBorders>
              <w:top w:val="nil"/>
              <w:left w:val="nil"/>
            </w:tcBorders>
          </w:tcPr>
          <w:p w:rsidR="00E03367" w:rsidRPr="008A797B" w:rsidRDefault="00E03367" w:rsidP="00105CCD">
            <w:pPr>
              <w:bidi/>
              <w:spacing w:line="276" w:lineRule="auto"/>
              <w:jc w:val="both"/>
              <w:rPr>
                <w:rFonts w:ascii="Calibri" w:hAnsi="Calibri" w:cs="Calibri"/>
                <w:sz w:val="22"/>
                <w:szCs w:val="22"/>
                <w:rtl/>
              </w:rPr>
            </w:pPr>
          </w:p>
        </w:tc>
        <w:tc>
          <w:tcPr>
            <w:tcW w:w="2340" w:type="dxa"/>
          </w:tcPr>
          <w:p w:rsidR="00E03367" w:rsidRPr="008A797B" w:rsidRDefault="00E033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97357C">
              <w:rPr>
                <w:rFonts w:ascii="Calibri" w:hAnsi="Calibri" w:cs="Calibri" w:hint="cs"/>
                <w:b/>
                <w:bCs/>
                <w:sz w:val="22"/>
                <w:szCs w:val="22"/>
                <w:rtl/>
              </w:rPr>
              <w:t>1000</w:t>
            </w:r>
          </w:p>
        </w:tc>
        <w:tc>
          <w:tcPr>
            <w:tcW w:w="1800" w:type="dxa"/>
          </w:tcPr>
          <w:p w:rsidR="00E03367" w:rsidRPr="008A797B" w:rsidRDefault="00E033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1710" w:type="dxa"/>
          </w:tcPr>
          <w:p w:rsidR="00E03367" w:rsidRPr="008A797B" w:rsidRDefault="00E033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A1463B" w:rsidRPr="008A797B" w:rsidTr="008A797B">
        <w:tc>
          <w:tcPr>
            <w:tcW w:w="3986" w:type="dxa"/>
          </w:tcPr>
          <w:p w:rsidR="00A1463B" w:rsidRPr="008A797B" w:rsidRDefault="00A1463B" w:rsidP="00105CCD">
            <w:pPr>
              <w:bidi/>
              <w:spacing w:line="276" w:lineRule="auto"/>
              <w:rPr>
                <w:rFonts w:ascii="Calibri" w:hAnsi="Calibri" w:cs="Simplified Arabic"/>
                <w:sz w:val="22"/>
                <w:szCs w:val="22"/>
                <w:rtl/>
              </w:rPr>
            </w:pPr>
            <w:r w:rsidRPr="008A797B">
              <w:rPr>
                <w:rFonts w:ascii="Calibri" w:hAnsi="Calibri" w:cs="Simplified Arabic"/>
                <w:sz w:val="22"/>
                <w:szCs w:val="22"/>
                <w:rtl/>
              </w:rPr>
              <w:t xml:space="preserve">مواقع التواصل الإجتماعي ( فيسبوك، تويتر،... إلخ) </w:t>
            </w:r>
          </w:p>
        </w:tc>
        <w:tc>
          <w:tcPr>
            <w:tcW w:w="2340" w:type="dxa"/>
          </w:tcPr>
          <w:p w:rsidR="00A1463B" w:rsidRPr="008A797B" w:rsidRDefault="00A1463B" w:rsidP="00105CCD">
            <w:pPr>
              <w:bidi/>
              <w:spacing w:line="276" w:lineRule="auto"/>
              <w:jc w:val="center"/>
              <w:rPr>
                <w:rFonts w:ascii="Calibri" w:hAnsi="Calibri" w:cs="Calibri"/>
                <w:sz w:val="22"/>
                <w:szCs w:val="22"/>
              </w:rPr>
            </w:pPr>
            <w:r>
              <w:rPr>
                <w:rFonts w:ascii="Calibri" w:hAnsi="Calibri" w:cs="Calibri" w:hint="cs"/>
                <w:sz w:val="22"/>
                <w:szCs w:val="22"/>
                <w:rtl/>
              </w:rPr>
              <w:t>36.8</w:t>
            </w:r>
          </w:p>
        </w:tc>
        <w:tc>
          <w:tcPr>
            <w:tcW w:w="1800"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43.9</w:t>
            </w:r>
          </w:p>
        </w:tc>
        <w:tc>
          <w:tcPr>
            <w:tcW w:w="1710" w:type="dxa"/>
          </w:tcPr>
          <w:p w:rsidR="00A1463B" w:rsidRPr="008A797B" w:rsidRDefault="00A1463B" w:rsidP="00105CCD">
            <w:pPr>
              <w:bidi/>
              <w:spacing w:line="276" w:lineRule="auto"/>
              <w:jc w:val="center"/>
              <w:rPr>
                <w:rFonts w:ascii="Calibri" w:hAnsi="Calibri" w:cs="Calibri"/>
                <w:sz w:val="22"/>
                <w:szCs w:val="22"/>
              </w:rPr>
            </w:pPr>
            <w:r>
              <w:rPr>
                <w:rFonts w:ascii="Calibri" w:hAnsi="Calibri" w:cs="Calibri" w:hint="cs"/>
                <w:sz w:val="22"/>
                <w:szCs w:val="22"/>
                <w:rtl/>
              </w:rPr>
              <w:t>24.4</w:t>
            </w:r>
          </w:p>
        </w:tc>
      </w:tr>
      <w:tr w:rsidR="00A1463B" w:rsidRPr="008A797B" w:rsidTr="008A797B">
        <w:tc>
          <w:tcPr>
            <w:tcW w:w="3986" w:type="dxa"/>
          </w:tcPr>
          <w:p w:rsidR="00A1463B" w:rsidRPr="008A797B" w:rsidRDefault="00A1463B"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التلفاز</w:t>
            </w:r>
          </w:p>
        </w:tc>
        <w:tc>
          <w:tcPr>
            <w:tcW w:w="2340" w:type="dxa"/>
          </w:tcPr>
          <w:p w:rsidR="00A1463B" w:rsidRPr="008A797B" w:rsidRDefault="00A1463B" w:rsidP="00105CCD">
            <w:pPr>
              <w:bidi/>
              <w:spacing w:line="276" w:lineRule="auto"/>
              <w:jc w:val="center"/>
              <w:rPr>
                <w:rFonts w:ascii="Calibri" w:hAnsi="Calibri" w:cs="Calibri"/>
                <w:sz w:val="22"/>
                <w:szCs w:val="22"/>
              </w:rPr>
            </w:pPr>
            <w:r>
              <w:rPr>
                <w:rFonts w:ascii="Calibri" w:hAnsi="Calibri" w:cs="Calibri" w:hint="cs"/>
                <w:sz w:val="22"/>
                <w:szCs w:val="22"/>
                <w:rtl/>
              </w:rPr>
              <w:t>28.1</w:t>
            </w:r>
          </w:p>
        </w:tc>
        <w:tc>
          <w:tcPr>
            <w:tcW w:w="1800"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28.0</w:t>
            </w:r>
          </w:p>
        </w:tc>
        <w:tc>
          <w:tcPr>
            <w:tcW w:w="1710" w:type="dxa"/>
          </w:tcPr>
          <w:p w:rsidR="00A1463B" w:rsidRPr="008A797B" w:rsidRDefault="00A1463B" w:rsidP="00105CCD">
            <w:pPr>
              <w:bidi/>
              <w:spacing w:line="276" w:lineRule="auto"/>
              <w:jc w:val="center"/>
              <w:rPr>
                <w:rFonts w:ascii="Calibri" w:hAnsi="Calibri" w:cs="Calibri"/>
                <w:sz w:val="22"/>
                <w:szCs w:val="22"/>
              </w:rPr>
            </w:pPr>
            <w:r>
              <w:rPr>
                <w:rFonts w:ascii="Calibri" w:hAnsi="Calibri" w:cs="Calibri" w:hint="cs"/>
                <w:sz w:val="22"/>
                <w:szCs w:val="22"/>
                <w:rtl/>
              </w:rPr>
              <w:t>28.2</w:t>
            </w:r>
          </w:p>
        </w:tc>
      </w:tr>
      <w:tr w:rsidR="000C7199" w:rsidRPr="008A797B" w:rsidTr="008A797B">
        <w:tc>
          <w:tcPr>
            <w:tcW w:w="3986" w:type="dxa"/>
          </w:tcPr>
          <w:p w:rsidR="000C7199"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المواقع الإخبارية الإلكترونية ( الإنترنت)</w:t>
            </w:r>
          </w:p>
        </w:tc>
        <w:tc>
          <w:tcPr>
            <w:tcW w:w="2340" w:type="dxa"/>
          </w:tcPr>
          <w:p w:rsidR="000C7199" w:rsidRPr="008A797B" w:rsidRDefault="0097357C" w:rsidP="00105CCD">
            <w:pPr>
              <w:bidi/>
              <w:spacing w:line="276" w:lineRule="auto"/>
              <w:jc w:val="center"/>
              <w:rPr>
                <w:rFonts w:ascii="Calibri" w:hAnsi="Calibri" w:cs="Calibri"/>
                <w:sz w:val="22"/>
                <w:szCs w:val="22"/>
              </w:rPr>
            </w:pPr>
            <w:r>
              <w:rPr>
                <w:rFonts w:ascii="Calibri" w:hAnsi="Calibri" w:cs="Calibri" w:hint="cs"/>
                <w:sz w:val="22"/>
                <w:szCs w:val="22"/>
                <w:rtl/>
              </w:rPr>
              <w:t>23.7</w:t>
            </w:r>
          </w:p>
        </w:tc>
        <w:tc>
          <w:tcPr>
            <w:tcW w:w="1800" w:type="dxa"/>
          </w:tcPr>
          <w:p w:rsidR="000C7199"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20.0</w:t>
            </w:r>
          </w:p>
        </w:tc>
        <w:tc>
          <w:tcPr>
            <w:tcW w:w="1710" w:type="dxa"/>
          </w:tcPr>
          <w:p w:rsidR="000C7199"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30.1</w:t>
            </w:r>
          </w:p>
        </w:tc>
      </w:tr>
      <w:tr w:rsidR="00A1463B" w:rsidRPr="008A797B" w:rsidTr="008A797B">
        <w:tc>
          <w:tcPr>
            <w:tcW w:w="3986" w:type="dxa"/>
          </w:tcPr>
          <w:p w:rsidR="00A1463B" w:rsidRPr="008A797B" w:rsidRDefault="00A1463B"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الإذاعات</w:t>
            </w:r>
          </w:p>
        </w:tc>
        <w:tc>
          <w:tcPr>
            <w:tcW w:w="2340" w:type="dxa"/>
          </w:tcPr>
          <w:p w:rsidR="00A1463B" w:rsidRPr="008A797B" w:rsidRDefault="00A1463B" w:rsidP="00105CCD">
            <w:pPr>
              <w:bidi/>
              <w:spacing w:line="276" w:lineRule="auto"/>
              <w:jc w:val="center"/>
              <w:rPr>
                <w:rFonts w:ascii="Calibri" w:hAnsi="Calibri" w:cs="Calibri"/>
                <w:sz w:val="22"/>
                <w:szCs w:val="22"/>
              </w:rPr>
            </w:pPr>
            <w:r>
              <w:rPr>
                <w:rFonts w:ascii="Calibri" w:hAnsi="Calibri" w:cs="Calibri" w:hint="cs"/>
                <w:sz w:val="22"/>
                <w:szCs w:val="22"/>
                <w:rtl/>
              </w:rPr>
              <w:t>4.6</w:t>
            </w:r>
          </w:p>
        </w:tc>
        <w:tc>
          <w:tcPr>
            <w:tcW w:w="1800" w:type="dxa"/>
          </w:tcPr>
          <w:p w:rsidR="00A1463B" w:rsidRPr="008A797B" w:rsidRDefault="00A1463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2.5</w:t>
            </w:r>
          </w:p>
        </w:tc>
        <w:tc>
          <w:tcPr>
            <w:tcW w:w="1710" w:type="dxa"/>
          </w:tcPr>
          <w:p w:rsidR="00A1463B" w:rsidRPr="008A797B" w:rsidRDefault="00A1463B" w:rsidP="00105CCD">
            <w:pPr>
              <w:bidi/>
              <w:spacing w:line="276" w:lineRule="auto"/>
              <w:jc w:val="center"/>
              <w:rPr>
                <w:rFonts w:ascii="Calibri" w:hAnsi="Calibri" w:cs="Calibri"/>
                <w:sz w:val="22"/>
                <w:szCs w:val="22"/>
              </w:rPr>
            </w:pPr>
            <w:r>
              <w:rPr>
                <w:rFonts w:ascii="Calibri" w:hAnsi="Calibri" w:cs="Calibri" w:hint="cs"/>
                <w:sz w:val="22"/>
                <w:szCs w:val="22"/>
                <w:rtl/>
              </w:rPr>
              <w:t>8.2</w:t>
            </w:r>
          </w:p>
        </w:tc>
      </w:tr>
      <w:tr w:rsidR="008400EB" w:rsidRPr="008A797B" w:rsidTr="008A797B">
        <w:tc>
          <w:tcPr>
            <w:tcW w:w="3986" w:type="dxa"/>
          </w:tcPr>
          <w:p w:rsidR="008400EB"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الصحف( الجرائد)</w:t>
            </w:r>
          </w:p>
        </w:tc>
        <w:tc>
          <w:tcPr>
            <w:tcW w:w="2340" w:type="dxa"/>
          </w:tcPr>
          <w:p w:rsidR="008400EB" w:rsidRPr="008A797B" w:rsidRDefault="0097357C" w:rsidP="00105CCD">
            <w:pPr>
              <w:bidi/>
              <w:spacing w:line="276" w:lineRule="auto"/>
              <w:jc w:val="center"/>
              <w:rPr>
                <w:rFonts w:ascii="Calibri" w:hAnsi="Calibri" w:cs="Calibri"/>
                <w:sz w:val="22"/>
                <w:szCs w:val="22"/>
              </w:rPr>
            </w:pPr>
            <w:r>
              <w:rPr>
                <w:rFonts w:ascii="Calibri" w:hAnsi="Calibri" w:cs="Calibri" w:hint="cs"/>
                <w:sz w:val="22"/>
                <w:szCs w:val="22"/>
                <w:rtl/>
              </w:rPr>
              <w:t>0.9</w:t>
            </w:r>
          </w:p>
        </w:tc>
        <w:tc>
          <w:tcPr>
            <w:tcW w:w="1800" w:type="dxa"/>
          </w:tcPr>
          <w:p w:rsidR="008400EB"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1.3</w:t>
            </w:r>
          </w:p>
        </w:tc>
        <w:tc>
          <w:tcPr>
            <w:tcW w:w="1710" w:type="dxa"/>
          </w:tcPr>
          <w:p w:rsidR="008400EB"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0.3</w:t>
            </w:r>
          </w:p>
        </w:tc>
      </w:tr>
      <w:tr w:rsidR="004C4991" w:rsidRPr="008A797B" w:rsidTr="008A797B">
        <w:tc>
          <w:tcPr>
            <w:tcW w:w="3986" w:type="dxa"/>
          </w:tcPr>
          <w:p w:rsidR="004C4991"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 أتابع الأخبار</w:t>
            </w:r>
          </w:p>
        </w:tc>
        <w:tc>
          <w:tcPr>
            <w:tcW w:w="2340" w:type="dxa"/>
          </w:tcPr>
          <w:p w:rsidR="004C4991" w:rsidRPr="008A797B" w:rsidRDefault="0097357C" w:rsidP="00105CCD">
            <w:pPr>
              <w:bidi/>
              <w:spacing w:line="276" w:lineRule="auto"/>
              <w:jc w:val="center"/>
              <w:rPr>
                <w:rFonts w:ascii="Calibri" w:hAnsi="Calibri" w:cs="Calibri"/>
                <w:sz w:val="22"/>
                <w:szCs w:val="22"/>
              </w:rPr>
            </w:pPr>
            <w:r>
              <w:rPr>
                <w:rFonts w:ascii="Calibri" w:hAnsi="Calibri" w:cs="Calibri" w:hint="cs"/>
                <w:sz w:val="22"/>
                <w:szCs w:val="22"/>
                <w:rtl/>
              </w:rPr>
              <w:t>5.7</w:t>
            </w:r>
          </w:p>
        </w:tc>
        <w:tc>
          <w:tcPr>
            <w:tcW w:w="1800" w:type="dxa"/>
          </w:tcPr>
          <w:p w:rsidR="004C4991"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3.9</w:t>
            </w:r>
          </w:p>
        </w:tc>
        <w:tc>
          <w:tcPr>
            <w:tcW w:w="1710" w:type="dxa"/>
          </w:tcPr>
          <w:p w:rsidR="004C4991"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8.8</w:t>
            </w:r>
          </w:p>
        </w:tc>
      </w:tr>
      <w:tr w:rsidR="0097357C" w:rsidRPr="008A797B" w:rsidTr="008A797B">
        <w:tc>
          <w:tcPr>
            <w:tcW w:w="3986" w:type="dxa"/>
          </w:tcPr>
          <w:p w:rsidR="0097357C" w:rsidRPr="008A797B" w:rsidRDefault="0097357C" w:rsidP="00105CCD">
            <w:pPr>
              <w:bidi/>
              <w:spacing w:line="276" w:lineRule="auto"/>
              <w:jc w:val="both"/>
              <w:rPr>
                <w:rFonts w:ascii="Calibri" w:hAnsi="Calibri" w:cs="Simplified Arabic"/>
                <w:sz w:val="22"/>
                <w:szCs w:val="22"/>
                <w:rtl/>
              </w:rPr>
            </w:pPr>
            <w:r>
              <w:rPr>
                <w:rFonts w:ascii="Calibri" w:hAnsi="Calibri" w:cs="Simplified Arabic" w:hint="cs"/>
                <w:sz w:val="22"/>
                <w:szCs w:val="22"/>
                <w:rtl/>
              </w:rPr>
              <w:t>لا جواب</w:t>
            </w:r>
          </w:p>
        </w:tc>
        <w:tc>
          <w:tcPr>
            <w:tcW w:w="2340" w:type="dxa"/>
          </w:tcPr>
          <w:p w:rsidR="0097357C" w:rsidRDefault="0097357C" w:rsidP="00105CCD">
            <w:pPr>
              <w:bidi/>
              <w:spacing w:line="276" w:lineRule="auto"/>
              <w:jc w:val="center"/>
              <w:rPr>
                <w:rFonts w:ascii="Calibri" w:hAnsi="Calibri" w:cs="Calibri"/>
                <w:sz w:val="22"/>
                <w:szCs w:val="22"/>
                <w:rtl/>
              </w:rPr>
            </w:pPr>
            <w:r>
              <w:rPr>
                <w:rFonts w:ascii="Calibri" w:hAnsi="Calibri" w:cs="Calibri" w:hint="cs"/>
                <w:sz w:val="22"/>
                <w:szCs w:val="22"/>
                <w:rtl/>
              </w:rPr>
              <w:t>0.2</w:t>
            </w:r>
          </w:p>
        </w:tc>
        <w:tc>
          <w:tcPr>
            <w:tcW w:w="1800" w:type="dxa"/>
          </w:tcPr>
          <w:p w:rsidR="0097357C" w:rsidRPr="008A797B" w:rsidRDefault="00F87F51"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0.4</w:t>
            </w:r>
          </w:p>
        </w:tc>
        <w:tc>
          <w:tcPr>
            <w:tcW w:w="1710" w:type="dxa"/>
          </w:tcPr>
          <w:p w:rsidR="0097357C"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0.0</w:t>
            </w:r>
          </w:p>
        </w:tc>
      </w:tr>
    </w:tbl>
    <w:p w:rsidR="008400EB" w:rsidRDefault="00F37BC4" w:rsidP="00105CCD">
      <w:pPr>
        <w:bidi/>
        <w:spacing w:line="276" w:lineRule="auto"/>
        <w:jc w:val="both"/>
        <w:rPr>
          <w:rFonts w:ascii="Calibri" w:hAnsi="Calibri" w:cs="Calibri"/>
          <w:sz w:val="22"/>
          <w:szCs w:val="22"/>
          <w:lang w:bidi="ar-JO"/>
        </w:rPr>
      </w:pPr>
      <w:r w:rsidRPr="008A797B">
        <w:rPr>
          <w:rFonts w:ascii="Calibri" w:hAnsi="Calibri" w:cs="Calibri"/>
          <w:sz w:val="22"/>
          <w:szCs w:val="22"/>
          <w:lang w:bidi="ar-JO"/>
        </w:rPr>
        <w:t xml:space="preserve">  </w:t>
      </w:r>
    </w:p>
    <w:p w:rsidR="005965AC" w:rsidRDefault="0019728E" w:rsidP="005965AC">
      <w:pPr>
        <w:bidi/>
        <w:spacing w:line="276" w:lineRule="auto"/>
        <w:jc w:val="both"/>
        <w:rPr>
          <w:rFonts w:ascii="Calibri" w:hAnsi="Calibri" w:cs="Calibri"/>
          <w:sz w:val="22"/>
          <w:szCs w:val="22"/>
          <w:lang w:bidi="ar-JO"/>
        </w:rPr>
      </w:pPr>
      <w:r w:rsidRPr="0019728E">
        <w:rPr>
          <w:rFonts w:ascii="Calibri" w:hAnsi="Calibri"/>
          <w:noProof/>
          <w:sz w:val="22"/>
          <w:szCs w:val="22"/>
          <w:rtl/>
        </w:rPr>
        <w:drawing>
          <wp:inline distT="0" distB="0" distL="0" distR="0">
            <wp:extent cx="5944411" cy="3132306"/>
            <wp:effectExtent l="19050" t="0" r="18239" b="0"/>
            <wp:docPr id="33"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07699" w:rsidRDefault="00807699">
      <w:pPr>
        <w:rPr>
          <w:rFonts w:ascii="Calibri" w:hAnsi="Calibri" w:cs="Calibri"/>
          <w:sz w:val="22"/>
          <w:szCs w:val="22"/>
          <w:rtl/>
          <w:lang w:bidi="ar-JO"/>
        </w:rPr>
      </w:pPr>
      <w:r>
        <w:rPr>
          <w:rFonts w:ascii="Calibri" w:hAnsi="Calibri"/>
          <w:sz w:val="22"/>
          <w:szCs w:val="22"/>
          <w:rtl/>
          <w:lang w:bidi="ar-JO"/>
        </w:rPr>
        <w:br w:type="page"/>
      </w:r>
    </w:p>
    <w:p w:rsidR="005965AC" w:rsidRDefault="005965AC" w:rsidP="005965AC">
      <w:pPr>
        <w:bidi/>
        <w:spacing w:line="276" w:lineRule="auto"/>
        <w:jc w:val="both"/>
        <w:rPr>
          <w:rFonts w:ascii="Calibri" w:hAnsi="Calibri" w:cs="Calibri"/>
          <w:sz w:val="22"/>
          <w:szCs w:val="22"/>
          <w:lang w:bidi="ar-JO"/>
        </w:rPr>
      </w:pPr>
    </w:p>
    <w:p w:rsidR="008400EB" w:rsidRPr="00807699" w:rsidRDefault="001F700E" w:rsidP="00105CCD">
      <w:pPr>
        <w:bidi/>
        <w:spacing w:line="276" w:lineRule="auto"/>
        <w:jc w:val="both"/>
        <w:rPr>
          <w:rFonts w:ascii="Calibri" w:hAnsi="Calibri" w:cs="Calibri"/>
          <w:sz w:val="24"/>
          <w:szCs w:val="24"/>
          <w:rtl/>
          <w:lang w:bidi="ar-JO"/>
        </w:rPr>
      </w:pPr>
      <w:r w:rsidRPr="00807699">
        <w:rPr>
          <w:rFonts w:ascii="Calibri" w:hAnsi="Calibri" w:cs="Calibri"/>
          <w:sz w:val="24"/>
          <w:szCs w:val="24"/>
          <w:rtl/>
          <w:lang w:bidi="ar-JO"/>
        </w:rPr>
        <w:t>26</w:t>
      </w:r>
      <w:r w:rsidR="003F3511" w:rsidRPr="00807699">
        <w:rPr>
          <w:rFonts w:ascii="Calibri" w:hAnsi="Calibri" w:cs="Calibri"/>
          <w:sz w:val="24"/>
          <w:szCs w:val="24"/>
          <w:rtl/>
          <w:lang w:bidi="ar-JO"/>
        </w:rPr>
        <w:t xml:space="preserve">. </w:t>
      </w:r>
      <w:r w:rsidR="003F3511" w:rsidRPr="00807699">
        <w:rPr>
          <w:rFonts w:ascii="Calibri" w:hAnsi="Calibri" w:cs="Simplified Arabic"/>
          <w:sz w:val="24"/>
          <w:szCs w:val="24"/>
          <w:rtl/>
        </w:rPr>
        <w:t>برز مؤخرا في وسائل الاعلام انباء عن تقدم  قوات داعش في العراق وسوريا، هل لديك رأي إيجابي جدا، إيجابي نوعا ما، سلبي نوعا ما، أم سلبي جدا إتجاه ذلك؟</w:t>
      </w:r>
    </w:p>
    <w:tbl>
      <w:tblPr>
        <w:bidiVisual/>
        <w:tblW w:w="990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070"/>
        <w:gridCol w:w="1800"/>
        <w:gridCol w:w="1710"/>
      </w:tblGrid>
      <w:tr w:rsidR="00E03367" w:rsidRPr="008A797B" w:rsidTr="003F3511">
        <w:tc>
          <w:tcPr>
            <w:tcW w:w="4320" w:type="dxa"/>
            <w:tcBorders>
              <w:top w:val="nil"/>
              <w:left w:val="nil"/>
              <w:bottom w:val="nil"/>
            </w:tcBorders>
          </w:tcPr>
          <w:p w:rsidR="00E03367" w:rsidRPr="008A797B" w:rsidRDefault="00E03367" w:rsidP="00105CCD">
            <w:pPr>
              <w:bidi/>
              <w:spacing w:line="276" w:lineRule="auto"/>
              <w:jc w:val="both"/>
              <w:rPr>
                <w:rFonts w:ascii="Calibri" w:hAnsi="Calibri" w:cs="Calibri"/>
                <w:sz w:val="22"/>
                <w:szCs w:val="22"/>
                <w:rtl/>
                <w:lang w:bidi="ar-JO"/>
              </w:rPr>
            </w:pPr>
          </w:p>
        </w:tc>
        <w:tc>
          <w:tcPr>
            <w:tcW w:w="2070" w:type="dxa"/>
          </w:tcPr>
          <w:p w:rsidR="00E03367" w:rsidRPr="008A797B" w:rsidRDefault="00E033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E03367" w:rsidRPr="008A797B" w:rsidRDefault="00E033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1710" w:type="dxa"/>
          </w:tcPr>
          <w:p w:rsidR="00E03367" w:rsidRPr="008A797B" w:rsidRDefault="00E033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E03367" w:rsidRPr="008A797B" w:rsidTr="003F3511">
        <w:tc>
          <w:tcPr>
            <w:tcW w:w="4320" w:type="dxa"/>
            <w:tcBorders>
              <w:top w:val="nil"/>
              <w:left w:val="nil"/>
            </w:tcBorders>
          </w:tcPr>
          <w:p w:rsidR="00E03367" w:rsidRPr="008A797B" w:rsidRDefault="00E03367" w:rsidP="00105CCD">
            <w:pPr>
              <w:bidi/>
              <w:spacing w:line="276" w:lineRule="auto"/>
              <w:ind w:firstLine="720"/>
              <w:jc w:val="both"/>
              <w:rPr>
                <w:rFonts w:ascii="Calibri" w:hAnsi="Calibri" w:cs="Calibri"/>
                <w:sz w:val="22"/>
                <w:szCs w:val="22"/>
                <w:rtl/>
              </w:rPr>
            </w:pPr>
          </w:p>
        </w:tc>
        <w:tc>
          <w:tcPr>
            <w:tcW w:w="2070" w:type="dxa"/>
          </w:tcPr>
          <w:p w:rsidR="00E03367" w:rsidRPr="008A797B" w:rsidRDefault="00E033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97357C">
              <w:rPr>
                <w:rFonts w:ascii="Calibri" w:hAnsi="Calibri" w:cs="Calibri" w:hint="cs"/>
                <w:b/>
                <w:bCs/>
                <w:sz w:val="22"/>
                <w:szCs w:val="22"/>
                <w:rtl/>
              </w:rPr>
              <w:t>1000</w:t>
            </w:r>
          </w:p>
        </w:tc>
        <w:tc>
          <w:tcPr>
            <w:tcW w:w="1800" w:type="dxa"/>
          </w:tcPr>
          <w:p w:rsidR="00E03367" w:rsidRPr="008A797B" w:rsidRDefault="00E033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1710" w:type="dxa"/>
          </w:tcPr>
          <w:p w:rsidR="00E03367" w:rsidRPr="008A797B" w:rsidRDefault="00E033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D3064E" w:rsidRPr="008A797B" w:rsidTr="003F3511">
        <w:tc>
          <w:tcPr>
            <w:tcW w:w="4320" w:type="dxa"/>
          </w:tcPr>
          <w:p w:rsidR="00D3064E"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إيجابي جدا</w:t>
            </w:r>
          </w:p>
        </w:tc>
        <w:tc>
          <w:tcPr>
            <w:tcW w:w="2070" w:type="dxa"/>
          </w:tcPr>
          <w:p w:rsidR="00D3064E" w:rsidRPr="008A797B" w:rsidRDefault="0097357C" w:rsidP="00105CCD">
            <w:pPr>
              <w:bidi/>
              <w:spacing w:line="276" w:lineRule="auto"/>
              <w:jc w:val="center"/>
              <w:rPr>
                <w:rFonts w:ascii="Calibri" w:hAnsi="Calibri" w:cs="Calibri"/>
                <w:sz w:val="22"/>
                <w:szCs w:val="22"/>
                <w:rtl/>
              </w:rPr>
            </w:pPr>
            <w:r>
              <w:rPr>
                <w:rFonts w:ascii="Calibri" w:hAnsi="Calibri" w:cs="Calibri" w:hint="cs"/>
                <w:sz w:val="22"/>
                <w:szCs w:val="22"/>
                <w:rtl/>
              </w:rPr>
              <w:t>0.8</w:t>
            </w:r>
          </w:p>
        </w:tc>
        <w:tc>
          <w:tcPr>
            <w:tcW w:w="1800" w:type="dxa"/>
          </w:tcPr>
          <w:p w:rsidR="00D3064E"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0.6</w:t>
            </w:r>
          </w:p>
        </w:tc>
        <w:tc>
          <w:tcPr>
            <w:tcW w:w="1710" w:type="dxa"/>
          </w:tcPr>
          <w:p w:rsidR="00D3064E" w:rsidRPr="008A797B" w:rsidRDefault="00516746" w:rsidP="00105CCD">
            <w:pPr>
              <w:bidi/>
              <w:spacing w:line="276" w:lineRule="auto"/>
              <w:jc w:val="center"/>
              <w:rPr>
                <w:rFonts w:ascii="Calibri" w:hAnsi="Calibri" w:cs="Calibri"/>
                <w:sz w:val="22"/>
                <w:szCs w:val="22"/>
                <w:rtl/>
              </w:rPr>
            </w:pPr>
            <w:r>
              <w:rPr>
                <w:rFonts w:ascii="Calibri" w:hAnsi="Calibri" w:cs="Calibri" w:hint="cs"/>
                <w:sz w:val="22"/>
                <w:szCs w:val="22"/>
                <w:rtl/>
              </w:rPr>
              <w:t>1.1</w:t>
            </w:r>
          </w:p>
        </w:tc>
      </w:tr>
      <w:tr w:rsidR="008400EB" w:rsidRPr="008A797B" w:rsidTr="003F3511">
        <w:tc>
          <w:tcPr>
            <w:tcW w:w="4320" w:type="dxa"/>
          </w:tcPr>
          <w:p w:rsidR="008400EB"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إيجابي نوعا ما</w:t>
            </w:r>
          </w:p>
        </w:tc>
        <w:tc>
          <w:tcPr>
            <w:tcW w:w="2070" w:type="dxa"/>
          </w:tcPr>
          <w:p w:rsidR="008400EB" w:rsidRPr="008A797B" w:rsidRDefault="0097357C" w:rsidP="00105CCD">
            <w:pPr>
              <w:bidi/>
              <w:spacing w:line="276" w:lineRule="auto"/>
              <w:jc w:val="center"/>
              <w:rPr>
                <w:rFonts w:ascii="Calibri" w:hAnsi="Calibri" w:cs="Calibri"/>
                <w:sz w:val="22"/>
                <w:szCs w:val="22"/>
              </w:rPr>
            </w:pPr>
            <w:r>
              <w:rPr>
                <w:rFonts w:ascii="Calibri" w:hAnsi="Calibri" w:cs="Calibri" w:hint="cs"/>
                <w:sz w:val="22"/>
                <w:szCs w:val="22"/>
                <w:rtl/>
              </w:rPr>
              <w:t>4.2</w:t>
            </w:r>
          </w:p>
        </w:tc>
        <w:tc>
          <w:tcPr>
            <w:tcW w:w="1800" w:type="dxa"/>
          </w:tcPr>
          <w:p w:rsidR="008400EB"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5.5</w:t>
            </w:r>
          </w:p>
        </w:tc>
        <w:tc>
          <w:tcPr>
            <w:tcW w:w="1710" w:type="dxa"/>
          </w:tcPr>
          <w:p w:rsidR="008400EB"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1.9</w:t>
            </w:r>
          </w:p>
        </w:tc>
      </w:tr>
      <w:tr w:rsidR="001F7980" w:rsidRPr="008A797B" w:rsidTr="003F3511">
        <w:tc>
          <w:tcPr>
            <w:tcW w:w="4320" w:type="dxa"/>
          </w:tcPr>
          <w:p w:rsidR="001F7980"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سلبي نوعا ما</w:t>
            </w:r>
          </w:p>
        </w:tc>
        <w:tc>
          <w:tcPr>
            <w:tcW w:w="2070" w:type="dxa"/>
          </w:tcPr>
          <w:p w:rsidR="001F7980" w:rsidRPr="008A797B" w:rsidRDefault="0097357C" w:rsidP="00105CCD">
            <w:pPr>
              <w:bidi/>
              <w:spacing w:line="276" w:lineRule="auto"/>
              <w:jc w:val="center"/>
              <w:rPr>
                <w:rFonts w:ascii="Calibri" w:hAnsi="Calibri" w:cs="Calibri"/>
                <w:sz w:val="22"/>
                <w:szCs w:val="22"/>
                <w:rtl/>
              </w:rPr>
            </w:pPr>
            <w:r>
              <w:rPr>
                <w:rFonts w:ascii="Calibri" w:hAnsi="Calibri" w:cs="Calibri" w:hint="cs"/>
                <w:sz w:val="22"/>
                <w:szCs w:val="22"/>
                <w:rtl/>
              </w:rPr>
              <w:t>24.2</w:t>
            </w:r>
          </w:p>
        </w:tc>
        <w:tc>
          <w:tcPr>
            <w:tcW w:w="1800" w:type="dxa"/>
          </w:tcPr>
          <w:p w:rsidR="001F7980"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26.8</w:t>
            </w:r>
          </w:p>
        </w:tc>
        <w:tc>
          <w:tcPr>
            <w:tcW w:w="1710" w:type="dxa"/>
          </w:tcPr>
          <w:p w:rsidR="001F7980" w:rsidRPr="008A797B" w:rsidRDefault="00516746" w:rsidP="00105CCD">
            <w:pPr>
              <w:bidi/>
              <w:spacing w:line="276" w:lineRule="auto"/>
              <w:jc w:val="center"/>
              <w:rPr>
                <w:rFonts w:ascii="Calibri" w:hAnsi="Calibri" w:cs="Calibri"/>
                <w:sz w:val="22"/>
                <w:szCs w:val="22"/>
                <w:rtl/>
              </w:rPr>
            </w:pPr>
            <w:r>
              <w:rPr>
                <w:rFonts w:ascii="Calibri" w:hAnsi="Calibri" w:cs="Calibri" w:hint="cs"/>
                <w:sz w:val="22"/>
                <w:szCs w:val="22"/>
                <w:rtl/>
              </w:rPr>
              <w:t>19.7</w:t>
            </w:r>
          </w:p>
        </w:tc>
      </w:tr>
      <w:tr w:rsidR="00263724" w:rsidRPr="008A797B" w:rsidTr="003F3511">
        <w:tc>
          <w:tcPr>
            <w:tcW w:w="4320" w:type="dxa"/>
          </w:tcPr>
          <w:p w:rsidR="00263724"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سلبي جدا</w:t>
            </w:r>
          </w:p>
        </w:tc>
        <w:tc>
          <w:tcPr>
            <w:tcW w:w="2070" w:type="dxa"/>
          </w:tcPr>
          <w:p w:rsidR="00263724" w:rsidRPr="008A797B" w:rsidRDefault="0097357C" w:rsidP="00105CCD">
            <w:pPr>
              <w:bidi/>
              <w:spacing w:line="276" w:lineRule="auto"/>
              <w:jc w:val="center"/>
              <w:rPr>
                <w:rFonts w:ascii="Calibri" w:hAnsi="Calibri" w:cs="Calibri"/>
                <w:sz w:val="22"/>
                <w:szCs w:val="22"/>
                <w:rtl/>
              </w:rPr>
            </w:pPr>
            <w:r>
              <w:rPr>
                <w:rFonts w:ascii="Calibri" w:hAnsi="Calibri" w:cs="Calibri" w:hint="cs"/>
                <w:sz w:val="22"/>
                <w:szCs w:val="22"/>
                <w:rtl/>
              </w:rPr>
              <w:t>59.4</w:t>
            </w:r>
          </w:p>
        </w:tc>
        <w:tc>
          <w:tcPr>
            <w:tcW w:w="1800" w:type="dxa"/>
          </w:tcPr>
          <w:p w:rsidR="00263724" w:rsidRPr="008A797B" w:rsidRDefault="00870F6B" w:rsidP="00105CCD">
            <w:pPr>
              <w:bidi/>
              <w:spacing w:line="276" w:lineRule="auto"/>
              <w:jc w:val="center"/>
              <w:rPr>
                <w:rFonts w:ascii="Calibri" w:hAnsi="Calibri" w:cs="Calibri"/>
                <w:sz w:val="22"/>
                <w:szCs w:val="22"/>
                <w:rtl/>
                <w:lang w:bidi="ar-JO"/>
              </w:rPr>
            </w:pPr>
            <w:r>
              <w:rPr>
                <w:rFonts w:ascii="Calibri" w:hAnsi="Calibri" w:cs="Calibri" w:hint="cs"/>
                <w:sz w:val="22"/>
                <w:szCs w:val="22"/>
                <w:rtl/>
                <w:lang w:bidi="ar-JO"/>
              </w:rPr>
              <w:t>54.2</w:t>
            </w:r>
          </w:p>
        </w:tc>
        <w:tc>
          <w:tcPr>
            <w:tcW w:w="1710" w:type="dxa"/>
          </w:tcPr>
          <w:p w:rsidR="00263724" w:rsidRPr="008A797B" w:rsidRDefault="00516746" w:rsidP="00105CCD">
            <w:pPr>
              <w:bidi/>
              <w:spacing w:line="276" w:lineRule="auto"/>
              <w:jc w:val="center"/>
              <w:rPr>
                <w:rFonts w:ascii="Calibri" w:hAnsi="Calibri" w:cs="Calibri"/>
                <w:sz w:val="22"/>
                <w:szCs w:val="22"/>
                <w:rtl/>
              </w:rPr>
            </w:pPr>
            <w:r>
              <w:rPr>
                <w:rFonts w:ascii="Calibri" w:hAnsi="Calibri" w:cs="Calibri" w:hint="cs"/>
                <w:sz w:val="22"/>
                <w:szCs w:val="22"/>
                <w:rtl/>
              </w:rPr>
              <w:t>68.5</w:t>
            </w:r>
          </w:p>
        </w:tc>
      </w:tr>
      <w:tr w:rsidR="003064E8" w:rsidRPr="008A797B" w:rsidTr="003F3511">
        <w:tc>
          <w:tcPr>
            <w:tcW w:w="4320" w:type="dxa"/>
          </w:tcPr>
          <w:p w:rsidR="003064E8" w:rsidRPr="008A797B" w:rsidRDefault="003F3511"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لا رأي عندي</w:t>
            </w:r>
          </w:p>
        </w:tc>
        <w:tc>
          <w:tcPr>
            <w:tcW w:w="2070" w:type="dxa"/>
          </w:tcPr>
          <w:p w:rsidR="003064E8" w:rsidRPr="008A797B" w:rsidRDefault="00D77AEF" w:rsidP="00105CCD">
            <w:pPr>
              <w:bidi/>
              <w:spacing w:line="276" w:lineRule="auto"/>
              <w:jc w:val="center"/>
              <w:rPr>
                <w:rFonts w:ascii="Calibri" w:hAnsi="Calibri" w:cs="Calibri"/>
                <w:sz w:val="22"/>
                <w:szCs w:val="22"/>
              </w:rPr>
            </w:pPr>
            <w:r>
              <w:rPr>
                <w:rFonts w:ascii="Calibri" w:hAnsi="Calibri" w:cs="Calibri"/>
                <w:sz w:val="22"/>
                <w:szCs w:val="22"/>
              </w:rPr>
              <w:t>11.4</w:t>
            </w:r>
          </w:p>
        </w:tc>
        <w:tc>
          <w:tcPr>
            <w:tcW w:w="1800" w:type="dxa"/>
          </w:tcPr>
          <w:p w:rsidR="003064E8" w:rsidRPr="008A797B" w:rsidRDefault="00D77AEF" w:rsidP="00105CCD">
            <w:pPr>
              <w:bidi/>
              <w:spacing w:line="276" w:lineRule="auto"/>
              <w:jc w:val="center"/>
              <w:rPr>
                <w:rFonts w:ascii="Calibri" w:hAnsi="Calibri" w:cs="Calibri"/>
                <w:sz w:val="22"/>
                <w:szCs w:val="22"/>
                <w:lang w:bidi="ar-JO"/>
              </w:rPr>
            </w:pPr>
            <w:r>
              <w:rPr>
                <w:rFonts w:ascii="Calibri" w:hAnsi="Calibri" w:cs="Calibri"/>
                <w:sz w:val="22"/>
                <w:szCs w:val="22"/>
                <w:lang w:bidi="ar-JO"/>
              </w:rPr>
              <w:t>12.9</w:t>
            </w:r>
          </w:p>
        </w:tc>
        <w:tc>
          <w:tcPr>
            <w:tcW w:w="1710" w:type="dxa"/>
          </w:tcPr>
          <w:p w:rsidR="003064E8" w:rsidRPr="008A797B" w:rsidRDefault="00D77AEF" w:rsidP="00105CCD">
            <w:pPr>
              <w:bidi/>
              <w:spacing w:line="276" w:lineRule="auto"/>
              <w:jc w:val="center"/>
              <w:rPr>
                <w:rFonts w:ascii="Calibri" w:hAnsi="Calibri" w:cs="Calibri"/>
                <w:sz w:val="22"/>
                <w:szCs w:val="22"/>
              </w:rPr>
            </w:pPr>
            <w:r>
              <w:rPr>
                <w:rFonts w:ascii="Calibri" w:hAnsi="Calibri" w:cs="Calibri"/>
                <w:sz w:val="22"/>
                <w:szCs w:val="22"/>
              </w:rPr>
              <w:t>8.8</w:t>
            </w:r>
          </w:p>
        </w:tc>
      </w:tr>
    </w:tbl>
    <w:p w:rsidR="00A83718" w:rsidRDefault="00A83718" w:rsidP="00105CCD">
      <w:pPr>
        <w:bidi/>
        <w:spacing w:line="276" w:lineRule="auto"/>
        <w:jc w:val="both"/>
        <w:rPr>
          <w:rFonts w:ascii="Calibri" w:hAnsi="Calibri" w:cs="Calibri"/>
          <w:sz w:val="22"/>
          <w:szCs w:val="22"/>
          <w:lang w:bidi="ar-JO"/>
        </w:rPr>
      </w:pPr>
    </w:p>
    <w:p w:rsidR="00F008C2" w:rsidRDefault="00D77AEF" w:rsidP="00F008C2">
      <w:pPr>
        <w:bidi/>
        <w:spacing w:line="276" w:lineRule="auto"/>
        <w:jc w:val="both"/>
        <w:rPr>
          <w:rFonts w:ascii="Calibri" w:hAnsi="Calibri" w:cs="Calibri"/>
          <w:sz w:val="22"/>
          <w:szCs w:val="22"/>
          <w:lang w:bidi="ar-JO"/>
        </w:rPr>
      </w:pPr>
      <w:r w:rsidRPr="00D77AEF">
        <w:rPr>
          <w:rFonts w:ascii="Calibri" w:hAnsi="Calibri"/>
          <w:noProof/>
          <w:sz w:val="22"/>
          <w:szCs w:val="22"/>
          <w:rtl/>
        </w:rPr>
        <w:drawing>
          <wp:inline distT="0" distB="0" distL="0" distR="0">
            <wp:extent cx="5943600" cy="299339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07699" w:rsidRDefault="00807699">
      <w:pPr>
        <w:rPr>
          <w:rFonts w:ascii="Calibri" w:hAnsi="Calibri" w:cs="Calibri"/>
          <w:sz w:val="22"/>
          <w:szCs w:val="22"/>
          <w:rtl/>
          <w:lang w:bidi="ar-JO"/>
        </w:rPr>
      </w:pPr>
      <w:r>
        <w:rPr>
          <w:rFonts w:ascii="Calibri" w:hAnsi="Calibri"/>
          <w:sz w:val="22"/>
          <w:szCs w:val="22"/>
          <w:rtl/>
          <w:lang w:bidi="ar-JO"/>
        </w:rPr>
        <w:br w:type="page"/>
      </w:r>
    </w:p>
    <w:p w:rsidR="00F008C2" w:rsidRDefault="00F008C2" w:rsidP="00F008C2">
      <w:pPr>
        <w:bidi/>
        <w:spacing w:line="276" w:lineRule="auto"/>
        <w:jc w:val="both"/>
        <w:rPr>
          <w:rFonts w:ascii="Calibri" w:hAnsi="Calibri" w:cs="Calibri"/>
          <w:sz w:val="22"/>
          <w:szCs w:val="22"/>
          <w:lang w:bidi="ar-JO"/>
        </w:rPr>
      </w:pPr>
    </w:p>
    <w:p w:rsidR="003F3511" w:rsidRPr="00807699" w:rsidRDefault="001F700E" w:rsidP="00105CCD">
      <w:pPr>
        <w:bidi/>
        <w:spacing w:line="276" w:lineRule="auto"/>
        <w:rPr>
          <w:rFonts w:ascii="Calibri" w:hAnsi="Calibri" w:cs="Simplified Arabic"/>
          <w:sz w:val="24"/>
          <w:szCs w:val="24"/>
          <w:lang w:bidi="ar-JO"/>
        </w:rPr>
      </w:pPr>
      <w:r w:rsidRPr="00807699">
        <w:rPr>
          <w:rFonts w:ascii="Calibri" w:hAnsi="Calibri" w:cs="Calibri"/>
          <w:sz w:val="24"/>
          <w:szCs w:val="24"/>
          <w:rtl/>
          <w:lang w:bidi="ar-JO"/>
        </w:rPr>
        <w:t>27</w:t>
      </w:r>
      <w:r w:rsidR="003F3511" w:rsidRPr="00807699">
        <w:rPr>
          <w:rFonts w:ascii="Calibri" w:hAnsi="Calibri" w:cs="Calibri"/>
          <w:sz w:val="24"/>
          <w:szCs w:val="24"/>
          <w:rtl/>
          <w:lang w:bidi="ar-JO"/>
        </w:rPr>
        <w:t xml:space="preserve">. </w:t>
      </w:r>
      <w:r w:rsidR="003F3511" w:rsidRPr="00807699">
        <w:rPr>
          <w:rFonts w:ascii="Calibri" w:hAnsi="Calibri" w:cs="Simplified Arabic"/>
          <w:sz w:val="24"/>
          <w:szCs w:val="24"/>
          <w:rtl/>
          <w:lang w:bidi="ar-JO"/>
        </w:rPr>
        <w:t>هل تعتقد أن تنظيم داعش يخدم القضية الفلسطينية؟ أم يضر القضية الفلسطينية؟ أم لا يؤثر على القضية الفلسطينية؟</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3F3511" w:rsidRPr="008A797B" w:rsidTr="003F3511">
        <w:tc>
          <w:tcPr>
            <w:tcW w:w="4256" w:type="dxa"/>
            <w:tcBorders>
              <w:top w:val="nil"/>
              <w:left w:val="nil"/>
              <w:bottom w:val="nil"/>
            </w:tcBorders>
          </w:tcPr>
          <w:p w:rsidR="003F3511" w:rsidRPr="008A797B" w:rsidRDefault="003F3511" w:rsidP="00105CCD">
            <w:pPr>
              <w:bidi/>
              <w:spacing w:line="276" w:lineRule="auto"/>
              <w:jc w:val="both"/>
              <w:rPr>
                <w:rFonts w:ascii="Calibri" w:hAnsi="Calibri" w:cs="Calibri"/>
                <w:sz w:val="22"/>
                <w:szCs w:val="22"/>
                <w:rtl/>
              </w:rPr>
            </w:pPr>
          </w:p>
        </w:tc>
        <w:tc>
          <w:tcPr>
            <w:tcW w:w="2070" w:type="dxa"/>
          </w:tcPr>
          <w:p w:rsidR="003F3511" w:rsidRPr="008A797B" w:rsidRDefault="003F3511"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3F3511" w:rsidRPr="008A797B" w:rsidRDefault="003F3511"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1710" w:type="dxa"/>
          </w:tcPr>
          <w:p w:rsidR="003F3511" w:rsidRPr="008A797B" w:rsidRDefault="003F3511"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3F3511" w:rsidRPr="008A797B" w:rsidTr="003F3511">
        <w:tc>
          <w:tcPr>
            <w:tcW w:w="4256" w:type="dxa"/>
            <w:tcBorders>
              <w:top w:val="nil"/>
              <w:left w:val="nil"/>
            </w:tcBorders>
          </w:tcPr>
          <w:p w:rsidR="003F3511" w:rsidRPr="008A797B" w:rsidRDefault="003F3511" w:rsidP="00105CCD">
            <w:pPr>
              <w:bidi/>
              <w:spacing w:line="276" w:lineRule="auto"/>
              <w:jc w:val="both"/>
              <w:rPr>
                <w:rFonts w:ascii="Calibri" w:hAnsi="Calibri" w:cs="Calibri"/>
                <w:sz w:val="22"/>
                <w:szCs w:val="22"/>
                <w:rtl/>
              </w:rPr>
            </w:pPr>
          </w:p>
        </w:tc>
        <w:tc>
          <w:tcPr>
            <w:tcW w:w="2070" w:type="dxa"/>
          </w:tcPr>
          <w:p w:rsidR="003F3511" w:rsidRPr="008A797B" w:rsidRDefault="003F3511"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D07047">
              <w:rPr>
                <w:rFonts w:ascii="Calibri" w:hAnsi="Calibri" w:cs="Calibri" w:hint="cs"/>
                <w:b/>
                <w:bCs/>
                <w:sz w:val="22"/>
                <w:szCs w:val="22"/>
                <w:rtl/>
              </w:rPr>
              <w:t>1000</w:t>
            </w:r>
          </w:p>
        </w:tc>
        <w:tc>
          <w:tcPr>
            <w:tcW w:w="1800" w:type="dxa"/>
          </w:tcPr>
          <w:p w:rsidR="003F3511" w:rsidRPr="008A797B" w:rsidRDefault="003F3511"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1710" w:type="dxa"/>
          </w:tcPr>
          <w:p w:rsidR="003F3511" w:rsidRPr="008A797B" w:rsidRDefault="003F3511"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3F3511" w:rsidRPr="008A797B" w:rsidTr="003F3511">
        <w:tc>
          <w:tcPr>
            <w:tcW w:w="4256" w:type="dxa"/>
          </w:tcPr>
          <w:p w:rsidR="003F3511" w:rsidRPr="008A797B" w:rsidRDefault="0026173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يخدم القضية الفلسطينية</w:t>
            </w:r>
          </w:p>
        </w:tc>
        <w:tc>
          <w:tcPr>
            <w:tcW w:w="2070" w:type="dxa"/>
          </w:tcPr>
          <w:p w:rsidR="003F3511" w:rsidRPr="008A797B" w:rsidRDefault="00D07047" w:rsidP="00105CCD">
            <w:pPr>
              <w:bidi/>
              <w:spacing w:line="276" w:lineRule="auto"/>
              <w:jc w:val="both"/>
              <w:rPr>
                <w:rFonts w:ascii="Calibri" w:hAnsi="Calibri" w:cs="Calibri"/>
                <w:sz w:val="22"/>
                <w:szCs w:val="22"/>
              </w:rPr>
            </w:pPr>
            <w:r>
              <w:rPr>
                <w:rFonts w:ascii="Calibri" w:hAnsi="Calibri" w:cs="Calibri" w:hint="cs"/>
                <w:sz w:val="22"/>
                <w:szCs w:val="22"/>
                <w:rtl/>
              </w:rPr>
              <w:t>2.2</w:t>
            </w:r>
          </w:p>
        </w:tc>
        <w:tc>
          <w:tcPr>
            <w:tcW w:w="1800" w:type="dxa"/>
          </w:tcPr>
          <w:p w:rsidR="003F3511"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2.5</w:t>
            </w:r>
          </w:p>
        </w:tc>
        <w:tc>
          <w:tcPr>
            <w:tcW w:w="1710" w:type="dxa"/>
          </w:tcPr>
          <w:p w:rsidR="003F3511"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1.6</w:t>
            </w:r>
          </w:p>
        </w:tc>
      </w:tr>
      <w:tr w:rsidR="003F3511" w:rsidRPr="008A797B" w:rsidTr="003F3511">
        <w:tc>
          <w:tcPr>
            <w:tcW w:w="4256" w:type="dxa"/>
          </w:tcPr>
          <w:p w:rsidR="003F3511" w:rsidRPr="008A797B" w:rsidRDefault="00261737" w:rsidP="00105CCD">
            <w:pPr>
              <w:bidi/>
              <w:spacing w:line="276" w:lineRule="auto"/>
              <w:jc w:val="both"/>
              <w:rPr>
                <w:rFonts w:ascii="Calibri" w:hAnsi="Calibri" w:cs="Calibri"/>
                <w:sz w:val="22"/>
                <w:szCs w:val="22"/>
                <w:rtl/>
                <w:lang w:bidi="ar-EG"/>
              </w:rPr>
            </w:pPr>
            <w:r w:rsidRPr="008A797B">
              <w:rPr>
                <w:rFonts w:ascii="Calibri" w:hAnsi="Calibri" w:cs="Simplified Arabic"/>
                <w:sz w:val="22"/>
                <w:szCs w:val="22"/>
                <w:rtl/>
                <w:lang w:bidi="ar-JO"/>
              </w:rPr>
              <w:t>يضر القضية الفلسطينية</w:t>
            </w:r>
          </w:p>
        </w:tc>
        <w:tc>
          <w:tcPr>
            <w:tcW w:w="2070" w:type="dxa"/>
          </w:tcPr>
          <w:p w:rsidR="003F3511" w:rsidRPr="008A797B" w:rsidRDefault="00D07047" w:rsidP="00105CCD">
            <w:pPr>
              <w:bidi/>
              <w:spacing w:line="276" w:lineRule="auto"/>
              <w:jc w:val="both"/>
              <w:rPr>
                <w:rFonts w:ascii="Calibri" w:hAnsi="Calibri" w:cs="Calibri"/>
                <w:sz w:val="22"/>
                <w:szCs w:val="22"/>
              </w:rPr>
            </w:pPr>
            <w:r>
              <w:rPr>
                <w:rFonts w:ascii="Calibri" w:hAnsi="Calibri" w:cs="Calibri" w:hint="cs"/>
                <w:sz w:val="22"/>
                <w:szCs w:val="22"/>
                <w:rtl/>
              </w:rPr>
              <w:t>50.1</w:t>
            </w:r>
          </w:p>
        </w:tc>
        <w:tc>
          <w:tcPr>
            <w:tcW w:w="1800" w:type="dxa"/>
          </w:tcPr>
          <w:p w:rsidR="003F3511"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41.4</w:t>
            </w:r>
          </w:p>
        </w:tc>
        <w:tc>
          <w:tcPr>
            <w:tcW w:w="1710" w:type="dxa"/>
          </w:tcPr>
          <w:p w:rsidR="003F3511"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65.2</w:t>
            </w:r>
          </w:p>
        </w:tc>
      </w:tr>
      <w:tr w:rsidR="003F3511" w:rsidRPr="008A797B" w:rsidTr="003F3511">
        <w:tc>
          <w:tcPr>
            <w:tcW w:w="4256" w:type="dxa"/>
          </w:tcPr>
          <w:p w:rsidR="003F3511" w:rsidRPr="008A797B" w:rsidRDefault="0026173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 يؤثر على القضية الفلسطينية</w:t>
            </w:r>
          </w:p>
        </w:tc>
        <w:tc>
          <w:tcPr>
            <w:tcW w:w="2070" w:type="dxa"/>
          </w:tcPr>
          <w:p w:rsidR="003F3511" w:rsidRPr="008A797B" w:rsidRDefault="00D07047" w:rsidP="00105CCD">
            <w:pPr>
              <w:bidi/>
              <w:spacing w:line="276" w:lineRule="auto"/>
              <w:jc w:val="both"/>
              <w:rPr>
                <w:rFonts w:ascii="Calibri" w:hAnsi="Calibri" w:cs="Calibri"/>
                <w:sz w:val="22"/>
                <w:szCs w:val="22"/>
              </w:rPr>
            </w:pPr>
            <w:r>
              <w:rPr>
                <w:rFonts w:ascii="Calibri" w:hAnsi="Calibri" w:cs="Calibri" w:hint="cs"/>
                <w:sz w:val="22"/>
                <w:szCs w:val="22"/>
                <w:rtl/>
              </w:rPr>
              <w:t>37.9</w:t>
            </w:r>
          </w:p>
        </w:tc>
        <w:tc>
          <w:tcPr>
            <w:tcW w:w="1800" w:type="dxa"/>
          </w:tcPr>
          <w:p w:rsidR="003F3511"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44.3</w:t>
            </w:r>
          </w:p>
        </w:tc>
        <w:tc>
          <w:tcPr>
            <w:tcW w:w="1710" w:type="dxa"/>
          </w:tcPr>
          <w:p w:rsidR="003F3511"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26.8</w:t>
            </w:r>
          </w:p>
        </w:tc>
      </w:tr>
      <w:tr w:rsidR="003F3511" w:rsidRPr="008A797B" w:rsidTr="003F3511">
        <w:tc>
          <w:tcPr>
            <w:tcW w:w="4256" w:type="dxa"/>
          </w:tcPr>
          <w:p w:rsidR="003F3511" w:rsidRPr="008A797B" w:rsidRDefault="0026173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 اعرف</w:t>
            </w:r>
            <w:r w:rsidR="004F7C58">
              <w:rPr>
                <w:rFonts w:ascii="Calibri" w:hAnsi="Calibri" w:cs="Simplified Arabic" w:hint="cs"/>
                <w:sz w:val="22"/>
                <w:szCs w:val="22"/>
                <w:rtl/>
                <w:lang w:bidi="ar-JO"/>
              </w:rPr>
              <w:t xml:space="preserve"> / لا جواب </w:t>
            </w:r>
          </w:p>
        </w:tc>
        <w:tc>
          <w:tcPr>
            <w:tcW w:w="2070" w:type="dxa"/>
          </w:tcPr>
          <w:p w:rsidR="003F3511" w:rsidRPr="008A797B" w:rsidRDefault="004F7C58" w:rsidP="00105CCD">
            <w:pPr>
              <w:bidi/>
              <w:spacing w:line="276" w:lineRule="auto"/>
              <w:jc w:val="both"/>
              <w:rPr>
                <w:rFonts w:ascii="Calibri" w:hAnsi="Calibri" w:cs="Calibri"/>
                <w:sz w:val="22"/>
                <w:szCs w:val="22"/>
              </w:rPr>
            </w:pPr>
            <w:r>
              <w:rPr>
                <w:rFonts w:ascii="Calibri" w:hAnsi="Calibri" w:cs="Calibri" w:hint="cs"/>
                <w:sz w:val="22"/>
                <w:szCs w:val="22"/>
                <w:rtl/>
              </w:rPr>
              <w:t>9.8</w:t>
            </w:r>
          </w:p>
        </w:tc>
        <w:tc>
          <w:tcPr>
            <w:tcW w:w="1800" w:type="dxa"/>
          </w:tcPr>
          <w:p w:rsidR="003F3511" w:rsidRPr="008A797B" w:rsidRDefault="004F7C58"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11.8</w:t>
            </w:r>
          </w:p>
        </w:tc>
        <w:tc>
          <w:tcPr>
            <w:tcW w:w="1710" w:type="dxa"/>
          </w:tcPr>
          <w:p w:rsidR="003F3511" w:rsidRPr="008A797B" w:rsidRDefault="004F7C58" w:rsidP="00105CCD">
            <w:pPr>
              <w:bidi/>
              <w:spacing w:line="276" w:lineRule="auto"/>
              <w:jc w:val="center"/>
              <w:rPr>
                <w:rFonts w:ascii="Calibri" w:hAnsi="Calibri" w:cs="Calibri"/>
                <w:sz w:val="22"/>
                <w:szCs w:val="22"/>
              </w:rPr>
            </w:pPr>
            <w:r>
              <w:rPr>
                <w:rFonts w:ascii="Calibri" w:hAnsi="Calibri" w:cs="Calibri" w:hint="cs"/>
                <w:sz w:val="22"/>
                <w:szCs w:val="22"/>
                <w:rtl/>
              </w:rPr>
              <w:t>6.4</w:t>
            </w:r>
          </w:p>
        </w:tc>
      </w:tr>
    </w:tbl>
    <w:p w:rsidR="00D07047" w:rsidRDefault="00D07047" w:rsidP="00105CCD">
      <w:pPr>
        <w:bidi/>
        <w:spacing w:line="276" w:lineRule="auto"/>
        <w:jc w:val="both"/>
        <w:rPr>
          <w:rFonts w:ascii="Calibri" w:hAnsi="Calibri" w:cs="Calibri"/>
          <w:sz w:val="22"/>
          <w:szCs w:val="22"/>
          <w:rtl/>
          <w:lang w:bidi="ar-JO"/>
        </w:rPr>
      </w:pPr>
    </w:p>
    <w:p w:rsidR="00BD1824" w:rsidRDefault="00BD1824" w:rsidP="00105CCD">
      <w:pPr>
        <w:bidi/>
        <w:spacing w:line="276" w:lineRule="auto"/>
        <w:jc w:val="both"/>
        <w:rPr>
          <w:rFonts w:ascii="Calibri" w:hAnsi="Calibri"/>
          <w:sz w:val="22"/>
          <w:szCs w:val="22"/>
          <w:lang w:bidi="ar-JO"/>
        </w:rPr>
      </w:pPr>
      <w:r w:rsidRPr="00BD1824">
        <w:rPr>
          <w:rFonts w:ascii="Calibri" w:hAnsi="Calibri"/>
          <w:noProof/>
          <w:sz w:val="22"/>
          <w:szCs w:val="22"/>
          <w:rtl/>
        </w:rPr>
        <w:drawing>
          <wp:inline distT="0" distB="0" distL="0" distR="0">
            <wp:extent cx="5944411" cy="3044758"/>
            <wp:effectExtent l="19050" t="0" r="18239" b="3242"/>
            <wp:docPr id="35"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D1824" w:rsidRDefault="00BD1824" w:rsidP="00BD1824">
      <w:pPr>
        <w:bidi/>
        <w:spacing w:line="276" w:lineRule="auto"/>
        <w:jc w:val="both"/>
        <w:rPr>
          <w:rFonts w:ascii="Calibri" w:hAnsi="Calibri"/>
          <w:sz w:val="22"/>
          <w:szCs w:val="22"/>
          <w:lang w:bidi="ar-JO"/>
        </w:rPr>
      </w:pPr>
    </w:p>
    <w:p w:rsidR="00807699" w:rsidRDefault="00807699">
      <w:pPr>
        <w:rPr>
          <w:rFonts w:ascii="Calibri" w:hAnsi="Calibri"/>
          <w:sz w:val="22"/>
          <w:szCs w:val="22"/>
          <w:rtl/>
          <w:lang w:bidi="ar-JO"/>
        </w:rPr>
      </w:pPr>
      <w:r>
        <w:rPr>
          <w:rFonts w:ascii="Calibri" w:hAnsi="Calibri"/>
          <w:sz w:val="22"/>
          <w:szCs w:val="22"/>
          <w:rtl/>
          <w:lang w:bidi="ar-JO"/>
        </w:rPr>
        <w:br w:type="page"/>
      </w:r>
    </w:p>
    <w:p w:rsidR="00BD1824" w:rsidRDefault="00BD1824" w:rsidP="00BD1824">
      <w:pPr>
        <w:bidi/>
        <w:spacing w:line="276" w:lineRule="auto"/>
        <w:jc w:val="both"/>
        <w:rPr>
          <w:rFonts w:ascii="Calibri" w:hAnsi="Calibri"/>
          <w:sz w:val="22"/>
          <w:szCs w:val="22"/>
          <w:lang w:bidi="ar-JO"/>
        </w:rPr>
      </w:pPr>
    </w:p>
    <w:p w:rsidR="00261737" w:rsidRPr="00807699" w:rsidRDefault="001F700E" w:rsidP="00105CCD">
      <w:pPr>
        <w:bidi/>
        <w:spacing w:line="276" w:lineRule="auto"/>
        <w:jc w:val="both"/>
        <w:rPr>
          <w:rFonts w:ascii="Calibri" w:hAnsi="Calibri" w:cs="Simplified Arabic"/>
          <w:sz w:val="24"/>
          <w:szCs w:val="24"/>
          <w:lang w:bidi="ar-JO"/>
        </w:rPr>
      </w:pPr>
      <w:r w:rsidRPr="00807699">
        <w:rPr>
          <w:rFonts w:ascii="Calibri" w:hAnsi="Calibri" w:cs="Calibri"/>
          <w:sz w:val="24"/>
          <w:szCs w:val="24"/>
          <w:rtl/>
          <w:lang w:bidi="ar-JO"/>
        </w:rPr>
        <w:t>28</w:t>
      </w:r>
      <w:r w:rsidR="00261737" w:rsidRPr="00807699">
        <w:rPr>
          <w:rFonts w:ascii="Calibri" w:hAnsi="Calibri" w:cs="Calibri"/>
          <w:sz w:val="24"/>
          <w:szCs w:val="24"/>
          <w:rtl/>
          <w:lang w:bidi="ar-JO"/>
        </w:rPr>
        <w:t xml:space="preserve">. </w:t>
      </w:r>
      <w:r w:rsidR="00261737" w:rsidRPr="00807699">
        <w:rPr>
          <w:rFonts w:ascii="Calibri" w:hAnsi="Calibri" w:cs="Simplified Arabic"/>
          <w:sz w:val="24"/>
          <w:szCs w:val="24"/>
          <w:rtl/>
          <w:lang w:bidi="ar-JO"/>
        </w:rPr>
        <w:t xml:space="preserve">لو جرت إنتخابات رئاسية اليوم، وكانوا المرشحين محمود عباس (أبو مازن)، وإسماعيل هنية فقط، لمن سوف تصوت؟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261737" w:rsidRPr="008A797B" w:rsidTr="00895564">
        <w:tc>
          <w:tcPr>
            <w:tcW w:w="4256" w:type="dxa"/>
            <w:tcBorders>
              <w:top w:val="nil"/>
              <w:left w:val="nil"/>
              <w:bottom w:val="nil"/>
            </w:tcBorders>
          </w:tcPr>
          <w:p w:rsidR="00261737" w:rsidRPr="008A797B" w:rsidRDefault="00261737" w:rsidP="00105CCD">
            <w:pPr>
              <w:bidi/>
              <w:spacing w:line="276" w:lineRule="auto"/>
              <w:jc w:val="both"/>
              <w:rPr>
                <w:rFonts w:ascii="Calibri" w:hAnsi="Calibri" w:cs="Calibri"/>
                <w:sz w:val="22"/>
                <w:szCs w:val="22"/>
                <w:rtl/>
              </w:rPr>
            </w:pPr>
          </w:p>
        </w:tc>
        <w:tc>
          <w:tcPr>
            <w:tcW w:w="2070" w:type="dxa"/>
          </w:tcPr>
          <w:p w:rsidR="00261737" w:rsidRPr="008A797B" w:rsidRDefault="0026173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261737" w:rsidRPr="008A797B" w:rsidRDefault="0026173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1710" w:type="dxa"/>
          </w:tcPr>
          <w:p w:rsidR="00261737" w:rsidRPr="008A797B" w:rsidRDefault="0026173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261737" w:rsidRPr="008A797B" w:rsidTr="00895564">
        <w:tc>
          <w:tcPr>
            <w:tcW w:w="4256" w:type="dxa"/>
            <w:tcBorders>
              <w:top w:val="nil"/>
              <w:left w:val="nil"/>
            </w:tcBorders>
          </w:tcPr>
          <w:p w:rsidR="00261737" w:rsidRPr="008A797B" w:rsidRDefault="00261737" w:rsidP="00105CCD">
            <w:pPr>
              <w:bidi/>
              <w:spacing w:line="276" w:lineRule="auto"/>
              <w:jc w:val="both"/>
              <w:rPr>
                <w:rFonts w:ascii="Calibri" w:hAnsi="Calibri" w:cs="Calibri"/>
                <w:sz w:val="22"/>
                <w:szCs w:val="22"/>
                <w:rtl/>
              </w:rPr>
            </w:pPr>
          </w:p>
        </w:tc>
        <w:tc>
          <w:tcPr>
            <w:tcW w:w="2070" w:type="dxa"/>
          </w:tcPr>
          <w:p w:rsidR="00261737" w:rsidRPr="008A797B" w:rsidRDefault="0026173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D07047">
              <w:rPr>
                <w:rFonts w:ascii="Calibri" w:hAnsi="Calibri" w:cs="Calibri" w:hint="cs"/>
                <w:b/>
                <w:bCs/>
                <w:sz w:val="22"/>
                <w:szCs w:val="22"/>
                <w:rtl/>
              </w:rPr>
              <w:t>1000</w:t>
            </w:r>
          </w:p>
        </w:tc>
        <w:tc>
          <w:tcPr>
            <w:tcW w:w="1800" w:type="dxa"/>
          </w:tcPr>
          <w:p w:rsidR="00261737" w:rsidRPr="008A797B" w:rsidRDefault="0026173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1710" w:type="dxa"/>
          </w:tcPr>
          <w:p w:rsidR="00261737" w:rsidRPr="008A797B" w:rsidRDefault="0026173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261737" w:rsidRPr="008A797B" w:rsidTr="00895564">
        <w:tc>
          <w:tcPr>
            <w:tcW w:w="4256" w:type="dxa"/>
          </w:tcPr>
          <w:p w:rsidR="00261737" w:rsidRPr="008A797B" w:rsidRDefault="00261737" w:rsidP="00105CCD">
            <w:pPr>
              <w:tabs>
                <w:tab w:val="left" w:pos="2540"/>
              </w:tabs>
              <w:bidi/>
              <w:spacing w:line="276" w:lineRule="auto"/>
              <w:jc w:val="both"/>
              <w:rPr>
                <w:rFonts w:ascii="Calibri" w:hAnsi="Calibri" w:cs="Calibri"/>
                <w:sz w:val="22"/>
                <w:szCs w:val="22"/>
                <w:rtl/>
              </w:rPr>
            </w:pPr>
            <w:r w:rsidRPr="008A797B">
              <w:rPr>
                <w:rFonts w:ascii="Calibri" w:hAnsi="Calibri" w:cs="Simplified Arabic"/>
                <w:sz w:val="22"/>
                <w:szCs w:val="22"/>
                <w:rtl/>
                <w:lang w:bidi="ar-JO"/>
              </w:rPr>
              <w:t>محمود عباس</w:t>
            </w:r>
          </w:p>
        </w:tc>
        <w:tc>
          <w:tcPr>
            <w:tcW w:w="2070" w:type="dxa"/>
          </w:tcPr>
          <w:p w:rsidR="00261737" w:rsidRPr="008A797B" w:rsidRDefault="00D07047" w:rsidP="00105CCD">
            <w:pPr>
              <w:bidi/>
              <w:spacing w:line="276" w:lineRule="auto"/>
              <w:jc w:val="center"/>
              <w:rPr>
                <w:rFonts w:ascii="Calibri" w:hAnsi="Calibri" w:cs="Calibri"/>
                <w:sz w:val="22"/>
                <w:szCs w:val="22"/>
              </w:rPr>
            </w:pPr>
            <w:r>
              <w:rPr>
                <w:rFonts w:ascii="Calibri" w:hAnsi="Calibri" w:cs="Calibri" w:hint="cs"/>
                <w:sz w:val="22"/>
                <w:szCs w:val="22"/>
                <w:rtl/>
              </w:rPr>
              <w:t>37.9</w:t>
            </w:r>
          </w:p>
        </w:tc>
        <w:tc>
          <w:tcPr>
            <w:tcW w:w="1800" w:type="dxa"/>
          </w:tcPr>
          <w:p w:rsidR="00261737"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40.6</w:t>
            </w:r>
          </w:p>
        </w:tc>
        <w:tc>
          <w:tcPr>
            <w:tcW w:w="1710" w:type="dxa"/>
          </w:tcPr>
          <w:p w:rsidR="00261737"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33.2</w:t>
            </w:r>
          </w:p>
        </w:tc>
      </w:tr>
      <w:tr w:rsidR="00261737" w:rsidRPr="008A797B" w:rsidTr="00895564">
        <w:tc>
          <w:tcPr>
            <w:tcW w:w="4256" w:type="dxa"/>
          </w:tcPr>
          <w:p w:rsidR="00261737" w:rsidRPr="008A797B" w:rsidRDefault="00261737" w:rsidP="00105CCD">
            <w:pPr>
              <w:bidi/>
              <w:spacing w:line="276" w:lineRule="auto"/>
              <w:jc w:val="both"/>
              <w:rPr>
                <w:rFonts w:ascii="Calibri" w:hAnsi="Calibri" w:cs="Calibri"/>
                <w:sz w:val="22"/>
                <w:szCs w:val="22"/>
                <w:rtl/>
                <w:lang w:bidi="ar-EG"/>
              </w:rPr>
            </w:pPr>
            <w:r w:rsidRPr="008A797B">
              <w:rPr>
                <w:rFonts w:ascii="Calibri" w:hAnsi="Calibri" w:cs="Simplified Arabic"/>
                <w:sz w:val="22"/>
                <w:szCs w:val="22"/>
                <w:rtl/>
                <w:lang w:bidi="ar-JO"/>
              </w:rPr>
              <w:t>اسماعيل هنية</w:t>
            </w:r>
          </w:p>
        </w:tc>
        <w:tc>
          <w:tcPr>
            <w:tcW w:w="2070" w:type="dxa"/>
          </w:tcPr>
          <w:p w:rsidR="00261737" w:rsidRPr="008A797B" w:rsidRDefault="00D07047" w:rsidP="00105CCD">
            <w:pPr>
              <w:bidi/>
              <w:spacing w:line="276" w:lineRule="auto"/>
              <w:jc w:val="center"/>
              <w:rPr>
                <w:rFonts w:ascii="Calibri" w:hAnsi="Calibri" w:cs="Calibri"/>
                <w:sz w:val="22"/>
                <w:szCs w:val="22"/>
              </w:rPr>
            </w:pPr>
            <w:r>
              <w:rPr>
                <w:rFonts w:ascii="Calibri" w:hAnsi="Calibri" w:cs="Calibri" w:hint="cs"/>
                <w:sz w:val="22"/>
                <w:szCs w:val="22"/>
                <w:rtl/>
              </w:rPr>
              <w:t>23.9</w:t>
            </w:r>
          </w:p>
        </w:tc>
        <w:tc>
          <w:tcPr>
            <w:tcW w:w="1800" w:type="dxa"/>
          </w:tcPr>
          <w:p w:rsidR="00261737"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22.0</w:t>
            </w:r>
          </w:p>
        </w:tc>
        <w:tc>
          <w:tcPr>
            <w:tcW w:w="1710" w:type="dxa"/>
          </w:tcPr>
          <w:p w:rsidR="00261737"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27.1</w:t>
            </w:r>
          </w:p>
        </w:tc>
      </w:tr>
      <w:tr w:rsidR="00261737" w:rsidRPr="008A797B" w:rsidTr="00895564">
        <w:tc>
          <w:tcPr>
            <w:tcW w:w="4256" w:type="dxa"/>
          </w:tcPr>
          <w:p w:rsidR="00261737" w:rsidRPr="008A797B" w:rsidRDefault="0026173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 أعرف</w:t>
            </w:r>
            <w:r w:rsidR="001D449D">
              <w:rPr>
                <w:rFonts w:ascii="Calibri" w:hAnsi="Calibri" w:cs="Simplified Arabic" w:hint="cs"/>
                <w:sz w:val="22"/>
                <w:szCs w:val="22"/>
                <w:rtl/>
              </w:rPr>
              <w:t xml:space="preserve"> / لا جواب </w:t>
            </w:r>
          </w:p>
        </w:tc>
        <w:tc>
          <w:tcPr>
            <w:tcW w:w="2070" w:type="dxa"/>
          </w:tcPr>
          <w:p w:rsidR="00261737" w:rsidRPr="008A797B" w:rsidRDefault="001D449D" w:rsidP="00105CCD">
            <w:pPr>
              <w:bidi/>
              <w:spacing w:line="276" w:lineRule="auto"/>
              <w:jc w:val="center"/>
              <w:rPr>
                <w:rFonts w:ascii="Calibri" w:hAnsi="Calibri" w:cs="Calibri"/>
                <w:sz w:val="22"/>
                <w:szCs w:val="22"/>
              </w:rPr>
            </w:pPr>
            <w:r>
              <w:rPr>
                <w:rFonts w:ascii="Calibri" w:hAnsi="Calibri" w:cs="Calibri" w:hint="cs"/>
                <w:sz w:val="22"/>
                <w:szCs w:val="22"/>
                <w:rtl/>
              </w:rPr>
              <w:t>38.2</w:t>
            </w:r>
          </w:p>
        </w:tc>
        <w:tc>
          <w:tcPr>
            <w:tcW w:w="1800" w:type="dxa"/>
          </w:tcPr>
          <w:p w:rsidR="00261737" w:rsidRPr="008A797B" w:rsidRDefault="001D449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37.4</w:t>
            </w:r>
          </w:p>
        </w:tc>
        <w:tc>
          <w:tcPr>
            <w:tcW w:w="1710" w:type="dxa"/>
          </w:tcPr>
          <w:p w:rsidR="00261737" w:rsidRPr="008A797B" w:rsidRDefault="001D449D" w:rsidP="00105CCD">
            <w:pPr>
              <w:bidi/>
              <w:spacing w:line="276" w:lineRule="auto"/>
              <w:jc w:val="center"/>
              <w:rPr>
                <w:rFonts w:ascii="Calibri" w:hAnsi="Calibri" w:cs="Calibri"/>
                <w:sz w:val="22"/>
                <w:szCs w:val="22"/>
              </w:rPr>
            </w:pPr>
            <w:r>
              <w:rPr>
                <w:rFonts w:ascii="Calibri" w:hAnsi="Calibri" w:cs="Calibri" w:hint="cs"/>
                <w:sz w:val="22"/>
                <w:szCs w:val="22"/>
                <w:rtl/>
              </w:rPr>
              <w:t>39.7</w:t>
            </w:r>
          </w:p>
        </w:tc>
      </w:tr>
    </w:tbl>
    <w:p w:rsidR="00261737" w:rsidRDefault="00261737" w:rsidP="00105CCD">
      <w:pPr>
        <w:bidi/>
        <w:spacing w:line="276" w:lineRule="auto"/>
        <w:jc w:val="both"/>
        <w:rPr>
          <w:rFonts w:ascii="Calibri" w:hAnsi="Calibri" w:cs="Calibri"/>
          <w:sz w:val="22"/>
          <w:szCs w:val="22"/>
          <w:lang w:bidi="ar-JO"/>
        </w:rPr>
      </w:pPr>
    </w:p>
    <w:p w:rsidR="00F276DA" w:rsidRDefault="005F490E" w:rsidP="00F276DA">
      <w:pPr>
        <w:bidi/>
        <w:spacing w:line="276" w:lineRule="auto"/>
        <w:jc w:val="both"/>
        <w:rPr>
          <w:rFonts w:ascii="Calibri" w:hAnsi="Calibri" w:cs="Calibri"/>
          <w:sz w:val="22"/>
          <w:szCs w:val="22"/>
          <w:lang w:bidi="ar-JO"/>
        </w:rPr>
      </w:pPr>
      <w:r w:rsidRPr="005F490E">
        <w:rPr>
          <w:rFonts w:ascii="Calibri" w:hAnsi="Calibri"/>
          <w:noProof/>
          <w:sz w:val="22"/>
          <w:szCs w:val="22"/>
          <w:rtl/>
        </w:rPr>
        <w:drawing>
          <wp:inline distT="0" distB="0" distL="0" distR="0">
            <wp:extent cx="5943600" cy="3293745"/>
            <wp:effectExtent l="19050" t="0" r="19050" b="1905"/>
            <wp:docPr id="36"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276DA" w:rsidRDefault="00F276DA" w:rsidP="00F276DA">
      <w:pPr>
        <w:bidi/>
        <w:spacing w:line="276" w:lineRule="auto"/>
        <w:jc w:val="both"/>
        <w:rPr>
          <w:rFonts w:ascii="Calibri" w:hAnsi="Calibri" w:cs="Calibri"/>
          <w:sz w:val="22"/>
          <w:szCs w:val="22"/>
          <w:lang w:bidi="ar-JO"/>
        </w:rPr>
      </w:pPr>
    </w:p>
    <w:p w:rsidR="00807699" w:rsidRDefault="00807699">
      <w:pPr>
        <w:rPr>
          <w:rFonts w:ascii="Calibri" w:hAnsi="Calibri" w:cs="Calibri"/>
          <w:sz w:val="22"/>
          <w:szCs w:val="22"/>
          <w:rtl/>
          <w:lang w:bidi="ar-JO"/>
        </w:rPr>
      </w:pPr>
      <w:r>
        <w:rPr>
          <w:rFonts w:ascii="Calibri" w:hAnsi="Calibri"/>
          <w:sz w:val="22"/>
          <w:szCs w:val="22"/>
          <w:rtl/>
          <w:lang w:bidi="ar-JO"/>
        </w:rPr>
        <w:br w:type="page"/>
      </w:r>
    </w:p>
    <w:p w:rsidR="00F276DA" w:rsidRPr="008A797B" w:rsidRDefault="00F276DA" w:rsidP="00F276DA">
      <w:pPr>
        <w:bidi/>
        <w:spacing w:line="276" w:lineRule="auto"/>
        <w:jc w:val="both"/>
        <w:rPr>
          <w:rFonts w:ascii="Calibri" w:hAnsi="Calibri" w:cs="Calibri"/>
          <w:sz w:val="22"/>
          <w:szCs w:val="22"/>
          <w:rtl/>
          <w:lang w:bidi="ar-JO"/>
        </w:rPr>
      </w:pPr>
    </w:p>
    <w:p w:rsidR="00261737" w:rsidRPr="00807699" w:rsidRDefault="001F700E" w:rsidP="00105CCD">
      <w:pPr>
        <w:bidi/>
        <w:spacing w:line="276" w:lineRule="auto"/>
        <w:jc w:val="both"/>
        <w:rPr>
          <w:rFonts w:ascii="Calibri" w:hAnsi="Calibri" w:cs="Calibri"/>
          <w:sz w:val="24"/>
          <w:szCs w:val="24"/>
          <w:rtl/>
          <w:lang w:bidi="ar-JO"/>
        </w:rPr>
      </w:pPr>
      <w:r w:rsidRPr="00807699">
        <w:rPr>
          <w:rFonts w:ascii="Calibri" w:hAnsi="Calibri" w:cs="Calibri"/>
          <w:sz w:val="24"/>
          <w:szCs w:val="24"/>
          <w:rtl/>
          <w:lang w:bidi="ar-JO"/>
        </w:rPr>
        <w:t>29</w:t>
      </w:r>
      <w:r w:rsidR="00261737" w:rsidRPr="00807699">
        <w:rPr>
          <w:rFonts w:ascii="Calibri" w:hAnsi="Calibri" w:cs="Calibri"/>
          <w:sz w:val="24"/>
          <w:szCs w:val="24"/>
          <w:rtl/>
          <w:lang w:bidi="ar-JO"/>
        </w:rPr>
        <w:t xml:space="preserve">. </w:t>
      </w:r>
      <w:r w:rsidR="00261737" w:rsidRPr="00807699">
        <w:rPr>
          <w:rFonts w:ascii="Calibri" w:hAnsi="Calibri" w:cs="Simplified Arabic"/>
          <w:sz w:val="24"/>
          <w:szCs w:val="24"/>
          <w:rtl/>
          <w:lang w:bidi="ar-EG"/>
        </w:rPr>
        <w:t>إذا كان الصراع الإنتخابي في إنتخابات المجلس التشريعي على اساس الإتجاهات العلمانية مقابل الإتجاهات الأصولية ، فأيهما سوف تختار؟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6"/>
        <w:gridCol w:w="2160"/>
        <w:gridCol w:w="1800"/>
        <w:gridCol w:w="2250"/>
      </w:tblGrid>
      <w:tr w:rsidR="00261737" w:rsidRPr="008A797B" w:rsidTr="002079AE">
        <w:tc>
          <w:tcPr>
            <w:tcW w:w="3626" w:type="dxa"/>
            <w:tcBorders>
              <w:top w:val="nil"/>
              <w:left w:val="nil"/>
              <w:bottom w:val="nil"/>
            </w:tcBorders>
          </w:tcPr>
          <w:p w:rsidR="00261737" w:rsidRPr="008A797B" w:rsidRDefault="00261737" w:rsidP="00105CCD">
            <w:pPr>
              <w:bidi/>
              <w:spacing w:line="276" w:lineRule="auto"/>
              <w:jc w:val="both"/>
              <w:rPr>
                <w:rFonts w:ascii="Calibri" w:hAnsi="Calibri" w:cs="Calibri"/>
                <w:sz w:val="22"/>
                <w:szCs w:val="22"/>
                <w:rtl/>
              </w:rPr>
            </w:pPr>
          </w:p>
        </w:tc>
        <w:tc>
          <w:tcPr>
            <w:tcW w:w="2160" w:type="dxa"/>
          </w:tcPr>
          <w:p w:rsidR="00261737" w:rsidRPr="008A797B" w:rsidRDefault="0026173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261737" w:rsidRPr="008A797B" w:rsidRDefault="0026173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250" w:type="dxa"/>
          </w:tcPr>
          <w:p w:rsidR="00261737" w:rsidRPr="008A797B" w:rsidRDefault="0026173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261737" w:rsidRPr="008A797B" w:rsidTr="002079AE">
        <w:tc>
          <w:tcPr>
            <w:tcW w:w="3626" w:type="dxa"/>
            <w:tcBorders>
              <w:top w:val="nil"/>
              <w:left w:val="nil"/>
            </w:tcBorders>
          </w:tcPr>
          <w:p w:rsidR="00261737" w:rsidRPr="008A797B" w:rsidRDefault="00261737" w:rsidP="00105CCD">
            <w:pPr>
              <w:bidi/>
              <w:spacing w:line="276" w:lineRule="auto"/>
              <w:jc w:val="both"/>
              <w:rPr>
                <w:rFonts w:ascii="Calibri" w:hAnsi="Calibri" w:cs="Calibri"/>
                <w:sz w:val="22"/>
                <w:szCs w:val="22"/>
                <w:rtl/>
              </w:rPr>
            </w:pPr>
          </w:p>
        </w:tc>
        <w:tc>
          <w:tcPr>
            <w:tcW w:w="2160" w:type="dxa"/>
          </w:tcPr>
          <w:p w:rsidR="00261737" w:rsidRPr="008A797B" w:rsidRDefault="0026173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D07047">
              <w:rPr>
                <w:rFonts w:ascii="Calibri" w:hAnsi="Calibri" w:cs="Calibri" w:hint="cs"/>
                <w:b/>
                <w:bCs/>
                <w:sz w:val="22"/>
                <w:szCs w:val="22"/>
                <w:rtl/>
              </w:rPr>
              <w:t>1000</w:t>
            </w:r>
          </w:p>
        </w:tc>
        <w:tc>
          <w:tcPr>
            <w:tcW w:w="1800" w:type="dxa"/>
          </w:tcPr>
          <w:p w:rsidR="00261737" w:rsidRPr="008A797B" w:rsidRDefault="0026173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870F6B">
              <w:rPr>
                <w:rFonts w:ascii="Calibri" w:hAnsi="Calibri" w:cs="Calibri" w:hint="cs"/>
                <w:b/>
                <w:bCs/>
                <w:sz w:val="22"/>
                <w:szCs w:val="22"/>
                <w:rtl/>
              </w:rPr>
              <w:t>635</w:t>
            </w:r>
          </w:p>
        </w:tc>
        <w:tc>
          <w:tcPr>
            <w:tcW w:w="2250" w:type="dxa"/>
          </w:tcPr>
          <w:p w:rsidR="00261737" w:rsidRPr="008A797B" w:rsidRDefault="0026173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516746">
              <w:rPr>
                <w:rFonts w:ascii="Calibri" w:hAnsi="Calibri" w:cs="Calibri" w:hint="cs"/>
                <w:b/>
                <w:bCs/>
                <w:sz w:val="22"/>
                <w:szCs w:val="22"/>
                <w:rtl/>
              </w:rPr>
              <w:t>365</w:t>
            </w:r>
          </w:p>
        </w:tc>
      </w:tr>
      <w:tr w:rsidR="00261737" w:rsidRPr="008A797B" w:rsidTr="002079AE">
        <w:tc>
          <w:tcPr>
            <w:tcW w:w="3626" w:type="dxa"/>
          </w:tcPr>
          <w:p w:rsidR="00261737" w:rsidRPr="008A797B" w:rsidRDefault="00261737" w:rsidP="00105CCD">
            <w:pPr>
              <w:bidi/>
              <w:spacing w:line="276" w:lineRule="auto"/>
              <w:jc w:val="both"/>
              <w:rPr>
                <w:rFonts w:ascii="Calibri" w:hAnsi="Calibri" w:cs="Calibri"/>
                <w:sz w:val="22"/>
                <w:szCs w:val="22"/>
                <w:rtl/>
              </w:rPr>
            </w:pPr>
            <w:r w:rsidRPr="008A797B">
              <w:rPr>
                <w:rFonts w:ascii="Calibri" w:hAnsi="Calibri" w:cs="Simplified Arabic"/>
                <w:sz w:val="22"/>
                <w:szCs w:val="22"/>
                <w:rtl/>
              </w:rPr>
              <w:t>الإتجاهات العلمانية</w:t>
            </w:r>
          </w:p>
        </w:tc>
        <w:tc>
          <w:tcPr>
            <w:tcW w:w="2160" w:type="dxa"/>
          </w:tcPr>
          <w:p w:rsidR="00261737" w:rsidRPr="008A797B" w:rsidRDefault="00D07047" w:rsidP="00105CCD">
            <w:pPr>
              <w:bidi/>
              <w:spacing w:line="276" w:lineRule="auto"/>
              <w:jc w:val="center"/>
              <w:rPr>
                <w:rFonts w:ascii="Calibri" w:hAnsi="Calibri" w:cs="Calibri"/>
                <w:sz w:val="22"/>
                <w:szCs w:val="22"/>
              </w:rPr>
            </w:pPr>
            <w:r>
              <w:rPr>
                <w:rFonts w:ascii="Calibri" w:hAnsi="Calibri" w:cs="Calibri" w:hint="cs"/>
                <w:sz w:val="22"/>
                <w:szCs w:val="22"/>
                <w:rtl/>
              </w:rPr>
              <w:t>32.7</w:t>
            </w:r>
          </w:p>
        </w:tc>
        <w:tc>
          <w:tcPr>
            <w:tcW w:w="1800" w:type="dxa"/>
          </w:tcPr>
          <w:p w:rsidR="00261737"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30.6</w:t>
            </w:r>
          </w:p>
        </w:tc>
        <w:tc>
          <w:tcPr>
            <w:tcW w:w="2250" w:type="dxa"/>
          </w:tcPr>
          <w:p w:rsidR="00261737"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36.4</w:t>
            </w:r>
          </w:p>
        </w:tc>
      </w:tr>
      <w:tr w:rsidR="00261737" w:rsidRPr="008A797B" w:rsidTr="002079AE">
        <w:tc>
          <w:tcPr>
            <w:tcW w:w="3626" w:type="dxa"/>
          </w:tcPr>
          <w:p w:rsidR="00261737" w:rsidRPr="008A797B" w:rsidRDefault="00261737" w:rsidP="00105CCD">
            <w:pPr>
              <w:bidi/>
              <w:spacing w:line="276" w:lineRule="auto"/>
              <w:jc w:val="both"/>
              <w:rPr>
                <w:rFonts w:ascii="Calibri" w:hAnsi="Calibri" w:cs="Calibri"/>
                <w:sz w:val="22"/>
                <w:szCs w:val="22"/>
                <w:rtl/>
                <w:lang w:bidi="ar-EG"/>
              </w:rPr>
            </w:pPr>
            <w:r w:rsidRPr="008A797B">
              <w:rPr>
                <w:rFonts w:ascii="Calibri" w:hAnsi="Calibri" w:cs="Simplified Arabic"/>
                <w:sz w:val="22"/>
                <w:szCs w:val="22"/>
                <w:rtl/>
              </w:rPr>
              <w:t>الإتجاهات الأصولية</w:t>
            </w:r>
          </w:p>
        </w:tc>
        <w:tc>
          <w:tcPr>
            <w:tcW w:w="2160" w:type="dxa"/>
          </w:tcPr>
          <w:p w:rsidR="00261737" w:rsidRPr="008A797B" w:rsidRDefault="00D07047" w:rsidP="00105CCD">
            <w:pPr>
              <w:bidi/>
              <w:spacing w:line="276" w:lineRule="auto"/>
              <w:jc w:val="center"/>
              <w:rPr>
                <w:rFonts w:ascii="Calibri" w:hAnsi="Calibri" w:cs="Calibri"/>
                <w:sz w:val="22"/>
                <w:szCs w:val="22"/>
              </w:rPr>
            </w:pPr>
            <w:r>
              <w:rPr>
                <w:rFonts w:ascii="Calibri" w:hAnsi="Calibri" w:cs="Calibri" w:hint="cs"/>
                <w:sz w:val="22"/>
                <w:szCs w:val="22"/>
                <w:rtl/>
              </w:rPr>
              <w:t>42.4</w:t>
            </w:r>
          </w:p>
        </w:tc>
        <w:tc>
          <w:tcPr>
            <w:tcW w:w="1800" w:type="dxa"/>
          </w:tcPr>
          <w:p w:rsidR="00261737" w:rsidRPr="008A797B" w:rsidRDefault="00870F6B"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39.7</w:t>
            </w:r>
          </w:p>
        </w:tc>
        <w:tc>
          <w:tcPr>
            <w:tcW w:w="2250" w:type="dxa"/>
          </w:tcPr>
          <w:p w:rsidR="00261737" w:rsidRPr="008A797B" w:rsidRDefault="00516746" w:rsidP="00105CCD">
            <w:pPr>
              <w:bidi/>
              <w:spacing w:line="276" w:lineRule="auto"/>
              <w:jc w:val="center"/>
              <w:rPr>
                <w:rFonts w:ascii="Calibri" w:hAnsi="Calibri" w:cs="Calibri"/>
                <w:sz w:val="22"/>
                <w:szCs w:val="22"/>
              </w:rPr>
            </w:pPr>
            <w:r>
              <w:rPr>
                <w:rFonts w:ascii="Calibri" w:hAnsi="Calibri" w:cs="Calibri" w:hint="cs"/>
                <w:sz w:val="22"/>
                <w:szCs w:val="22"/>
                <w:rtl/>
              </w:rPr>
              <w:t>47.1</w:t>
            </w:r>
          </w:p>
        </w:tc>
      </w:tr>
      <w:tr w:rsidR="00261737" w:rsidRPr="008A797B" w:rsidTr="002079AE">
        <w:tc>
          <w:tcPr>
            <w:tcW w:w="3626" w:type="dxa"/>
          </w:tcPr>
          <w:p w:rsidR="00261737" w:rsidRPr="008A797B" w:rsidRDefault="0026173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 جواب</w:t>
            </w:r>
          </w:p>
        </w:tc>
        <w:tc>
          <w:tcPr>
            <w:tcW w:w="2160" w:type="dxa"/>
          </w:tcPr>
          <w:p w:rsidR="00261737" w:rsidRPr="008A797B" w:rsidRDefault="00D07047" w:rsidP="00105CCD">
            <w:pPr>
              <w:bidi/>
              <w:spacing w:line="276" w:lineRule="auto"/>
              <w:jc w:val="center"/>
              <w:rPr>
                <w:rFonts w:ascii="Calibri" w:hAnsi="Calibri" w:cs="Calibri"/>
                <w:sz w:val="22"/>
                <w:szCs w:val="22"/>
              </w:rPr>
            </w:pPr>
            <w:r>
              <w:rPr>
                <w:rFonts w:ascii="Calibri" w:hAnsi="Calibri" w:cs="Calibri" w:hint="cs"/>
                <w:sz w:val="22"/>
                <w:szCs w:val="22"/>
                <w:rtl/>
              </w:rPr>
              <w:t>24.9</w:t>
            </w:r>
          </w:p>
        </w:tc>
        <w:tc>
          <w:tcPr>
            <w:tcW w:w="1800" w:type="dxa"/>
          </w:tcPr>
          <w:p w:rsidR="00261737" w:rsidRPr="008A797B" w:rsidRDefault="001D449D"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29.7</w:t>
            </w:r>
          </w:p>
        </w:tc>
        <w:tc>
          <w:tcPr>
            <w:tcW w:w="2250" w:type="dxa"/>
          </w:tcPr>
          <w:p w:rsidR="00261737" w:rsidRPr="008A797B" w:rsidRDefault="001D449D" w:rsidP="00105CCD">
            <w:pPr>
              <w:bidi/>
              <w:spacing w:line="276" w:lineRule="auto"/>
              <w:jc w:val="center"/>
              <w:rPr>
                <w:rFonts w:ascii="Calibri" w:hAnsi="Calibri" w:cs="Calibri"/>
                <w:sz w:val="22"/>
                <w:szCs w:val="22"/>
              </w:rPr>
            </w:pPr>
            <w:r>
              <w:rPr>
                <w:rFonts w:ascii="Calibri" w:hAnsi="Calibri" w:cs="Calibri" w:hint="cs"/>
                <w:sz w:val="22"/>
                <w:szCs w:val="22"/>
                <w:rtl/>
              </w:rPr>
              <w:t>16.5</w:t>
            </w:r>
          </w:p>
        </w:tc>
      </w:tr>
    </w:tbl>
    <w:p w:rsidR="008A797B" w:rsidRDefault="008A797B" w:rsidP="00105CCD">
      <w:pPr>
        <w:bidi/>
        <w:spacing w:line="276" w:lineRule="auto"/>
        <w:jc w:val="both"/>
        <w:rPr>
          <w:rFonts w:ascii="Calibri" w:hAnsi="Calibri" w:cs="Calibri"/>
          <w:sz w:val="22"/>
          <w:szCs w:val="22"/>
          <w:lang w:bidi="ar-JO"/>
        </w:rPr>
      </w:pPr>
    </w:p>
    <w:p w:rsidR="00741F56" w:rsidRDefault="00741F56" w:rsidP="00741F56">
      <w:pPr>
        <w:bidi/>
        <w:spacing w:line="276" w:lineRule="auto"/>
        <w:jc w:val="both"/>
        <w:rPr>
          <w:rFonts w:ascii="Calibri" w:hAnsi="Calibri" w:cs="Calibri"/>
          <w:sz w:val="22"/>
          <w:szCs w:val="22"/>
          <w:lang w:bidi="ar-JO"/>
        </w:rPr>
      </w:pPr>
    </w:p>
    <w:p w:rsidR="00741F56" w:rsidRDefault="00741F56" w:rsidP="00741F56">
      <w:pPr>
        <w:bidi/>
        <w:spacing w:line="276" w:lineRule="auto"/>
        <w:jc w:val="both"/>
        <w:rPr>
          <w:rFonts w:ascii="Calibri" w:hAnsi="Calibri" w:cs="Calibri"/>
          <w:sz w:val="22"/>
          <w:szCs w:val="22"/>
          <w:lang w:bidi="ar-JO"/>
        </w:rPr>
      </w:pPr>
      <w:r w:rsidRPr="00741F56">
        <w:rPr>
          <w:rFonts w:ascii="Calibri" w:hAnsi="Calibri"/>
          <w:noProof/>
          <w:sz w:val="22"/>
          <w:szCs w:val="22"/>
          <w:rtl/>
        </w:rPr>
        <w:drawing>
          <wp:inline distT="0" distB="0" distL="0" distR="0">
            <wp:extent cx="5945681" cy="2324911"/>
            <wp:effectExtent l="19050" t="0" r="16969" b="0"/>
            <wp:docPr id="37"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07699" w:rsidRDefault="00807699">
      <w:pPr>
        <w:rPr>
          <w:rFonts w:ascii="Calibri" w:hAnsi="Calibri" w:cs="Calibri"/>
          <w:sz w:val="22"/>
          <w:szCs w:val="22"/>
          <w:rtl/>
          <w:lang w:bidi="ar-JO"/>
        </w:rPr>
      </w:pPr>
      <w:r>
        <w:rPr>
          <w:rFonts w:ascii="Calibri" w:hAnsi="Calibri"/>
          <w:sz w:val="22"/>
          <w:szCs w:val="22"/>
          <w:rtl/>
          <w:lang w:bidi="ar-JO"/>
        </w:rPr>
        <w:br w:type="page"/>
      </w:r>
    </w:p>
    <w:p w:rsidR="00741F56" w:rsidRDefault="00741F56" w:rsidP="00741F56">
      <w:pPr>
        <w:bidi/>
        <w:spacing w:line="276" w:lineRule="auto"/>
        <w:jc w:val="both"/>
        <w:rPr>
          <w:rFonts w:ascii="Calibri" w:hAnsi="Calibri" w:cs="Calibri"/>
          <w:sz w:val="22"/>
          <w:szCs w:val="22"/>
          <w:lang w:bidi="ar-JO"/>
        </w:rPr>
      </w:pPr>
    </w:p>
    <w:p w:rsidR="008A797B" w:rsidRPr="00807699" w:rsidRDefault="008A797B" w:rsidP="00105CCD">
      <w:pPr>
        <w:bidi/>
        <w:spacing w:line="276" w:lineRule="auto"/>
        <w:jc w:val="both"/>
        <w:rPr>
          <w:rFonts w:ascii="Calibri" w:hAnsi="Calibri" w:cs="Simplified Arabic"/>
          <w:sz w:val="24"/>
          <w:szCs w:val="24"/>
          <w:rtl/>
        </w:rPr>
      </w:pPr>
      <w:r w:rsidRPr="00807699">
        <w:rPr>
          <w:rFonts w:ascii="Calibri" w:hAnsi="Calibri" w:cs="Calibri"/>
          <w:sz w:val="24"/>
          <w:szCs w:val="24"/>
          <w:lang w:bidi="ar-JO"/>
        </w:rPr>
        <w:t>30</w:t>
      </w:r>
      <w:r w:rsidRPr="00807699">
        <w:rPr>
          <w:rFonts w:ascii="Calibri" w:hAnsi="Calibri" w:cs="Calibri"/>
          <w:sz w:val="24"/>
          <w:szCs w:val="24"/>
          <w:rtl/>
          <w:lang w:bidi="ar-JO"/>
        </w:rPr>
        <w:t xml:space="preserve">. </w:t>
      </w:r>
      <w:r w:rsidRPr="00807699">
        <w:rPr>
          <w:rFonts w:ascii="Calibri" w:hAnsi="Calibri" w:cs="Simplified Arabic"/>
          <w:sz w:val="24"/>
          <w:szCs w:val="24"/>
          <w:rtl/>
        </w:rPr>
        <w:t>إذا ما جرت إنتخابات رئاسية اليوم ومحمود عباس (أبو مازن) لم يرشح نفسه مرة أخرى، لمن سوف تصوت؟</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6"/>
        <w:gridCol w:w="2160"/>
        <w:gridCol w:w="1800"/>
        <w:gridCol w:w="2250"/>
      </w:tblGrid>
      <w:tr w:rsidR="00870F6B" w:rsidRPr="008A797B" w:rsidTr="002079AE">
        <w:tc>
          <w:tcPr>
            <w:tcW w:w="3626" w:type="dxa"/>
            <w:tcBorders>
              <w:top w:val="nil"/>
              <w:left w:val="nil"/>
              <w:bottom w:val="nil"/>
            </w:tcBorders>
          </w:tcPr>
          <w:p w:rsidR="00870F6B" w:rsidRPr="008A797B" w:rsidRDefault="00870F6B" w:rsidP="00105CCD">
            <w:pPr>
              <w:bidi/>
              <w:spacing w:line="276" w:lineRule="auto"/>
              <w:jc w:val="both"/>
              <w:rPr>
                <w:rFonts w:ascii="Calibri" w:hAnsi="Calibri" w:cs="Calibri"/>
                <w:sz w:val="22"/>
                <w:szCs w:val="22"/>
                <w:rtl/>
              </w:rPr>
            </w:pPr>
          </w:p>
        </w:tc>
        <w:tc>
          <w:tcPr>
            <w:tcW w:w="2160" w:type="dxa"/>
          </w:tcPr>
          <w:p w:rsidR="00870F6B" w:rsidRPr="008A797B" w:rsidRDefault="00870F6B"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870F6B" w:rsidRPr="008A797B" w:rsidRDefault="00870F6B"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250" w:type="dxa"/>
          </w:tcPr>
          <w:p w:rsidR="00870F6B" w:rsidRPr="008A797B" w:rsidRDefault="00870F6B"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870F6B" w:rsidRPr="008A797B" w:rsidTr="002079AE">
        <w:tc>
          <w:tcPr>
            <w:tcW w:w="3626" w:type="dxa"/>
            <w:tcBorders>
              <w:top w:val="nil"/>
              <w:left w:val="nil"/>
            </w:tcBorders>
          </w:tcPr>
          <w:p w:rsidR="00870F6B" w:rsidRPr="008A797B" w:rsidRDefault="00870F6B" w:rsidP="00105CCD">
            <w:pPr>
              <w:bidi/>
              <w:spacing w:line="276" w:lineRule="auto"/>
              <w:jc w:val="both"/>
              <w:rPr>
                <w:rFonts w:ascii="Calibri" w:hAnsi="Calibri" w:cs="Calibri"/>
                <w:sz w:val="22"/>
                <w:szCs w:val="22"/>
                <w:rtl/>
              </w:rPr>
            </w:pPr>
          </w:p>
        </w:tc>
        <w:tc>
          <w:tcPr>
            <w:tcW w:w="2160" w:type="dxa"/>
          </w:tcPr>
          <w:p w:rsidR="00870F6B" w:rsidRPr="008A797B" w:rsidRDefault="00870F6B"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Pr>
                <w:rFonts w:ascii="Calibri" w:hAnsi="Calibri" w:cs="Calibri" w:hint="cs"/>
                <w:b/>
                <w:bCs/>
                <w:sz w:val="22"/>
                <w:szCs w:val="22"/>
                <w:rtl/>
              </w:rPr>
              <w:t>1000</w:t>
            </w:r>
          </w:p>
        </w:tc>
        <w:tc>
          <w:tcPr>
            <w:tcW w:w="1800" w:type="dxa"/>
          </w:tcPr>
          <w:p w:rsidR="00870F6B" w:rsidRPr="008A797B" w:rsidRDefault="00870F6B"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Pr>
                <w:rFonts w:ascii="Calibri" w:hAnsi="Calibri" w:cs="Calibri" w:hint="cs"/>
                <w:b/>
                <w:bCs/>
                <w:sz w:val="22"/>
                <w:szCs w:val="22"/>
                <w:rtl/>
              </w:rPr>
              <w:t>635</w:t>
            </w:r>
          </w:p>
        </w:tc>
        <w:tc>
          <w:tcPr>
            <w:tcW w:w="2250" w:type="dxa"/>
          </w:tcPr>
          <w:p w:rsidR="00870F6B" w:rsidRPr="008A797B" w:rsidRDefault="00870F6B"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365</w:t>
            </w:r>
          </w:p>
        </w:tc>
      </w:tr>
      <w:tr w:rsidR="00DE67F6" w:rsidRPr="008A797B" w:rsidTr="002079AE">
        <w:trPr>
          <w:trHeight w:val="433"/>
        </w:trPr>
        <w:tc>
          <w:tcPr>
            <w:tcW w:w="3626" w:type="dxa"/>
          </w:tcPr>
          <w:p w:rsidR="00DE67F6" w:rsidRPr="002079AE" w:rsidRDefault="00DE67F6" w:rsidP="00105CCD">
            <w:pPr>
              <w:bidi/>
              <w:spacing w:line="276" w:lineRule="auto"/>
              <w:jc w:val="both"/>
              <w:rPr>
                <w:rFonts w:ascii="Calibri" w:hAnsi="Calibri" w:cs="Simplified Arabic"/>
                <w:sz w:val="22"/>
                <w:szCs w:val="22"/>
                <w:rtl/>
                <w:lang w:bidi="ar-EG"/>
              </w:rPr>
            </w:pPr>
            <w:r w:rsidRPr="002079AE">
              <w:rPr>
                <w:rFonts w:ascii="Calibri" w:hAnsi="Calibri" w:cs="Simplified Arabic"/>
                <w:sz w:val="22"/>
                <w:szCs w:val="22"/>
                <w:rtl/>
                <w:lang w:bidi="ar-EG"/>
              </w:rPr>
              <w:t>مروان البرغوثي</w:t>
            </w:r>
          </w:p>
        </w:tc>
        <w:tc>
          <w:tcPr>
            <w:tcW w:w="2160" w:type="dxa"/>
          </w:tcPr>
          <w:p w:rsidR="00DE67F6" w:rsidRPr="002079AE" w:rsidRDefault="00DE67F6" w:rsidP="00105CCD">
            <w:pPr>
              <w:bidi/>
              <w:spacing w:line="276" w:lineRule="auto"/>
              <w:jc w:val="center"/>
              <w:rPr>
                <w:rFonts w:ascii="Calibri" w:hAnsi="Calibri" w:cs="Simplified Arabic"/>
                <w:sz w:val="22"/>
                <w:szCs w:val="22"/>
              </w:rPr>
            </w:pPr>
            <w:r>
              <w:rPr>
                <w:rFonts w:ascii="Calibri" w:hAnsi="Calibri" w:cs="Simplified Arabic" w:hint="cs"/>
                <w:sz w:val="22"/>
                <w:szCs w:val="22"/>
                <w:rtl/>
              </w:rPr>
              <w:t>15.8</w:t>
            </w:r>
          </w:p>
        </w:tc>
        <w:tc>
          <w:tcPr>
            <w:tcW w:w="1800" w:type="dxa"/>
          </w:tcPr>
          <w:p w:rsidR="00DE67F6" w:rsidRPr="002079AE" w:rsidRDefault="00DE67F6" w:rsidP="00105CCD">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16.4</w:t>
            </w:r>
          </w:p>
        </w:tc>
        <w:tc>
          <w:tcPr>
            <w:tcW w:w="2250" w:type="dxa"/>
          </w:tcPr>
          <w:p w:rsidR="00DE67F6" w:rsidRPr="002079AE" w:rsidRDefault="00DE67F6" w:rsidP="00105CCD">
            <w:pPr>
              <w:bidi/>
              <w:spacing w:line="276" w:lineRule="auto"/>
              <w:jc w:val="center"/>
              <w:rPr>
                <w:rFonts w:ascii="Calibri" w:hAnsi="Calibri" w:cs="Simplified Arabic"/>
                <w:sz w:val="22"/>
                <w:szCs w:val="22"/>
              </w:rPr>
            </w:pPr>
            <w:r>
              <w:rPr>
                <w:rFonts w:ascii="Calibri" w:hAnsi="Calibri" w:cs="Simplified Arabic" w:hint="cs"/>
                <w:sz w:val="22"/>
                <w:szCs w:val="22"/>
                <w:rtl/>
              </w:rPr>
              <w:t>14.8</w:t>
            </w:r>
          </w:p>
        </w:tc>
      </w:tr>
      <w:tr w:rsidR="00870F6B" w:rsidRPr="008A797B" w:rsidTr="002079AE">
        <w:trPr>
          <w:trHeight w:val="433"/>
        </w:trPr>
        <w:tc>
          <w:tcPr>
            <w:tcW w:w="3626" w:type="dxa"/>
          </w:tcPr>
          <w:p w:rsidR="00870F6B" w:rsidRPr="002079AE" w:rsidRDefault="00870F6B" w:rsidP="00105CCD">
            <w:pPr>
              <w:bidi/>
              <w:spacing w:line="276" w:lineRule="auto"/>
              <w:jc w:val="both"/>
              <w:rPr>
                <w:rFonts w:ascii="Calibri" w:hAnsi="Calibri" w:cs="Simplified Arabic"/>
                <w:sz w:val="22"/>
                <w:szCs w:val="22"/>
                <w:rtl/>
              </w:rPr>
            </w:pPr>
            <w:r w:rsidRPr="002079AE">
              <w:rPr>
                <w:rFonts w:ascii="Calibri" w:hAnsi="Calibri" w:cs="Simplified Arabic"/>
                <w:sz w:val="22"/>
                <w:szCs w:val="22"/>
                <w:rtl/>
              </w:rPr>
              <w:t xml:space="preserve">إسماعيل هنية </w:t>
            </w:r>
          </w:p>
        </w:tc>
        <w:tc>
          <w:tcPr>
            <w:tcW w:w="2160" w:type="dxa"/>
          </w:tcPr>
          <w:p w:rsidR="00870F6B" w:rsidRPr="002079AE" w:rsidRDefault="002079AE" w:rsidP="00105CCD">
            <w:pPr>
              <w:bidi/>
              <w:spacing w:line="276" w:lineRule="auto"/>
              <w:jc w:val="center"/>
              <w:rPr>
                <w:rFonts w:ascii="Calibri" w:hAnsi="Calibri" w:cs="Simplified Arabic"/>
                <w:sz w:val="22"/>
                <w:szCs w:val="22"/>
              </w:rPr>
            </w:pPr>
            <w:r w:rsidRPr="002079AE">
              <w:rPr>
                <w:rFonts w:ascii="Calibri" w:hAnsi="Calibri" w:cs="Simplified Arabic"/>
                <w:sz w:val="22"/>
                <w:szCs w:val="22"/>
                <w:rtl/>
              </w:rPr>
              <w:t>14.4</w:t>
            </w:r>
          </w:p>
        </w:tc>
        <w:tc>
          <w:tcPr>
            <w:tcW w:w="1800" w:type="dxa"/>
          </w:tcPr>
          <w:p w:rsidR="00870F6B" w:rsidRPr="002079AE" w:rsidRDefault="002079AE" w:rsidP="00105CCD">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12.8</w:t>
            </w:r>
          </w:p>
        </w:tc>
        <w:tc>
          <w:tcPr>
            <w:tcW w:w="2250" w:type="dxa"/>
          </w:tcPr>
          <w:p w:rsidR="00870F6B"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17.3</w:t>
            </w:r>
          </w:p>
        </w:tc>
      </w:tr>
      <w:tr w:rsidR="00870F6B" w:rsidRPr="008A797B" w:rsidTr="002079AE">
        <w:trPr>
          <w:trHeight w:val="433"/>
        </w:trPr>
        <w:tc>
          <w:tcPr>
            <w:tcW w:w="3626" w:type="dxa"/>
          </w:tcPr>
          <w:p w:rsidR="00870F6B" w:rsidRPr="002079AE" w:rsidRDefault="002079AE" w:rsidP="00105CCD">
            <w:pPr>
              <w:bidi/>
              <w:spacing w:line="276" w:lineRule="auto"/>
              <w:jc w:val="both"/>
              <w:rPr>
                <w:rFonts w:ascii="Calibri" w:hAnsi="Calibri" w:cs="Simplified Arabic"/>
                <w:sz w:val="22"/>
                <w:szCs w:val="22"/>
                <w:rtl/>
              </w:rPr>
            </w:pPr>
            <w:r w:rsidRPr="002079AE">
              <w:rPr>
                <w:rFonts w:ascii="Calibri" w:hAnsi="Calibri" w:cs="Simplified Arabic"/>
                <w:sz w:val="22"/>
                <w:szCs w:val="22"/>
                <w:rtl/>
              </w:rPr>
              <w:t xml:space="preserve">محمد دحلان </w:t>
            </w:r>
          </w:p>
        </w:tc>
        <w:tc>
          <w:tcPr>
            <w:tcW w:w="2160" w:type="dxa"/>
          </w:tcPr>
          <w:p w:rsidR="00870F6B"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5.5</w:t>
            </w:r>
          </w:p>
        </w:tc>
        <w:tc>
          <w:tcPr>
            <w:tcW w:w="1800" w:type="dxa"/>
          </w:tcPr>
          <w:p w:rsidR="00870F6B" w:rsidRPr="002079AE" w:rsidRDefault="002079AE" w:rsidP="00105CCD">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1.6</w:t>
            </w:r>
          </w:p>
        </w:tc>
        <w:tc>
          <w:tcPr>
            <w:tcW w:w="2250" w:type="dxa"/>
          </w:tcPr>
          <w:p w:rsidR="00870F6B"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12.3</w:t>
            </w:r>
          </w:p>
        </w:tc>
      </w:tr>
      <w:tr w:rsidR="002079AE" w:rsidRPr="008A797B" w:rsidTr="002079AE">
        <w:trPr>
          <w:trHeight w:val="433"/>
        </w:trPr>
        <w:tc>
          <w:tcPr>
            <w:tcW w:w="3626" w:type="dxa"/>
          </w:tcPr>
          <w:p w:rsidR="002079AE" w:rsidRPr="002079AE" w:rsidRDefault="002079AE" w:rsidP="00105CCD">
            <w:pPr>
              <w:bidi/>
              <w:spacing w:line="276" w:lineRule="auto"/>
              <w:jc w:val="both"/>
              <w:rPr>
                <w:rFonts w:ascii="Calibri" w:hAnsi="Calibri" w:cs="Simplified Arabic"/>
                <w:sz w:val="22"/>
                <w:szCs w:val="22"/>
                <w:rtl/>
              </w:rPr>
            </w:pPr>
            <w:r w:rsidRPr="002079AE">
              <w:rPr>
                <w:rFonts w:ascii="Calibri" w:hAnsi="Calibri" w:cs="Simplified Arabic"/>
                <w:sz w:val="22"/>
                <w:szCs w:val="22"/>
                <w:rtl/>
              </w:rPr>
              <w:t xml:space="preserve">آخرون </w:t>
            </w:r>
          </w:p>
        </w:tc>
        <w:tc>
          <w:tcPr>
            <w:tcW w:w="2160" w:type="dxa"/>
          </w:tcPr>
          <w:p w:rsidR="002079AE"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20.6</w:t>
            </w:r>
          </w:p>
        </w:tc>
        <w:tc>
          <w:tcPr>
            <w:tcW w:w="1800" w:type="dxa"/>
          </w:tcPr>
          <w:p w:rsidR="002079AE" w:rsidRPr="002079AE" w:rsidRDefault="002079AE" w:rsidP="00105CCD">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20.6</w:t>
            </w:r>
          </w:p>
        </w:tc>
        <w:tc>
          <w:tcPr>
            <w:tcW w:w="2250" w:type="dxa"/>
          </w:tcPr>
          <w:p w:rsidR="002079AE"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20.5</w:t>
            </w:r>
          </w:p>
        </w:tc>
      </w:tr>
      <w:tr w:rsidR="002079AE" w:rsidRPr="008A797B" w:rsidTr="002079AE">
        <w:trPr>
          <w:trHeight w:val="433"/>
        </w:trPr>
        <w:tc>
          <w:tcPr>
            <w:tcW w:w="3626" w:type="dxa"/>
          </w:tcPr>
          <w:p w:rsidR="002079AE" w:rsidRPr="002079AE" w:rsidRDefault="002079AE" w:rsidP="00105CCD">
            <w:pPr>
              <w:bidi/>
              <w:spacing w:line="276" w:lineRule="auto"/>
              <w:jc w:val="both"/>
              <w:rPr>
                <w:rFonts w:ascii="Calibri" w:hAnsi="Calibri" w:cs="Simplified Arabic"/>
                <w:sz w:val="22"/>
                <w:szCs w:val="22"/>
                <w:rtl/>
              </w:rPr>
            </w:pPr>
            <w:r w:rsidRPr="002079AE">
              <w:rPr>
                <w:rFonts w:ascii="Calibri" w:hAnsi="Calibri" w:cs="Simplified Arabic"/>
                <w:sz w:val="22"/>
                <w:szCs w:val="22"/>
                <w:rtl/>
              </w:rPr>
              <w:t xml:space="preserve">لم أقرر بعد </w:t>
            </w:r>
          </w:p>
        </w:tc>
        <w:tc>
          <w:tcPr>
            <w:tcW w:w="2160" w:type="dxa"/>
          </w:tcPr>
          <w:p w:rsidR="002079AE"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0.6</w:t>
            </w:r>
          </w:p>
        </w:tc>
        <w:tc>
          <w:tcPr>
            <w:tcW w:w="1800" w:type="dxa"/>
          </w:tcPr>
          <w:p w:rsidR="002079AE" w:rsidRPr="002079AE" w:rsidRDefault="002079AE" w:rsidP="00105CCD">
            <w:pPr>
              <w:bidi/>
              <w:spacing w:line="276" w:lineRule="auto"/>
              <w:jc w:val="center"/>
              <w:rPr>
                <w:rFonts w:ascii="Calibri" w:hAnsi="Calibri" w:cs="Simplified Arabic"/>
                <w:sz w:val="22"/>
                <w:szCs w:val="22"/>
                <w:lang w:bidi="ar-JO"/>
              </w:rPr>
            </w:pPr>
            <w:r>
              <w:rPr>
                <w:rFonts w:ascii="Calibri" w:hAnsi="Calibri" w:cs="Simplified Arabic" w:hint="cs"/>
                <w:sz w:val="22"/>
                <w:szCs w:val="22"/>
                <w:rtl/>
                <w:lang w:bidi="ar-JO"/>
              </w:rPr>
              <w:t>0.6</w:t>
            </w:r>
          </w:p>
        </w:tc>
        <w:tc>
          <w:tcPr>
            <w:tcW w:w="2250" w:type="dxa"/>
          </w:tcPr>
          <w:p w:rsidR="002079AE"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0.5</w:t>
            </w:r>
          </w:p>
        </w:tc>
      </w:tr>
      <w:tr w:rsidR="002079AE" w:rsidRPr="008A797B" w:rsidTr="002079AE">
        <w:trPr>
          <w:trHeight w:val="433"/>
        </w:trPr>
        <w:tc>
          <w:tcPr>
            <w:tcW w:w="3626" w:type="dxa"/>
          </w:tcPr>
          <w:p w:rsidR="002079AE" w:rsidRPr="002079AE" w:rsidRDefault="002079AE" w:rsidP="00105CCD">
            <w:pPr>
              <w:bidi/>
              <w:spacing w:line="276" w:lineRule="auto"/>
              <w:jc w:val="both"/>
              <w:rPr>
                <w:rFonts w:ascii="Calibri" w:hAnsi="Calibri" w:cs="Simplified Arabic"/>
                <w:sz w:val="22"/>
                <w:szCs w:val="22"/>
                <w:rtl/>
              </w:rPr>
            </w:pPr>
            <w:r w:rsidRPr="002079AE">
              <w:rPr>
                <w:rFonts w:ascii="Calibri" w:hAnsi="Calibri" w:cs="Simplified Arabic"/>
                <w:sz w:val="22"/>
                <w:szCs w:val="22"/>
                <w:rtl/>
              </w:rPr>
              <w:t xml:space="preserve">لا أثق بأحد </w:t>
            </w:r>
          </w:p>
        </w:tc>
        <w:tc>
          <w:tcPr>
            <w:tcW w:w="2160" w:type="dxa"/>
          </w:tcPr>
          <w:p w:rsidR="002079AE" w:rsidRPr="002079AE" w:rsidRDefault="006F03FD" w:rsidP="00105CCD">
            <w:pPr>
              <w:bidi/>
              <w:spacing w:line="276" w:lineRule="auto"/>
              <w:jc w:val="center"/>
              <w:rPr>
                <w:rFonts w:ascii="Calibri" w:hAnsi="Calibri" w:cs="Simplified Arabic"/>
                <w:sz w:val="22"/>
                <w:szCs w:val="22"/>
              </w:rPr>
            </w:pPr>
            <w:r>
              <w:rPr>
                <w:rFonts w:ascii="Calibri" w:hAnsi="Calibri" w:cs="Simplified Arabic"/>
                <w:sz w:val="22"/>
                <w:szCs w:val="22"/>
              </w:rPr>
              <w:t>30.4</w:t>
            </w:r>
          </w:p>
        </w:tc>
        <w:tc>
          <w:tcPr>
            <w:tcW w:w="1800" w:type="dxa"/>
          </w:tcPr>
          <w:p w:rsidR="002079AE" w:rsidRPr="002079AE" w:rsidRDefault="006F03FD" w:rsidP="00105CCD">
            <w:pPr>
              <w:bidi/>
              <w:spacing w:line="276" w:lineRule="auto"/>
              <w:jc w:val="center"/>
              <w:rPr>
                <w:rFonts w:ascii="Calibri" w:hAnsi="Calibri" w:cs="Simplified Arabic"/>
                <w:sz w:val="22"/>
                <w:szCs w:val="22"/>
                <w:lang w:bidi="ar-JO"/>
              </w:rPr>
            </w:pPr>
            <w:r>
              <w:rPr>
                <w:rFonts w:ascii="Calibri" w:hAnsi="Calibri" w:cs="Simplified Arabic"/>
                <w:sz w:val="22"/>
                <w:szCs w:val="22"/>
                <w:lang w:bidi="ar-JO"/>
              </w:rPr>
              <w:t>35.1</w:t>
            </w:r>
          </w:p>
        </w:tc>
        <w:tc>
          <w:tcPr>
            <w:tcW w:w="2250" w:type="dxa"/>
          </w:tcPr>
          <w:p w:rsidR="002079AE" w:rsidRPr="002079AE" w:rsidRDefault="006F03FD" w:rsidP="00105CCD">
            <w:pPr>
              <w:bidi/>
              <w:spacing w:line="276" w:lineRule="auto"/>
              <w:jc w:val="center"/>
              <w:rPr>
                <w:rFonts w:ascii="Calibri" w:hAnsi="Calibri" w:cs="Simplified Arabic"/>
                <w:sz w:val="22"/>
                <w:szCs w:val="22"/>
              </w:rPr>
            </w:pPr>
            <w:r>
              <w:rPr>
                <w:rFonts w:ascii="Calibri" w:hAnsi="Calibri" w:cs="Simplified Arabic"/>
                <w:sz w:val="22"/>
                <w:szCs w:val="22"/>
              </w:rPr>
              <w:t>22.2</w:t>
            </w:r>
          </w:p>
        </w:tc>
      </w:tr>
      <w:tr w:rsidR="002079AE" w:rsidRPr="008A797B" w:rsidTr="002079AE">
        <w:trPr>
          <w:trHeight w:val="433"/>
        </w:trPr>
        <w:tc>
          <w:tcPr>
            <w:tcW w:w="3626" w:type="dxa"/>
          </w:tcPr>
          <w:p w:rsidR="002079AE" w:rsidRPr="002079AE" w:rsidRDefault="002079AE" w:rsidP="00105CCD">
            <w:pPr>
              <w:bidi/>
              <w:spacing w:line="276" w:lineRule="auto"/>
              <w:jc w:val="both"/>
              <w:rPr>
                <w:rFonts w:ascii="Calibri" w:hAnsi="Calibri" w:cs="Simplified Arabic"/>
                <w:sz w:val="22"/>
                <w:szCs w:val="22"/>
                <w:rtl/>
              </w:rPr>
            </w:pPr>
            <w:r w:rsidRPr="002079AE">
              <w:rPr>
                <w:rFonts w:ascii="Calibri" w:hAnsi="Calibri" w:cs="Simplified Arabic"/>
                <w:sz w:val="22"/>
                <w:szCs w:val="22"/>
                <w:rtl/>
              </w:rPr>
              <w:t xml:space="preserve">لا جواب </w:t>
            </w:r>
          </w:p>
        </w:tc>
        <w:tc>
          <w:tcPr>
            <w:tcW w:w="2160" w:type="dxa"/>
          </w:tcPr>
          <w:p w:rsidR="002079AE" w:rsidRPr="002079AE" w:rsidRDefault="002079AE" w:rsidP="00105CCD">
            <w:pPr>
              <w:bidi/>
              <w:spacing w:line="276" w:lineRule="auto"/>
              <w:jc w:val="center"/>
              <w:rPr>
                <w:rFonts w:ascii="Calibri" w:hAnsi="Calibri" w:cs="Simplified Arabic"/>
                <w:sz w:val="22"/>
                <w:szCs w:val="22"/>
              </w:rPr>
            </w:pPr>
            <w:r>
              <w:rPr>
                <w:rFonts w:ascii="Calibri" w:hAnsi="Calibri" w:cs="Simplified Arabic" w:hint="cs"/>
                <w:sz w:val="22"/>
                <w:szCs w:val="22"/>
                <w:rtl/>
              </w:rPr>
              <w:t>12.7</w:t>
            </w:r>
          </w:p>
        </w:tc>
        <w:tc>
          <w:tcPr>
            <w:tcW w:w="1800" w:type="dxa"/>
          </w:tcPr>
          <w:p w:rsidR="002079AE" w:rsidRPr="002079AE" w:rsidRDefault="006F03FD" w:rsidP="00105CCD">
            <w:pPr>
              <w:bidi/>
              <w:spacing w:line="276" w:lineRule="auto"/>
              <w:jc w:val="center"/>
              <w:rPr>
                <w:rFonts w:ascii="Calibri" w:hAnsi="Calibri" w:cs="Simplified Arabic"/>
                <w:sz w:val="22"/>
                <w:szCs w:val="22"/>
                <w:lang w:bidi="ar-JO"/>
              </w:rPr>
            </w:pPr>
            <w:r>
              <w:rPr>
                <w:rFonts w:ascii="Calibri" w:hAnsi="Calibri" w:cs="Simplified Arabic"/>
                <w:sz w:val="22"/>
                <w:szCs w:val="22"/>
                <w:lang w:bidi="ar-JO"/>
              </w:rPr>
              <w:t>12.9</w:t>
            </w:r>
          </w:p>
        </w:tc>
        <w:tc>
          <w:tcPr>
            <w:tcW w:w="2250" w:type="dxa"/>
          </w:tcPr>
          <w:p w:rsidR="002079AE" w:rsidRPr="002079AE" w:rsidRDefault="001D449D" w:rsidP="00105CCD">
            <w:pPr>
              <w:bidi/>
              <w:spacing w:line="276" w:lineRule="auto"/>
              <w:jc w:val="center"/>
              <w:rPr>
                <w:rFonts w:ascii="Calibri" w:hAnsi="Calibri" w:cs="Simplified Arabic"/>
                <w:sz w:val="22"/>
                <w:szCs w:val="22"/>
              </w:rPr>
            </w:pPr>
            <w:r>
              <w:rPr>
                <w:rFonts w:ascii="Calibri" w:hAnsi="Calibri" w:cs="Simplified Arabic" w:hint="cs"/>
                <w:sz w:val="22"/>
                <w:szCs w:val="22"/>
                <w:rtl/>
              </w:rPr>
              <w:t>12.4</w:t>
            </w:r>
          </w:p>
        </w:tc>
      </w:tr>
    </w:tbl>
    <w:p w:rsidR="00AE2FDD" w:rsidRDefault="00AE2FDD" w:rsidP="00105CCD">
      <w:pPr>
        <w:bidi/>
        <w:spacing w:line="276" w:lineRule="auto"/>
        <w:jc w:val="both"/>
        <w:rPr>
          <w:rFonts w:ascii="Calibri" w:hAnsi="Calibri" w:cs="Simplified Arabic"/>
          <w:b/>
          <w:bCs/>
          <w:sz w:val="22"/>
          <w:szCs w:val="22"/>
          <w:rtl/>
          <w:lang w:bidi="ar-JO"/>
        </w:rPr>
      </w:pPr>
      <w:r w:rsidRPr="008A797B">
        <w:rPr>
          <w:rFonts w:ascii="Calibri" w:hAnsi="Calibri" w:cs="Calibri"/>
          <w:b/>
          <w:bCs/>
          <w:sz w:val="22"/>
          <w:szCs w:val="22"/>
          <w:rtl/>
          <w:lang w:bidi="ar-JO"/>
        </w:rPr>
        <w:t>*</w:t>
      </w:r>
      <w:r w:rsidRPr="008A797B">
        <w:rPr>
          <w:rFonts w:ascii="Calibri" w:hAnsi="Calibri" w:cs="Simplified Arabic"/>
          <w:b/>
          <w:bCs/>
          <w:sz w:val="22"/>
          <w:szCs w:val="22"/>
          <w:rtl/>
          <w:lang w:bidi="ar-JO"/>
        </w:rPr>
        <w:t>هذا</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السؤل</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مفتوح</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لم</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يعط</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للمستفتى</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اي</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خيارات</w:t>
      </w:r>
    </w:p>
    <w:p w:rsidR="00B2084B" w:rsidRDefault="009852CC" w:rsidP="00B2084B">
      <w:pPr>
        <w:bidi/>
        <w:spacing w:line="276" w:lineRule="auto"/>
        <w:jc w:val="both"/>
        <w:rPr>
          <w:rFonts w:ascii="Calibri" w:hAnsi="Calibri" w:cs="Simplified Arabic"/>
          <w:b/>
          <w:bCs/>
          <w:sz w:val="22"/>
          <w:szCs w:val="22"/>
          <w:rtl/>
          <w:lang w:bidi="ar-JO"/>
        </w:rPr>
      </w:pPr>
      <w:r w:rsidRPr="009852CC">
        <w:rPr>
          <w:rFonts w:ascii="Calibri" w:hAnsi="Calibri" w:cs="Simplified Arabic"/>
          <w:b/>
          <w:bCs/>
          <w:noProof/>
          <w:sz w:val="22"/>
          <w:szCs w:val="22"/>
          <w:rtl/>
        </w:rPr>
        <w:drawing>
          <wp:inline distT="0" distB="0" distL="0" distR="0">
            <wp:extent cx="5949491" cy="2869660"/>
            <wp:effectExtent l="19050" t="0" r="13159" b="6890"/>
            <wp:docPr id="4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07699" w:rsidRDefault="00807699">
      <w:pPr>
        <w:rPr>
          <w:rFonts w:ascii="Calibri" w:hAnsi="Calibri" w:cs="Simplified Arabic"/>
          <w:b/>
          <w:bCs/>
          <w:sz w:val="22"/>
          <w:szCs w:val="22"/>
          <w:rtl/>
          <w:lang w:bidi="ar-JO"/>
        </w:rPr>
      </w:pPr>
      <w:r>
        <w:rPr>
          <w:rFonts w:ascii="Calibri" w:hAnsi="Calibri" w:cs="Simplified Arabic"/>
          <w:b/>
          <w:bCs/>
          <w:sz w:val="22"/>
          <w:szCs w:val="22"/>
          <w:rtl/>
          <w:lang w:bidi="ar-JO"/>
        </w:rPr>
        <w:br w:type="page"/>
      </w:r>
    </w:p>
    <w:p w:rsidR="00B2084B" w:rsidRDefault="00B2084B" w:rsidP="00B2084B">
      <w:pPr>
        <w:bidi/>
        <w:spacing w:line="276" w:lineRule="auto"/>
        <w:jc w:val="both"/>
        <w:rPr>
          <w:rFonts w:ascii="Calibri" w:hAnsi="Calibri" w:cs="Simplified Arabic"/>
          <w:b/>
          <w:bCs/>
          <w:sz w:val="22"/>
          <w:szCs w:val="22"/>
          <w:rtl/>
          <w:lang w:bidi="ar-JO"/>
        </w:rPr>
      </w:pPr>
    </w:p>
    <w:p w:rsidR="00E75A67" w:rsidRPr="00807699" w:rsidRDefault="001F700E" w:rsidP="00105CCD">
      <w:pPr>
        <w:bidi/>
        <w:spacing w:line="276" w:lineRule="auto"/>
        <w:jc w:val="both"/>
        <w:rPr>
          <w:rFonts w:ascii="Calibri" w:hAnsi="Calibri" w:cs="Simplified Arabic"/>
          <w:sz w:val="24"/>
          <w:szCs w:val="24"/>
          <w:rtl/>
        </w:rPr>
      </w:pPr>
      <w:r w:rsidRPr="00807699">
        <w:rPr>
          <w:rFonts w:ascii="Calibri" w:hAnsi="Calibri" w:cs="Simplified Arabic"/>
          <w:sz w:val="24"/>
          <w:szCs w:val="24"/>
          <w:rtl/>
        </w:rPr>
        <w:t>31</w:t>
      </w:r>
      <w:r w:rsidR="00261737" w:rsidRPr="00807699">
        <w:rPr>
          <w:rFonts w:ascii="Calibri" w:hAnsi="Calibri" w:cs="Simplified Arabic"/>
          <w:sz w:val="24"/>
          <w:szCs w:val="24"/>
          <w:rtl/>
        </w:rPr>
        <w:t xml:space="preserve">. ما هو التنظيم السياسي أو </w:t>
      </w:r>
      <w:proofErr w:type="gramStart"/>
      <w:r w:rsidR="00261737" w:rsidRPr="00807699">
        <w:rPr>
          <w:rFonts w:ascii="Calibri" w:hAnsi="Calibri" w:cs="Simplified Arabic"/>
          <w:sz w:val="24"/>
          <w:szCs w:val="24"/>
          <w:rtl/>
        </w:rPr>
        <w:t>الديني</w:t>
      </w:r>
      <w:proofErr w:type="gramEnd"/>
      <w:r w:rsidR="00261737" w:rsidRPr="00807699">
        <w:rPr>
          <w:rFonts w:ascii="Calibri" w:hAnsi="Calibri" w:cs="Simplified Arabic"/>
          <w:sz w:val="24"/>
          <w:szCs w:val="24"/>
          <w:rtl/>
        </w:rPr>
        <w:t xml:space="preserve"> الذي تثق به أكثر؟ </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6"/>
        <w:gridCol w:w="2430"/>
        <w:gridCol w:w="1800"/>
        <w:gridCol w:w="2070"/>
      </w:tblGrid>
      <w:tr w:rsidR="00E75A67" w:rsidRPr="008A797B" w:rsidTr="002079AE">
        <w:tc>
          <w:tcPr>
            <w:tcW w:w="3536" w:type="dxa"/>
            <w:tcBorders>
              <w:top w:val="nil"/>
              <w:left w:val="nil"/>
              <w:bottom w:val="nil"/>
            </w:tcBorders>
          </w:tcPr>
          <w:p w:rsidR="00E75A67" w:rsidRPr="008A797B" w:rsidRDefault="00E75A67" w:rsidP="00105CCD">
            <w:pPr>
              <w:bidi/>
              <w:spacing w:line="276" w:lineRule="auto"/>
              <w:jc w:val="both"/>
              <w:rPr>
                <w:rFonts w:ascii="Calibri" w:hAnsi="Calibri" w:cs="Calibri"/>
                <w:sz w:val="22"/>
                <w:szCs w:val="22"/>
                <w:rtl/>
              </w:rPr>
            </w:pPr>
          </w:p>
        </w:tc>
        <w:tc>
          <w:tcPr>
            <w:tcW w:w="2430" w:type="dxa"/>
          </w:tcPr>
          <w:p w:rsidR="00E75A67" w:rsidRPr="008A797B" w:rsidRDefault="00E75A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800" w:type="dxa"/>
          </w:tcPr>
          <w:p w:rsidR="00E75A67" w:rsidRPr="008A797B" w:rsidRDefault="00E75A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070" w:type="dxa"/>
          </w:tcPr>
          <w:p w:rsidR="00E75A67" w:rsidRPr="008A797B" w:rsidRDefault="00E75A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E75A67" w:rsidRPr="008A797B" w:rsidTr="002079AE">
        <w:tc>
          <w:tcPr>
            <w:tcW w:w="3536" w:type="dxa"/>
            <w:tcBorders>
              <w:top w:val="nil"/>
              <w:left w:val="nil"/>
            </w:tcBorders>
          </w:tcPr>
          <w:p w:rsidR="00E75A67" w:rsidRPr="008A797B" w:rsidRDefault="00E75A67" w:rsidP="00105CCD">
            <w:pPr>
              <w:bidi/>
              <w:spacing w:line="276" w:lineRule="auto"/>
              <w:jc w:val="both"/>
              <w:rPr>
                <w:rFonts w:ascii="Calibri" w:hAnsi="Calibri" w:cs="Calibri"/>
                <w:sz w:val="22"/>
                <w:szCs w:val="22"/>
                <w:rtl/>
              </w:rPr>
            </w:pPr>
          </w:p>
        </w:tc>
        <w:tc>
          <w:tcPr>
            <w:tcW w:w="2430" w:type="dxa"/>
          </w:tcPr>
          <w:p w:rsidR="00E75A67" w:rsidRPr="008A797B" w:rsidRDefault="00E75A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1000</w:t>
            </w:r>
          </w:p>
        </w:tc>
        <w:tc>
          <w:tcPr>
            <w:tcW w:w="1800" w:type="dxa"/>
          </w:tcPr>
          <w:p w:rsidR="00E75A67" w:rsidRPr="008A797B" w:rsidRDefault="00E75A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635</w:t>
            </w:r>
          </w:p>
        </w:tc>
        <w:tc>
          <w:tcPr>
            <w:tcW w:w="2070" w:type="dxa"/>
          </w:tcPr>
          <w:p w:rsidR="00E75A67" w:rsidRPr="008A797B" w:rsidRDefault="00E75A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365</w:t>
            </w:r>
          </w:p>
        </w:tc>
      </w:tr>
      <w:tr w:rsidR="00E75A67" w:rsidRPr="008A797B" w:rsidTr="002079AE">
        <w:trPr>
          <w:trHeight w:val="460"/>
        </w:trPr>
        <w:tc>
          <w:tcPr>
            <w:tcW w:w="3536" w:type="dxa"/>
          </w:tcPr>
          <w:p w:rsidR="00002FAA" w:rsidRPr="002079AE" w:rsidRDefault="002079AE" w:rsidP="00105CCD">
            <w:pPr>
              <w:bidi/>
              <w:spacing w:line="276" w:lineRule="auto"/>
              <w:jc w:val="both"/>
              <w:rPr>
                <w:rFonts w:ascii="Calibri" w:hAnsi="Calibri" w:cs="Arial"/>
                <w:sz w:val="22"/>
                <w:szCs w:val="22"/>
                <w:rtl/>
              </w:rPr>
            </w:pPr>
            <w:r>
              <w:rPr>
                <w:rFonts w:ascii="Calibri" w:hAnsi="Calibri" w:cs="Arial" w:hint="cs"/>
                <w:sz w:val="22"/>
                <w:szCs w:val="22"/>
                <w:rtl/>
              </w:rPr>
              <w:t xml:space="preserve">فتح </w:t>
            </w:r>
          </w:p>
        </w:tc>
        <w:tc>
          <w:tcPr>
            <w:tcW w:w="243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33.8</w:t>
            </w:r>
          </w:p>
        </w:tc>
        <w:tc>
          <w:tcPr>
            <w:tcW w:w="180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35.0</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31.8</w:t>
            </w:r>
          </w:p>
        </w:tc>
      </w:tr>
      <w:tr w:rsidR="00E75A67" w:rsidRPr="008A797B" w:rsidTr="002079AE">
        <w:trPr>
          <w:trHeight w:val="460"/>
        </w:trPr>
        <w:tc>
          <w:tcPr>
            <w:tcW w:w="3536" w:type="dxa"/>
          </w:tcPr>
          <w:p w:rsidR="00002FAA" w:rsidRPr="002079AE"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حماس</w:t>
            </w:r>
          </w:p>
        </w:tc>
        <w:tc>
          <w:tcPr>
            <w:tcW w:w="243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19.1</w:t>
            </w:r>
          </w:p>
        </w:tc>
        <w:tc>
          <w:tcPr>
            <w:tcW w:w="180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16.7</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23.3</w:t>
            </w:r>
          </w:p>
        </w:tc>
      </w:tr>
      <w:tr w:rsidR="00002FAA" w:rsidRPr="008A797B" w:rsidTr="002079AE">
        <w:trPr>
          <w:trHeight w:val="325"/>
        </w:trPr>
        <w:tc>
          <w:tcPr>
            <w:tcW w:w="3536" w:type="dxa"/>
          </w:tcPr>
          <w:p w:rsidR="00002FAA"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 xml:space="preserve">الجبهة الشعبية </w:t>
            </w:r>
          </w:p>
          <w:p w:rsidR="002079AE" w:rsidRPr="002079AE" w:rsidRDefault="002079AE" w:rsidP="00105CCD">
            <w:pPr>
              <w:bidi/>
              <w:spacing w:line="276" w:lineRule="auto"/>
              <w:jc w:val="both"/>
              <w:rPr>
                <w:rFonts w:ascii="Calibri" w:hAnsi="Calibri" w:cs="Arial"/>
                <w:sz w:val="22"/>
                <w:szCs w:val="22"/>
                <w:rtl/>
                <w:lang w:bidi="ar-EG"/>
              </w:rPr>
            </w:pPr>
          </w:p>
        </w:tc>
        <w:tc>
          <w:tcPr>
            <w:tcW w:w="243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3.4</w:t>
            </w:r>
          </w:p>
        </w:tc>
        <w:tc>
          <w:tcPr>
            <w:tcW w:w="1800" w:type="dxa"/>
          </w:tcPr>
          <w:p w:rsidR="00002FAA"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w:t>
            </w:r>
          </w:p>
        </w:tc>
        <w:tc>
          <w:tcPr>
            <w:tcW w:w="207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3.6</w:t>
            </w:r>
          </w:p>
        </w:tc>
      </w:tr>
      <w:tr w:rsidR="00002FAA" w:rsidRPr="008A797B" w:rsidTr="002079AE">
        <w:tc>
          <w:tcPr>
            <w:tcW w:w="3536" w:type="dxa"/>
          </w:tcPr>
          <w:p w:rsidR="002079AE"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 xml:space="preserve">أحزاب إسلامية </w:t>
            </w:r>
          </w:p>
          <w:p w:rsidR="002079AE" w:rsidRPr="002079AE" w:rsidRDefault="002079AE" w:rsidP="00105CCD">
            <w:pPr>
              <w:bidi/>
              <w:spacing w:line="276" w:lineRule="auto"/>
              <w:jc w:val="both"/>
              <w:rPr>
                <w:rFonts w:ascii="Calibri" w:hAnsi="Calibri" w:cs="Arial"/>
                <w:sz w:val="22"/>
                <w:szCs w:val="22"/>
                <w:rtl/>
                <w:lang w:bidi="ar-EG"/>
              </w:rPr>
            </w:pPr>
          </w:p>
        </w:tc>
        <w:tc>
          <w:tcPr>
            <w:tcW w:w="243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2.1</w:t>
            </w:r>
          </w:p>
        </w:tc>
        <w:tc>
          <w:tcPr>
            <w:tcW w:w="1800" w:type="dxa"/>
          </w:tcPr>
          <w:p w:rsidR="00002FAA"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1.4</w:t>
            </w:r>
          </w:p>
        </w:tc>
        <w:tc>
          <w:tcPr>
            <w:tcW w:w="207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3.3</w:t>
            </w:r>
          </w:p>
        </w:tc>
      </w:tr>
      <w:tr w:rsidR="002079AE" w:rsidRPr="008A797B" w:rsidTr="002079AE">
        <w:trPr>
          <w:trHeight w:val="460"/>
        </w:trPr>
        <w:tc>
          <w:tcPr>
            <w:tcW w:w="3536" w:type="dxa"/>
          </w:tcPr>
          <w:p w:rsidR="002079AE" w:rsidRPr="008A797B" w:rsidRDefault="002079AE" w:rsidP="00105CCD">
            <w:pPr>
              <w:bidi/>
              <w:spacing w:line="276" w:lineRule="auto"/>
              <w:jc w:val="both"/>
              <w:rPr>
                <w:rFonts w:ascii="Calibri" w:hAnsi="Calibri" w:cs="Simplified Arabic"/>
                <w:sz w:val="22"/>
                <w:szCs w:val="22"/>
                <w:rtl/>
              </w:rPr>
            </w:pPr>
            <w:r>
              <w:rPr>
                <w:rFonts w:ascii="Calibri" w:hAnsi="Calibri" w:cs="Simplified Arabic" w:hint="cs"/>
                <w:sz w:val="22"/>
                <w:szCs w:val="22"/>
                <w:rtl/>
              </w:rPr>
              <w:t>آخرون</w:t>
            </w:r>
          </w:p>
        </w:tc>
        <w:tc>
          <w:tcPr>
            <w:tcW w:w="2430" w:type="dxa"/>
          </w:tcPr>
          <w:p w:rsidR="002079AE"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2.4</w:t>
            </w:r>
          </w:p>
        </w:tc>
        <w:tc>
          <w:tcPr>
            <w:tcW w:w="1800" w:type="dxa"/>
          </w:tcPr>
          <w:p w:rsidR="002079AE"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2.5</w:t>
            </w:r>
          </w:p>
        </w:tc>
        <w:tc>
          <w:tcPr>
            <w:tcW w:w="2070" w:type="dxa"/>
          </w:tcPr>
          <w:p w:rsidR="002079AE"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2.2</w:t>
            </w:r>
          </w:p>
        </w:tc>
      </w:tr>
      <w:tr w:rsidR="00E75A67" w:rsidRPr="008A797B" w:rsidTr="002079AE">
        <w:tc>
          <w:tcPr>
            <w:tcW w:w="3536" w:type="dxa"/>
          </w:tcPr>
          <w:p w:rsidR="00E75A67" w:rsidRPr="008A797B" w:rsidRDefault="00E75A67" w:rsidP="00105CCD">
            <w:pPr>
              <w:bidi/>
              <w:spacing w:line="276" w:lineRule="auto"/>
              <w:jc w:val="both"/>
              <w:rPr>
                <w:rFonts w:ascii="Calibri" w:hAnsi="Calibri" w:cs="Simplified Arabic"/>
                <w:sz w:val="22"/>
                <w:szCs w:val="22"/>
                <w:rtl/>
                <w:lang w:bidi="ar-JO"/>
              </w:rPr>
            </w:pPr>
            <w:r w:rsidRPr="008A797B">
              <w:rPr>
                <w:rFonts w:ascii="Calibri" w:hAnsi="Calibri" w:cs="Simplified Arabic"/>
                <w:sz w:val="22"/>
                <w:szCs w:val="22"/>
                <w:rtl/>
              </w:rPr>
              <w:t>لا أثق بأحد</w:t>
            </w:r>
          </w:p>
        </w:tc>
        <w:tc>
          <w:tcPr>
            <w:tcW w:w="243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32.5</w:t>
            </w:r>
          </w:p>
        </w:tc>
        <w:tc>
          <w:tcPr>
            <w:tcW w:w="180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32.8</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32.1</w:t>
            </w:r>
          </w:p>
        </w:tc>
      </w:tr>
      <w:tr w:rsidR="00E75A67" w:rsidRPr="008A797B" w:rsidTr="002079AE">
        <w:trPr>
          <w:trHeight w:val="343"/>
        </w:trPr>
        <w:tc>
          <w:tcPr>
            <w:tcW w:w="3536" w:type="dxa"/>
          </w:tcPr>
          <w:p w:rsidR="00E75A67" w:rsidRPr="008A797B" w:rsidRDefault="00E75A6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 جواب</w:t>
            </w:r>
          </w:p>
        </w:tc>
        <w:tc>
          <w:tcPr>
            <w:tcW w:w="243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6.7</w:t>
            </w:r>
          </w:p>
        </w:tc>
        <w:tc>
          <w:tcPr>
            <w:tcW w:w="180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8.3</w:t>
            </w:r>
          </w:p>
        </w:tc>
        <w:tc>
          <w:tcPr>
            <w:tcW w:w="2070" w:type="dxa"/>
          </w:tcPr>
          <w:p w:rsidR="00E75A67" w:rsidRPr="008A797B" w:rsidRDefault="001D449D" w:rsidP="00105CCD">
            <w:pPr>
              <w:bidi/>
              <w:spacing w:line="276" w:lineRule="auto"/>
              <w:jc w:val="center"/>
              <w:rPr>
                <w:rFonts w:ascii="Calibri" w:hAnsi="Calibri" w:cs="Calibri"/>
                <w:sz w:val="22"/>
                <w:szCs w:val="22"/>
              </w:rPr>
            </w:pPr>
            <w:r>
              <w:rPr>
                <w:rFonts w:ascii="Calibri" w:hAnsi="Calibri" w:cs="Calibri" w:hint="cs"/>
                <w:sz w:val="22"/>
                <w:szCs w:val="22"/>
                <w:rtl/>
              </w:rPr>
              <w:t>3.7</w:t>
            </w:r>
          </w:p>
        </w:tc>
      </w:tr>
    </w:tbl>
    <w:p w:rsidR="00002FAA" w:rsidRPr="008A797B" w:rsidRDefault="00002FAA" w:rsidP="00105CCD">
      <w:pPr>
        <w:bidi/>
        <w:spacing w:line="276" w:lineRule="auto"/>
        <w:jc w:val="both"/>
        <w:rPr>
          <w:rFonts w:ascii="Calibri" w:hAnsi="Calibri" w:cs="Calibri"/>
          <w:b/>
          <w:bCs/>
          <w:sz w:val="22"/>
          <w:szCs w:val="22"/>
          <w:rtl/>
          <w:lang w:bidi="ar-JO"/>
        </w:rPr>
      </w:pPr>
      <w:r w:rsidRPr="008A797B">
        <w:rPr>
          <w:rFonts w:ascii="Calibri" w:hAnsi="Calibri" w:cs="Calibri"/>
          <w:b/>
          <w:bCs/>
          <w:sz w:val="22"/>
          <w:szCs w:val="22"/>
          <w:rtl/>
          <w:lang w:bidi="ar-JO"/>
        </w:rPr>
        <w:t>*</w:t>
      </w:r>
      <w:r w:rsidRPr="008A797B">
        <w:rPr>
          <w:rFonts w:ascii="Calibri" w:hAnsi="Calibri" w:cs="Simplified Arabic"/>
          <w:b/>
          <w:bCs/>
          <w:sz w:val="22"/>
          <w:szCs w:val="22"/>
          <w:rtl/>
          <w:lang w:bidi="ar-JO"/>
        </w:rPr>
        <w:t>هذا</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السؤل</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مفتوح</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لم</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يعط</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للمستفتى</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اي</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خيارات</w:t>
      </w:r>
    </w:p>
    <w:p w:rsidR="00261737" w:rsidRDefault="00261737" w:rsidP="00105CCD">
      <w:pPr>
        <w:tabs>
          <w:tab w:val="right" w:pos="3222"/>
          <w:tab w:val="right" w:pos="3582"/>
        </w:tabs>
        <w:bidi/>
        <w:spacing w:line="276" w:lineRule="auto"/>
        <w:rPr>
          <w:rFonts w:ascii="Calibri" w:hAnsi="Calibri" w:cs="Simplified Arabic"/>
          <w:sz w:val="22"/>
          <w:szCs w:val="22"/>
          <w:rtl/>
          <w:lang w:bidi="ar-JO"/>
        </w:rPr>
      </w:pPr>
    </w:p>
    <w:p w:rsidR="00520E15" w:rsidRDefault="00520E15" w:rsidP="00520E15">
      <w:pPr>
        <w:tabs>
          <w:tab w:val="right" w:pos="3222"/>
          <w:tab w:val="right" w:pos="3582"/>
        </w:tabs>
        <w:bidi/>
        <w:spacing w:line="276" w:lineRule="auto"/>
        <w:rPr>
          <w:rFonts w:ascii="Calibri" w:hAnsi="Calibri" w:cs="Simplified Arabic"/>
          <w:sz w:val="22"/>
          <w:szCs w:val="22"/>
          <w:rtl/>
          <w:lang w:bidi="ar-JO"/>
        </w:rPr>
      </w:pPr>
      <w:r w:rsidRPr="00520E15">
        <w:rPr>
          <w:rFonts w:ascii="Calibri" w:hAnsi="Calibri" w:cs="Simplified Arabic"/>
          <w:noProof/>
          <w:sz w:val="22"/>
          <w:szCs w:val="22"/>
          <w:rtl/>
        </w:rPr>
        <w:drawing>
          <wp:inline distT="0" distB="0" distL="0" distR="0">
            <wp:extent cx="5945681" cy="3920247"/>
            <wp:effectExtent l="19050" t="0" r="16969" b="4053"/>
            <wp:docPr id="41"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02565" w:rsidRDefault="00302565" w:rsidP="00105CCD">
      <w:pPr>
        <w:tabs>
          <w:tab w:val="right" w:pos="3222"/>
          <w:tab w:val="right" w:pos="3582"/>
        </w:tabs>
        <w:bidi/>
        <w:spacing w:line="276" w:lineRule="auto"/>
        <w:rPr>
          <w:rFonts w:ascii="Calibri" w:hAnsi="Calibri" w:cs="Simplified Arabic"/>
          <w:sz w:val="22"/>
          <w:szCs w:val="22"/>
          <w:rtl/>
        </w:rPr>
      </w:pPr>
    </w:p>
    <w:p w:rsidR="00302565" w:rsidRDefault="00302565" w:rsidP="00302565">
      <w:pPr>
        <w:tabs>
          <w:tab w:val="right" w:pos="3222"/>
          <w:tab w:val="right" w:pos="3582"/>
        </w:tabs>
        <w:bidi/>
        <w:spacing w:line="276" w:lineRule="auto"/>
        <w:rPr>
          <w:rFonts w:ascii="Calibri" w:hAnsi="Calibri" w:cs="Simplified Arabic"/>
          <w:sz w:val="22"/>
          <w:szCs w:val="22"/>
          <w:rtl/>
        </w:rPr>
      </w:pPr>
    </w:p>
    <w:p w:rsidR="00807699" w:rsidRDefault="00807699">
      <w:pPr>
        <w:rPr>
          <w:rFonts w:ascii="Calibri" w:hAnsi="Calibri" w:cs="Simplified Arabic"/>
          <w:sz w:val="22"/>
          <w:szCs w:val="22"/>
          <w:rtl/>
        </w:rPr>
      </w:pPr>
      <w:r>
        <w:rPr>
          <w:rFonts w:ascii="Calibri" w:hAnsi="Calibri" w:cs="Simplified Arabic"/>
          <w:sz w:val="22"/>
          <w:szCs w:val="22"/>
          <w:rtl/>
        </w:rPr>
        <w:br w:type="page"/>
      </w:r>
    </w:p>
    <w:p w:rsidR="00302565" w:rsidRDefault="00302565" w:rsidP="00302565">
      <w:pPr>
        <w:tabs>
          <w:tab w:val="right" w:pos="3222"/>
          <w:tab w:val="right" w:pos="3582"/>
        </w:tabs>
        <w:bidi/>
        <w:spacing w:line="276" w:lineRule="auto"/>
        <w:rPr>
          <w:rFonts w:ascii="Calibri" w:hAnsi="Calibri" w:cs="Simplified Arabic"/>
          <w:sz w:val="22"/>
          <w:szCs w:val="22"/>
          <w:rtl/>
        </w:rPr>
      </w:pPr>
    </w:p>
    <w:p w:rsidR="00302565" w:rsidRDefault="00302565" w:rsidP="00302565">
      <w:pPr>
        <w:tabs>
          <w:tab w:val="right" w:pos="3222"/>
          <w:tab w:val="right" w:pos="3582"/>
        </w:tabs>
        <w:bidi/>
        <w:spacing w:line="276" w:lineRule="auto"/>
        <w:rPr>
          <w:rFonts w:ascii="Calibri" w:hAnsi="Calibri" w:cs="Simplified Arabic"/>
          <w:sz w:val="22"/>
          <w:szCs w:val="22"/>
          <w:rtl/>
        </w:rPr>
      </w:pPr>
    </w:p>
    <w:p w:rsidR="00302565" w:rsidRDefault="00302565" w:rsidP="00302565">
      <w:pPr>
        <w:tabs>
          <w:tab w:val="right" w:pos="3222"/>
          <w:tab w:val="right" w:pos="3582"/>
        </w:tabs>
        <w:bidi/>
        <w:spacing w:line="276" w:lineRule="auto"/>
        <w:rPr>
          <w:rFonts w:ascii="Calibri" w:hAnsi="Calibri" w:cs="Simplified Arabic"/>
          <w:sz w:val="22"/>
          <w:szCs w:val="22"/>
          <w:rtl/>
        </w:rPr>
      </w:pPr>
    </w:p>
    <w:p w:rsidR="00261737" w:rsidRPr="00807699" w:rsidRDefault="00261737" w:rsidP="00302565">
      <w:pPr>
        <w:tabs>
          <w:tab w:val="right" w:pos="3222"/>
          <w:tab w:val="right" w:pos="3582"/>
        </w:tabs>
        <w:bidi/>
        <w:spacing w:line="276" w:lineRule="auto"/>
        <w:rPr>
          <w:rFonts w:ascii="Calibri" w:hAnsi="Calibri" w:cs="Simplified Arabic"/>
          <w:sz w:val="24"/>
          <w:szCs w:val="24"/>
          <w:rtl/>
        </w:rPr>
      </w:pPr>
      <w:r w:rsidRPr="008A797B">
        <w:rPr>
          <w:rFonts w:ascii="Calibri" w:hAnsi="Calibri" w:cs="Simplified Arabic"/>
          <w:sz w:val="22"/>
          <w:szCs w:val="22"/>
          <w:rtl/>
        </w:rPr>
        <w:t xml:space="preserve"> </w:t>
      </w:r>
      <w:r w:rsidR="001F700E" w:rsidRPr="00807699">
        <w:rPr>
          <w:rFonts w:ascii="Calibri" w:hAnsi="Calibri" w:cs="Simplified Arabic"/>
          <w:sz w:val="24"/>
          <w:szCs w:val="24"/>
          <w:rtl/>
        </w:rPr>
        <w:t>32</w:t>
      </w:r>
      <w:r w:rsidRPr="00807699">
        <w:rPr>
          <w:rFonts w:ascii="Calibri" w:hAnsi="Calibri" w:cs="Simplified Arabic"/>
          <w:sz w:val="24"/>
          <w:szCs w:val="24"/>
          <w:rtl/>
        </w:rPr>
        <w:t>. ما هي الشخصية الفلسطينية التي تثق بها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6"/>
        <w:gridCol w:w="2070"/>
        <w:gridCol w:w="1980"/>
        <w:gridCol w:w="2070"/>
      </w:tblGrid>
      <w:tr w:rsidR="00E75A67" w:rsidRPr="008A797B" w:rsidTr="002079AE">
        <w:tc>
          <w:tcPr>
            <w:tcW w:w="3716" w:type="dxa"/>
            <w:tcBorders>
              <w:top w:val="nil"/>
              <w:left w:val="nil"/>
              <w:bottom w:val="nil"/>
            </w:tcBorders>
          </w:tcPr>
          <w:p w:rsidR="00E75A67" w:rsidRPr="008A797B" w:rsidRDefault="00E75A67" w:rsidP="00105CCD">
            <w:pPr>
              <w:bidi/>
              <w:spacing w:line="276" w:lineRule="auto"/>
              <w:jc w:val="both"/>
              <w:rPr>
                <w:rFonts w:ascii="Calibri" w:hAnsi="Calibri" w:cs="Calibri"/>
                <w:sz w:val="22"/>
                <w:szCs w:val="22"/>
                <w:rtl/>
              </w:rPr>
            </w:pPr>
          </w:p>
        </w:tc>
        <w:tc>
          <w:tcPr>
            <w:tcW w:w="2070" w:type="dxa"/>
          </w:tcPr>
          <w:p w:rsidR="00E75A67" w:rsidRPr="008A797B" w:rsidRDefault="00E75A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المجموع</w:t>
            </w:r>
          </w:p>
        </w:tc>
        <w:tc>
          <w:tcPr>
            <w:tcW w:w="1980" w:type="dxa"/>
          </w:tcPr>
          <w:p w:rsidR="00E75A67" w:rsidRPr="008A797B" w:rsidRDefault="00E75A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الضفة</w:t>
            </w:r>
            <w:r w:rsidRPr="008A797B">
              <w:rPr>
                <w:rFonts w:ascii="Calibri" w:hAnsi="Calibri" w:cs="Calibri"/>
                <w:b/>
                <w:bCs/>
                <w:sz w:val="22"/>
                <w:szCs w:val="22"/>
                <w:rtl/>
              </w:rPr>
              <w:t xml:space="preserve"> </w:t>
            </w:r>
            <w:r w:rsidRPr="008A797B">
              <w:rPr>
                <w:rFonts w:ascii="Calibri" w:hAnsi="Calibri" w:cs="Simplified Arabic"/>
                <w:b/>
                <w:bCs/>
                <w:sz w:val="22"/>
                <w:szCs w:val="22"/>
                <w:rtl/>
              </w:rPr>
              <w:t>الغربية</w:t>
            </w:r>
          </w:p>
        </w:tc>
        <w:tc>
          <w:tcPr>
            <w:tcW w:w="2070" w:type="dxa"/>
          </w:tcPr>
          <w:p w:rsidR="00E75A67" w:rsidRPr="008A797B" w:rsidRDefault="00E75A67" w:rsidP="00105CCD">
            <w:pPr>
              <w:bidi/>
              <w:spacing w:line="276" w:lineRule="auto"/>
              <w:jc w:val="center"/>
              <w:rPr>
                <w:rFonts w:ascii="Calibri" w:hAnsi="Calibri" w:cs="Calibri"/>
                <w:b/>
                <w:bCs/>
                <w:sz w:val="22"/>
                <w:szCs w:val="22"/>
                <w:rtl/>
              </w:rPr>
            </w:pPr>
            <w:r w:rsidRPr="008A797B">
              <w:rPr>
                <w:rFonts w:ascii="Calibri" w:hAnsi="Calibri" w:cs="Simplified Arabic"/>
                <w:b/>
                <w:bCs/>
                <w:sz w:val="22"/>
                <w:szCs w:val="22"/>
                <w:rtl/>
              </w:rPr>
              <w:t>غزة</w:t>
            </w:r>
          </w:p>
        </w:tc>
      </w:tr>
      <w:tr w:rsidR="00E75A67" w:rsidRPr="008A797B" w:rsidTr="002079AE">
        <w:tc>
          <w:tcPr>
            <w:tcW w:w="3716" w:type="dxa"/>
            <w:tcBorders>
              <w:top w:val="nil"/>
              <w:left w:val="nil"/>
            </w:tcBorders>
          </w:tcPr>
          <w:p w:rsidR="00E75A67" w:rsidRPr="008A797B" w:rsidRDefault="00E75A67" w:rsidP="00105CCD">
            <w:pPr>
              <w:bidi/>
              <w:spacing w:line="276" w:lineRule="auto"/>
              <w:jc w:val="both"/>
              <w:rPr>
                <w:rFonts w:ascii="Calibri" w:hAnsi="Calibri" w:cs="Calibri"/>
                <w:sz w:val="22"/>
                <w:szCs w:val="22"/>
                <w:rtl/>
              </w:rPr>
            </w:pPr>
          </w:p>
        </w:tc>
        <w:tc>
          <w:tcPr>
            <w:tcW w:w="2070" w:type="dxa"/>
          </w:tcPr>
          <w:p w:rsidR="00E75A67" w:rsidRPr="008A797B" w:rsidRDefault="00E75A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1000</w:t>
            </w:r>
          </w:p>
        </w:tc>
        <w:tc>
          <w:tcPr>
            <w:tcW w:w="1980" w:type="dxa"/>
          </w:tcPr>
          <w:p w:rsidR="00E75A67" w:rsidRPr="008A797B" w:rsidRDefault="00E75A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635</w:t>
            </w:r>
          </w:p>
        </w:tc>
        <w:tc>
          <w:tcPr>
            <w:tcW w:w="2070" w:type="dxa"/>
          </w:tcPr>
          <w:p w:rsidR="00E75A67" w:rsidRPr="008A797B" w:rsidRDefault="00E75A67" w:rsidP="00105CCD">
            <w:pPr>
              <w:bidi/>
              <w:spacing w:line="276" w:lineRule="auto"/>
              <w:jc w:val="center"/>
              <w:rPr>
                <w:rFonts w:ascii="Calibri" w:hAnsi="Calibri" w:cs="Calibri"/>
                <w:b/>
                <w:bCs/>
                <w:sz w:val="22"/>
                <w:szCs w:val="22"/>
                <w:lang w:bidi="ar-JO"/>
              </w:rPr>
            </w:pPr>
            <w:r w:rsidRPr="008A797B">
              <w:rPr>
                <w:rFonts w:ascii="Calibri" w:hAnsi="Calibri" w:cs="Simplified Arabic"/>
                <w:b/>
                <w:bCs/>
                <w:sz w:val="22"/>
                <w:szCs w:val="22"/>
                <w:rtl/>
              </w:rPr>
              <w:t>العدد</w:t>
            </w:r>
            <w:r w:rsidRPr="008A797B">
              <w:rPr>
                <w:rFonts w:ascii="Calibri" w:hAnsi="Calibri" w:cs="Calibri"/>
                <w:b/>
                <w:bCs/>
                <w:sz w:val="22"/>
                <w:szCs w:val="22"/>
                <w:rtl/>
              </w:rPr>
              <w:t xml:space="preserve"> =</w:t>
            </w:r>
            <w:r w:rsidR="002079AE">
              <w:rPr>
                <w:rFonts w:ascii="Calibri" w:hAnsi="Calibri" w:cs="Calibri" w:hint="cs"/>
                <w:b/>
                <w:bCs/>
                <w:sz w:val="22"/>
                <w:szCs w:val="22"/>
                <w:rtl/>
              </w:rPr>
              <w:t>365</w:t>
            </w:r>
          </w:p>
        </w:tc>
      </w:tr>
      <w:tr w:rsidR="00E75A67" w:rsidRPr="008A797B" w:rsidTr="002079AE">
        <w:tc>
          <w:tcPr>
            <w:tcW w:w="3716" w:type="dxa"/>
          </w:tcPr>
          <w:p w:rsidR="00E75A67" w:rsidRPr="008A797B" w:rsidRDefault="00E75A67" w:rsidP="00105CCD">
            <w:pPr>
              <w:bidi/>
              <w:spacing w:line="276" w:lineRule="auto"/>
              <w:jc w:val="both"/>
              <w:rPr>
                <w:rFonts w:ascii="Calibri" w:hAnsi="Calibri" w:cs="Calibri"/>
                <w:sz w:val="22"/>
                <w:szCs w:val="22"/>
                <w:rtl/>
              </w:rPr>
            </w:pPr>
          </w:p>
          <w:p w:rsidR="00002FAA" w:rsidRPr="002079AE" w:rsidRDefault="002079AE" w:rsidP="00105CCD">
            <w:pPr>
              <w:bidi/>
              <w:spacing w:line="276" w:lineRule="auto"/>
              <w:jc w:val="both"/>
              <w:rPr>
                <w:rFonts w:ascii="Calibri" w:hAnsi="Calibri" w:cs="Arial"/>
                <w:sz w:val="22"/>
                <w:szCs w:val="22"/>
                <w:rtl/>
              </w:rPr>
            </w:pPr>
            <w:r>
              <w:rPr>
                <w:rFonts w:ascii="Calibri" w:hAnsi="Calibri" w:cs="Arial" w:hint="cs"/>
                <w:sz w:val="22"/>
                <w:szCs w:val="22"/>
                <w:rtl/>
              </w:rPr>
              <w:t>محمود عباس ( أبو مازن)</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16.0</w:t>
            </w:r>
          </w:p>
        </w:tc>
        <w:tc>
          <w:tcPr>
            <w:tcW w:w="198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19.1</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10.7</w:t>
            </w:r>
          </w:p>
        </w:tc>
      </w:tr>
      <w:tr w:rsidR="00E75A67" w:rsidRPr="008A797B" w:rsidTr="002079AE">
        <w:tc>
          <w:tcPr>
            <w:tcW w:w="3716" w:type="dxa"/>
          </w:tcPr>
          <w:p w:rsidR="00E75A67" w:rsidRPr="002079AE" w:rsidRDefault="00E75A67" w:rsidP="00105CCD">
            <w:pPr>
              <w:bidi/>
              <w:spacing w:line="276" w:lineRule="auto"/>
              <w:jc w:val="both"/>
              <w:rPr>
                <w:rFonts w:ascii="Calibri" w:hAnsi="Calibri" w:cs="Arial"/>
                <w:sz w:val="22"/>
                <w:szCs w:val="22"/>
                <w:rtl/>
                <w:lang w:bidi="ar-EG"/>
              </w:rPr>
            </w:pPr>
          </w:p>
          <w:p w:rsidR="00002FAA" w:rsidRPr="002079AE"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 xml:space="preserve">إسماعيل هنية </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13.0</w:t>
            </w:r>
          </w:p>
        </w:tc>
        <w:tc>
          <w:tcPr>
            <w:tcW w:w="198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11.3</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15.9</w:t>
            </w:r>
          </w:p>
        </w:tc>
      </w:tr>
      <w:tr w:rsidR="00002FAA" w:rsidRPr="008A797B" w:rsidTr="002079AE">
        <w:tc>
          <w:tcPr>
            <w:tcW w:w="3716" w:type="dxa"/>
          </w:tcPr>
          <w:p w:rsidR="00002FAA" w:rsidRPr="002079AE" w:rsidRDefault="00002FAA" w:rsidP="00105CCD">
            <w:pPr>
              <w:bidi/>
              <w:spacing w:line="276" w:lineRule="auto"/>
              <w:jc w:val="both"/>
              <w:rPr>
                <w:rFonts w:ascii="Calibri" w:hAnsi="Calibri" w:cs="Arial"/>
                <w:sz w:val="22"/>
                <w:szCs w:val="22"/>
                <w:rtl/>
                <w:lang w:bidi="ar-EG"/>
              </w:rPr>
            </w:pPr>
          </w:p>
          <w:p w:rsidR="00002FAA" w:rsidRPr="002079AE"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مروان البرغوثي</w:t>
            </w:r>
          </w:p>
        </w:tc>
        <w:tc>
          <w:tcPr>
            <w:tcW w:w="207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8.7</w:t>
            </w:r>
          </w:p>
        </w:tc>
        <w:tc>
          <w:tcPr>
            <w:tcW w:w="1980" w:type="dxa"/>
          </w:tcPr>
          <w:p w:rsidR="00002FAA"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7.9</w:t>
            </w:r>
          </w:p>
        </w:tc>
        <w:tc>
          <w:tcPr>
            <w:tcW w:w="207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10.1</w:t>
            </w:r>
          </w:p>
        </w:tc>
      </w:tr>
      <w:tr w:rsidR="00DE67F6" w:rsidRPr="008A797B" w:rsidTr="002079AE">
        <w:tc>
          <w:tcPr>
            <w:tcW w:w="3716" w:type="dxa"/>
          </w:tcPr>
          <w:p w:rsidR="00DE67F6" w:rsidRDefault="00DE67F6" w:rsidP="00105CCD">
            <w:pPr>
              <w:bidi/>
              <w:spacing w:line="276" w:lineRule="auto"/>
              <w:jc w:val="both"/>
              <w:rPr>
                <w:rFonts w:ascii="Calibri" w:hAnsi="Calibri" w:cs="Calibri"/>
                <w:sz w:val="22"/>
                <w:szCs w:val="22"/>
                <w:rtl/>
                <w:lang w:bidi="ar-EG"/>
              </w:rPr>
            </w:pPr>
          </w:p>
          <w:p w:rsidR="00DE67F6" w:rsidRPr="002079AE" w:rsidRDefault="00DE67F6"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محمد دحلان</w:t>
            </w:r>
          </w:p>
        </w:tc>
        <w:tc>
          <w:tcPr>
            <w:tcW w:w="2070" w:type="dxa"/>
          </w:tcPr>
          <w:p w:rsidR="00DE67F6" w:rsidRPr="008A797B" w:rsidRDefault="00DE67F6" w:rsidP="00105CCD">
            <w:pPr>
              <w:bidi/>
              <w:spacing w:line="276" w:lineRule="auto"/>
              <w:jc w:val="center"/>
              <w:rPr>
                <w:rFonts w:ascii="Calibri" w:hAnsi="Calibri" w:cs="Calibri"/>
                <w:sz w:val="22"/>
                <w:szCs w:val="22"/>
              </w:rPr>
            </w:pPr>
            <w:r>
              <w:rPr>
                <w:rFonts w:ascii="Calibri" w:hAnsi="Calibri" w:cs="Calibri" w:hint="cs"/>
                <w:sz w:val="22"/>
                <w:szCs w:val="22"/>
                <w:rtl/>
              </w:rPr>
              <w:t>4.0</w:t>
            </w:r>
          </w:p>
        </w:tc>
        <w:tc>
          <w:tcPr>
            <w:tcW w:w="1980" w:type="dxa"/>
          </w:tcPr>
          <w:p w:rsidR="00DE67F6" w:rsidRPr="008A797B" w:rsidRDefault="00DE67F6"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0.9</w:t>
            </w:r>
          </w:p>
        </w:tc>
        <w:tc>
          <w:tcPr>
            <w:tcW w:w="2070" w:type="dxa"/>
          </w:tcPr>
          <w:p w:rsidR="00DE67F6" w:rsidRPr="008A797B" w:rsidRDefault="00DE67F6" w:rsidP="00105CCD">
            <w:pPr>
              <w:bidi/>
              <w:spacing w:line="276" w:lineRule="auto"/>
              <w:jc w:val="center"/>
              <w:rPr>
                <w:rFonts w:ascii="Calibri" w:hAnsi="Calibri" w:cs="Calibri"/>
                <w:sz w:val="22"/>
                <w:szCs w:val="22"/>
              </w:rPr>
            </w:pPr>
            <w:r>
              <w:rPr>
                <w:rFonts w:ascii="Calibri" w:hAnsi="Calibri" w:cs="Calibri" w:hint="cs"/>
                <w:sz w:val="22"/>
                <w:szCs w:val="22"/>
                <w:rtl/>
              </w:rPr>
              <w:t>9.3</w:t>
            </w:r>
          </w:p>
        </w:tc>
      </w:tr>
      <w:tr w:rsidR="00002FAA" w:rsidRPr="008A797B" w:rsidTr="002079AE">
        <w:tc>
          <w:tcPr>
            <w:tcW w:w="3716" w:type="dxa"/>
          </w:tcPr>
          <w:p w:rsidR="00002FAA" w:rsidRPr="002079AE" w:rsidRDefault="00002FAA" w:rsidP="00105CCD">
            <w:pPr>
              <w:bidi/>
              <w:spacing w:line="276" w:lineRule="auto"/>
              <w:jc w:val="both"/>
              <w:rPr>
                <w:rFonts w:ascii="Calibri" w:hAnsi="Calibri" w:cs="Arial"/>
                <w:sz w:val="22"/>
                <w:szCs w:val="22"/>
                <w:rtl/>
                <w:lang w:bidi="ar-EG"/>
              </w:rPr>
            </w:pPr>
          </w:p>
          <w:p w:rsidR="00002FAA" w:rsidRPr="002079AE"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خالد مشعل</w:t>
            </w:r>
          </w:p>
        </w:tc>
        <w:tc>
          <w:tcPr>
            <w:tcW w:w="207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3.2</w:t>
            </w:r>
          </w:p>
        </w:tc>
        <w:tc>
          <w:tcPr>
            <w:tcW w:w="1980" w:type="dxa"/>
          </w:tcPr>
          <w:p w:rsidR="00002FAA"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2.5</w:t>
            </w:r>
          </w:p>
        </w:tc>
        <w:tc>
          <w:tcPr>
            <w:tcW w:w="2070" w:type="dxa"/>
          </w:tcPr>
          <w:p w:rsidR="00002FAA"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4.4</w:t>
            </w:r>
          </w:p>
        </w:tc>
      </w:tr>
      <w:tr w:rsidR="002079AE" w:rsidRPr="008A797B" w:rsidTr="002079AE">
        <w:tc>
          <w:tcPr>
            <w:tcW w:w="3716" w:type="dxa"/>
          </w:tcPr>
          <w:p w:rsidR="002079AE" w:rsidRDefault="002079AE" w:rsidP="00105CCD">
            <w:pPr>
              <w:bidi/>
              <w:spacing w:line="276" w:lineRule="auto"/>
              <w:jc w:val="both"/>
              <w:rPr>
                <w:rFonts w:ascii="Calibri" w:hAnsi="Calibri" w:cs="Arial"/>
                <w:sz w:val="22"/>
                <w:szCs w:val="22"/>
                <w:rtl/>
                <w:lang w:bidi="ar-EG"/>
              </w:rPr>
            </w:pPr>
          </w:p>
          <w:p w:rsidR="002079AE" w:rsidRPr="002079AE" w:rsidRDefault="002079AE" w:rsidP="00105CCD">
            <w:pPr>
              <w:bidi/>
              <w:spacing w:line="276" w:lineRule="auto"/>
              <w:jc w:val="both"/>
              <w:rPr>
                <w:rFonts w:ascii="Calibri" w:hAnsi="Calibri" w:cs="Arial"/>
                <w:sz w:val="22"/>
                <w:szCs w:val="22"/>
                <w:rtl/>
                <w:lang w:bidi="ar-EG"/>
              </w:rPr>
            </w:pPr>
            <w:r>
              <w:rPr>
                <w:rFonts w:ascii="Calibri" w:hAnsi="Calibri" w:cs="Arial" w:hint="cs"/>
                <w:sz w:val="22"/>
                <w:szCs w:val="22"/>
                <w:rtl/>
                <w:lang w:bidi="ar-EG"/>
              </w:rPr>
              <w:t>آخرون</w:t>
            </w:r>
          </w:p>
        </w:tc>
        <w:tc>
          <w:tcPr>
            <w:tcW w:w="2070" w:type="dxa"/>
          </w:tcPr>
          <w:p w:rsidR="002079AE"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14.4</w:t>
            </w:r>
          </w:p>
        </w:tc>
        <w:tc>
          <w:tcPr>
            <w:tcW w:w="1980" w:type="dxa"/>
          </w:tcPr>
          <w:p w:rsidR="002079AE"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15.1</w:t>
            </w:r>
          </w:p>
        </w:tc>
        <w:tc>
          <w:tcPr>
            <w:tcW w:w="2070" w:type="dxa"/>
          </w:tcPr>
          <w:p w:rsidR="002079AE"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13.2</w:t>
            </w:r>
          </w:p>
        </w:tc>
      </w:tr>
      <w:tr w:rsidR="00E75A67" w:rsidRPr="008A797B" w:rsidTr="00403AD8">
        <w:trPr>
          <w:trHeight w:val="478"/>
        </w:trPr>
        <w:tc>
          <w:tcPr>
            <w:tcW w:w="3716" w:type="dxa"/>
          </w:tcPr>
          <w:p w:rsidR="002079AE" w:rsidRPr="008A797B" w:rsidRDefault="00E75A67" w:rsidP="00105CCD">
            <w:pPr>
              <w:bidi/>
              <w:spacing w:line="276" w:lineRule="auto"/>
              <w:jc w:val="both"/>
              <w:rPr>
                <w:rFonts w:ascii="Calibri" w:hAnsi="Calibri" w:cs="Simplified Arabic"/>
                <w:sz w:val="22"/>
                <w:szCs w:val="22"/>
                <w:rtl/>
              </w:rPr>
            </w:pPr>
            <w:r w:rsidRPr="008A797B">
              <w:rPr>
                <w:rFonts w:ascii="Calibri" w:hAnsi="Calibri" w:cs="Simplified Arabic"/>
                <w:sz w:val="22"/>
                <w:szCs w:val="22"/>
                <w:rtl/>
              </w:rPr>
              <w:t>لا أثق بأحد</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32.7</w:t>
            </w:r>
          </w:p>
        </w:tc>
        <w:tc>
          <w:tcPr>
            <w:tcW w:w="198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33.1</w:t>
            </w:r>
          </w:p>
        </w:tc>
        <w:tc>
          <w:tcPr>
            <w:tcW w:w="2070" w:type="dxa"/>
          </w:tcPr>
          <w:p w:rsidR="00E75A67" w:rsidRPr="008A797B"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32.1</w:t>
            </w:r>
          </w:p>
        </w:tc>
      </w:tr>
      <w:tr w:rsidR="00E75A67" w:rsidRPr="008A797B" w:rsidTr="002079AE">
        <w:tc>
          <w:tcPr>
            <w:tcW w:w="3716" w:type="dxa"/>
          </w:tcPr>
          <w:p w:rsidR="00E75A67" w:rsidRPr="008A797B" w:rsidRDefault="00E75A67" w:rsidP="00105CCD">
            <w:pPr>
              <w:bidi/>
              <w:spacing w:line="276" w:lineRule="auto"/>
              <w:jc w:val="both"/>
              <w:rPr>
                <w:rFonts w:ascii="Calibri" w:hAnsi="Calibri" w:cs="Calibri"/>
                <w:sz w:val="22"/>
                <w:szCs w:val="22"/>
                <w:rtl/>
              </w:rPr>
            </w:pPr>
            <w:r w:rsidRPr="008A797B">
              <w:rPr>
                <w:rFonts w:ascii="Calibri" w:hAnsi="Calibri" w:cs="Simplified Arabic"/>
                <w:sz w:val="22"/>
                <w:szCs w:val="22"/>
                <w:rtl/>
                <w:lang w:bidi="ar-JO"/>
              </w:rPr>
              <w:t>لا جواب</w:t>
            </w:r>
          </w:p>
        </w:tc>
        <w:tc>
          <w:tcPr>
            <w:tcW w:w="2070" w:type="dxa"/>
          </w:tcPr>
          <w:p w:rsidR="00E75A67" w:rsidRDefault="002079AE" w:rsidP="00105CCD">
            <w:pPr>
              <w:bidi/>
              <w:spacing w:line="276" w:lineRule="auto"/>
              <w:jc w:val="center"/>
              <w:rPr>
                <w:rFonts w:ascii="Calibri" w:hAnsi="Calibri" w:cs="Calibri"/>
                <w:sz w:val="22"/>
                <w:szCs w:val="22"/>
              </w:rPr>
            </w:pPr>
            <w:r>
              <w:rPr>
                <w:rFonts w:ascii="Calibri" w:hAnsi="Calibri" w:cs="Calibri" w:hint="cs"/>
                <w:sz w:val="22"/>
                <w:szCs w:val="22"/>
                <w:rtl/>
              </w:rPr>
              <w:t>8.0</w:t>
            </w:r>
          </w:p>
          <w:p w:rsidR="008A797B" w:rsidRPr="008A797B" w:rsidRDefault="008A797B" w:rsidP="00105CCD">
            <w:pPr>
              <w:bidi/>
              <w:spacing w:line="276" w:lineRule="auto"/>
              <w:jc w:val="center"/>
              <w:rPr>
                <w:rFonts w:ascii="Calibri" w:hAnsi="Calibri" w:cs="Calibri"/>
                <w:sz w:val="22"/>
                <w:szCs w:val="22"/>
              </w:rPr>
            </w:pPr>
          </w:p>
        </w:tc>
        <w:tc>
          <w:tcPr>
            <w:tcW w:w="1980" w:type="dxa"/>
          </w:tcPr>
          <w:p w:rsidR="00E75A67" w:rsidRPr="008A797B" w:rsidRDefault="002079AE" w:rsidP="00105CCD">
            <w:pPr>
              <w:bidi/>
              <w:spacing w:line="276" w:lineRule="auto"/>
              <w:jc w:val="center"/>
              <w:rPr>
                <w:rFonts w:ascii="Calibri" w:hAnsi="Calibri" w:cs="Calibri"/>
                <w:sz w:val="22"/>
                <w:szCs w:val="22"/>
                <w:lang w:bidi="ar-JO"/>
              </w:rPr>
            </w:pPr>
            <w:r>
              <w:rPr>
                <w:rFonts w:ascii="Calibri" w:hAnsi="Calibri" w:cs="Calibri" w:hint="cs"/>
                <w:sz w:val="22"/>
                <w:szCs w:val="22"/>
                <w:rtl/>
                <w:lang w:bidi="ar-JO"/>
              </w:rPr>
              <w:t>10.1</w:t>
            </w:r>
          </w:p>
        </w:tc>
        <w:tc>
          <w:tcPr>
            <w:tcW w:w="2070" w:type="dxa"/>
          </w:tcPr>
          <w:p w:rsidR="00E75A67" w:rsidRPr="008A797B" w:rsidRDefault="001D449D" w:rsidP="00105CCD">
            <w:pPr>
              <w:bidi/>
              <w:spacing w:line="276" w:lineRule="auto"/>
              <w:jc w:val="center"/>
              <w:rPr>
                <w:rFonts w:ascii="Calibri" w:hAnsi="Calibri" w:cs="Calibri"/>
                <w:sz w:val="22"/>
                <w:szCs w:val="22"/>
              </w:rPr>
            </w:pPr>
            <w:r>
              <w:rPr>
                <w:rFonts w:ascii="Calibri" w:hAnsi="Calibri" w:cs="Calibri" w:hint="cs"/>
                <w:sz w:val="22"/>
                <w:szCs w:val="22"/>
                <w:rtl/>
              </w:rPr>
              <w:t>4.3</w:t>
            </w:r>
          </w:p>
        </w:tc>
      </w:tr>
    </w:tbl>
    <w:p w:rsidR="00002FAA" w:rsidRPr="008A797B" w:rsidRDefault="00002FAA" w:rsidP="00105CCD">
      <w:pPr>
        <w:bidi/>
        <w:spacing w:line="276" w:lineRule="auto"/>
        <w:jc w:val="both"/>
        <w:rPr>
          <w:rFonts w:ascii="Calibri" w:hAnsi="Calibri" w:cs="Calibri"/>
          <w:b/>
          <w:bCs/>
          <w:sz w:val="22"/>
          <w:szCs w:val="22"/>
          <w:rtl/>
          <w:lang w:bidi="ar-JO"/>
        </w:rPr>
      </w:pPr>
      <w:r w:rsidRPr="008A797B">
        <w:rPr>
          <w:rFonts w:ascii="Calibri" w:hAnsi="Calibri" w:cs="Calibri"/>
          <w:b/>
          <w:bCs/>
          <w:sz w:val="22"/>
          <w:szCs w:val="22"/>
          <w:rtl/>
          <w:lang w:bidi="ar-JO"/>
        </w:rPr>
        <w:t>*</w:t>
      </w:r>
      <w:r w:rsidRPr="008A797B">
        <w:rPr>
          <w:rFonts w:ascii="Calibri" w:hAnsi="Calibri" w:cs="Simplified Arabic"/>
          <w:b/>
          <w:bCs/>
          <w:sz w:val="22"/>
          <w:szCs w:val="22"/>
          <w:rtl/>
          <w:lang w:bidi="ar-JO"/>
        </w:rPr>
        <w:t>هذا</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السؤل</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مفتوح</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لم</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يعط</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للمستفتى</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اي</w:t>
      </w:r>
      <w:r w:rsidRPr="008A797B">
        <w:rPr>
          <w:rFonts w:ascii="Calibri" w:hAnsi="Calibri" w:cs="Calibri"/>
          <w:b/>
          <w:bCs/>
          <w:sz w:val="22"/>
          <w:szCs w:val="22"/>
          <w:rtl/>
          <w:lang w:bidi="ar-JO"/>
        </w:rPr>
        <w:t xml:space="preserve"> </w:t>
      </w:r>
      <w:r w:rsidRPr="008A797B">
        <w:rPr>
          <w:rFonts w:ascii="Calibri" w:hAnsi="Calibri" w:cs="Simplified Arabic"/>
          <w:b/>
          <w:bCs/>
          <w:sz w:val="22"/>
          <w:szCs w:val="22"/>
          <w:rtl/>
          <w:lang w:bidi="ar-JO"/>
        </w:rPr>
        <w:t>خيارات</w:t>
      </w:r>
    </w:p>
    <w:p w:rsidR="00261737" w:rsidRPr="008A797B" w:rsidRDefault="00261737" w:rsidP="00105CCD">
      <w:pPr>
        <w:bidi/>
        <w:spacing w:line="276" w:lineRule="auto"/>
        <w:jc w:val="both"/>
        <w:rPr>
          <w:rFonts w:ascii="Calibri" w:hAnsi="Calibri" w:cs="Calibri"/>
          <w:sz w:val="22"/>
          <w:szCs w:val="22"/>
          <w:rtl/>
          <w:lang w:bidi="ar-JO"/>
        </w:rPr>
      </w:pPr>
    </w:p>
    <w:p w:rsidR="00261737" w:rsidRPr="007A5D25" w:rsidRDefault="006C0401" w:rsidP="00105CCD">
      <w:pPr>
        <w:bidi/>
        <w:spacing w:line="276" w:lineRule="auto"/>
        <w:jc w:val="both"/>
        <w:rPr>
          <w:rFonts w:ascii="Calibri" w:hAnsi="Calibri" w:cs="Calibri"/>
          <w:sz w:val="22"/>
          <w:szCs w:val="22"/>
          <w:rtl/>
          <w:lang w:bidi="ar-JO"/>
        </w:rPr>
      </w:pPr>
      <w:r w:rsidRPr="006C0401">
        <w:rPr>
          <w:rFonts w:ascii="Calibri" w:hAnsi="Calibri"/>
          <w:noProof/>
          <w:sz w:val="22"/>
          <w:szCs w:val="22"/>
          <w:rtl/>
        </w:rPr>
        <w:drawing>
          <wp:inline distT="0" distB="0" distL="0" distR="0">
            <wp:extent cx="5943600" cy="3716655"/>
            <wp:effectExtent l="19050" t="0" r="19050" b="0"/>
            <wp:docPr id="42"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sectPr w:rsidR="00261737" w:rsidRPr="007A5D25" w:rsidSect="008C3273">
      <w:headerReference w:type="default" r:id="rId46"/>
      <w:footerReference w:type="even" r:id="rId47"/>
      <w:footerReference w:type="default" r:id="rId48"/>
      <w:pgSz w:w="11906" w:h="16838" w:code="9"/>
      <w:pgMar w:top="90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C9F" w:rsidRDefault="003F3C9F">
      <w:r>
        <w:separator/>
      </w:r>
    </w:p>
  </w:endnote>
  <w:endnote w:type="continuationSeparator" w:id="1">
    <w:p w:rsidR="003F3C9F" w:rsidRDefault="003F3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C" w:rsidRDefault="001C40CB">
    <w:pPr>
      <w:pStyle w:val="Footer"/>
      <w:framePr w:wrap="around" w:vAnchor="text" w:hAnchor="margin" w:y="1"/>
      <w:jc w:val="right"/>
      <w:rPr>
        <w:rStyle w:val="PageNumber"/>
        <w:rtl/>
      </w:rPr>
    </w:pPr>
    <w:r>
      <w:rPr>
        <w:rStyle w:val="PageNumber"/>
        <w:rtl/>
      </w:rPr>
      <w:fldChar w:fldCharType="begin"/>
    </w:r>
    <w:r w:rsidR="001022EC">
      <w:rPr>
        <w:rStyle w:val="PageNumber"/>
      </w:rPr>
      <w:instrText xml:space="preserve">PAGE  </w:instrText>
    </w:r>
    <w:r>
      <w:rPr>
        <w:rStyle w:val="PageNumber"/>
        <w:rtl/>
      </w:rPr>
      <w:fldChar w:fldCharType="separate"/>
    </w:r>
    <w:r w:rsidR="001022EC">
      <w:rPr>
        <w:rStyle w:val="PageNumber"/>
        <w:rtl/>
      </w:rPr>
      <w:t>16</w:t>
    </w:r>
    <w:r>
      <w:rPr>
        <w:rStyle w:val="PageNumber"/>
        <w:rtl/>
      </w:rPr>
      <w:fldChar w:fldCharType="end"/>
    </w:r>
  </w:p>
  <w:p w:rsidR="001022EC" w:rsidRDefault="001022EC">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tblPr>
    <w:tblGrid>
      <w:gridCol w:w="828"/>
      <w:gridCol w:w="5741"/>
      <w:gridCol w:w="3285"/>
    </w:tblGrid>
    <w:tr w:rsidR="001022EC">
      <w:trPr>
        <w:cantSplit/>
      </w:trPr>
      <w:tc>
        <w:tcPr>
          <w:tcW w:w="828" w:type="dxa"/>
          <w:tcBorders>
            <w:top w:val="single" w:sz="12" w:space="0" w:color="auto"/>
            <w:bottom w:val="nil"/>
          </w:tcBorders>
        </w:tcPr>
        <w:p w:rsidR="001022EC" w:rsidRPr="003375A0" w:rsidRDefault="001022EC">
          <w:pPr>
            <w:pStyle w:val="Header"/>
            <w:bidi/>
            <w:jc w:val="right"/>
            <w:rPr>
              <w:b/>
              <w:bCs/>
              <w:i/>
              <w:iCs/>
              <w:rtl/>
            </w:rPr>
          </w:pPr>
        </w:p>
      </w:tc>
      <w:tc>
        <w:tcPr>
          <w:tcW w:w="5741" w:type="dxa"/>
          <w:tcBorders>
            <w:top w:val="single" w:sz="12" w:space="0" w:color="auto"/>
            <w:bottom w:val="nil"/>
          </w:tcBorders>
        </w:tcPr>
        <w:p w:rsidR="001022EC" w:rsidRPr="003375A0" w:rsidRDefault="001022EC">
          <w:pPr>
            <w:pStyle w:val="Header"/>
            <w:bidi/>
            <w:jc w:val="right"/>
            <w:rPr>
              <w:b/>
              <w:bCs/>
              <w:i/>
              <w:iCs/>
              <w:rtl/>
            </w:rPr>
          </w:pPr>
        </w:p>
      </w:tc>
      <w:tc>
        <w:tcPr>
          <w:tcW w:w="3285" w:type="dxa"/>
          <w:tcBorders>
            <w:top w:val="single" w:sz="12" w:space="0" w:color="auto"/>
            <w:bottom w:val="nil"/>
          </w:tcBorders>
        </w:tcPr>
        <w:p w:rsidR="001022EC" w:rsidRPr="003375A0" w:rsidRDefault="001022EC">
          <w:pPr>
            <w:pStyle w:val="Header"/>
            <w:bidi/>
            <w:rPr>
              <w:b/>
              <w:bCs/>
              <w:i/>
              <w:iCs/>
              <w:sz w:val="22"/>
              <w:szCs w:val="22"/>
            </w:rPr>
          </w:pPr>
        </w:p>
      </w:tc>
    </w:tr>
    <w:tr w:rsidR="001022EC">
      <w:trPr>
        <w:cantSplit/>
      </w:trPr>
      <w:tc>
        <w:tcPr>
          <w:tcW w:w="828" w:type="dxa"/>
          <w:tcBorders>
            <w:top w:val="nil"/>
            <w:bottom w:val="nil"/>
          </w:tcBorders>
        </w:tcPr>
        <w:p w:rsidR="001022EC" w:rsidRPr="003375A0" w:rsidRDefault="001022EC">
          <w:pPr>
            <w:pStyle w:val="Header"/>
            <w:bidi/>
            <w:jc w:val="center"/>
            <w:rPr>
              <w:b/>
              <w:bCs/>
              <w:i/>
              <w:iCs/>
              <w:rtl/>
            </w:rPr>
          </w:pPr>
        </w:p>
      </w:tc>
      <w:tc>
        <w:tcPr>
          <w:tcW w:w="5741" w:type="dxa"/>
          <w:tcBorders>
            <w:top w:val="nil"/>
            <w:bottom w:val="nil"/>
          </w:tcBorders>
        </w:tcPr>
        <w:p w:rsidR="001022EC" w:rsidRPr="003375A0" w:rsidRDefault="001022EC">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1022EC" w:rsidRPr="003375A0" w:rsidRDefault="001022EC">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1022EC" w:rsidRDefault="001022EC">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C" w:rsidRDefault="001022EC" w:rsidP="00F81CBD">
    <w:pPr>
      <w:pStyle w:val="Footer"/>
      <w:pBdr>
        <w:top w:val="thinThickSmallGap" w:sz="24" w:space="1" w:color="622423"/>
      </w:pBdr>
      <w:jc w:val="right"/>
      <w:rPr>
        <w:rFonts w:ascii="Cambria" w:hAnsi="Cambria"/>
      </w:rPr>
    </w:pPr>
    <w:r>
      <w:rPr>
        <w:rFonts w:ascii="Cambria" w:hAnsi="Cambria"/>
      </w:rPr>
      <w:t xml:space="preserve">Page </w:t>
    </w:r>
    <w:fldSimple w:instr=" PAGE   \* MERGEFORMAT ">
      <w:r w:rsidR="00424DBA" w:rsidRPr="00424DBA">
        <w:rPr>
          <w:rFonts w:ascii="Cambria" w:hAnsi="Cambria"/>
          <w:noProof/>
          <w:rtl/>
        </w:rPr>
        <w:t>3</w:t>
      </w:r>
    </w:fldSimple>
  </w:p>
  <w:p w:rsidR="001022EC" w:rsidRPr="00DE60D8" w:rsidRDefault="001022EC" w:rsidP="00F81CBD">
    <w:pPr>
      <w:pStyle w:val="Footer"/>
      <w:tabs>
        <w:tab w:val="left" w:pos="1388"/>
      </w:tabs>
      <w:jc w:val="right"/>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C9F" w:rsidRDefault="003F3C9F">
      <w:r>
        <w:separator/>
      </w:r>
    </w:p>
  </w:footnote>
  <w:footnote w:type="continuationSeparator" w:id="1">
    <w:p w:rsidR="003F3C9F" w:rsidRDefault="003F3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C" w:rsidRPr="00C33A9B" w:rsidRDefault="001022EC">
    <w:pPr>
      <w:pStyle w:val="Header"/>
      <w:rPr>
        <w:sz w:val="28"/>
        <w:szCs w:val="28"/>
      </w:rPr>
    </w:pPr>
  </w:p>
  <w:p w:rsidR="001022EC" w:rsidRDefault="00102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AF9"/>
    <w:multiLevelType w:val="hybridMultilevel"/>
    <w:tmpl w:val="9198FC94"/>
    <w:lvl w:ilvl="0" w:tplc="D0C8263E">
      <w:start w:val="2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C4FF2"/>
    <w:multiLevelType w:val="hybridMultilevel"/>
    <w:tmpl w:val="F92E13AE"/>
    <w:lvl w:ilvl="0" w:tplc="C9FA21FA">
      <w:numFmt w:val="bullet"/>
      <w:lvlText w:val=""/>
      <w:lvlJc w:val="left"/>
      <w:pPr>
        <w:ind w:left="923" w:hanging="360"/>
      </w:pPr>
      <w:rPr>
        <w:rFonts w:ascii="Symbol" w:eastAsia="Times New Roman" w:hAnsi="Symbol" w:cs="Simplified Arabic"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17E9D"/>
    <w:multiLevelType w:val="hybridMultilevel"/>
    <w:tmpl w:val="AC98E948"/>
    <w:lvl w:ilvl="0" w:tplc="7F820C5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95BDB"/>
    <w:multiLevelType w:val="hybridMultilevel"/>
    <w:tmpl w:val="5EF2CAFC"/>
    <w:lvl w:ilvl="0" w:tplc="D25EFBD6">
      <w:numFmt w:val="bullet"/>
      <w:lvlText w:val=""/>
      <w:lvlJc w:val="left"/>
      <w:pPr>
        <w:ind w:left="9554" w:hanging="360"/>
      </w:pPr>
      <w:rPr>
        <w:rFonts w:ascii="Symbol" w:eastAsia="Times New Roman" w:hAnsi="Symbol" w:cs="Simplified Arabic" w:hint="default"/>
        <w:b/>
      </w:rPr>
    </w:lvl>
    <w:lvl w:ilvl="1" w:tplc="04090003" w:tentative="1">
      <w:start w:val="1"/>
      <w:numFmt w:val="bullet"/>
      <w:lvlText w:val="o"/>
      <w:lvlJc w:val="left"/>
      <w:pPr>
        <w:ind w:left="11076" w:hanging="360"/>
      </w:pPr>
      <w:rPr>
        <w:rFonts w:ascii="Courier New" w:hAnsi="Courier New" w:cs="Courier New" w:hint="default"/>
      </w:rPr>
    </w:lvl>
    <w:lvl w:ilvl="2" w:tplc="04090005" w:tentative="1">
      <w:start w:val="1"/>
      <w:numFmt w:val="bullet"/>
      <w:lvlText w:val=""/>
      <w:lvlJc w:val="left"/>
      <w:pPr>
        <w:ind w:left="11796" w:hanging="360"/>
      </w:pPr>
      <w:rPr>
        <w:rFonts w:ascii="Wingdings" w:hAnsi="Wingdings" w:hint="default"/>
      </w:rPr>
    </w:lvl>
    <w:lvl w:ilvl="3" w:tplc="04090001" w:tentative="1">
      <w:start w:val="1"/>
      <w:numFmt w:val="bullet"/>
      <w:lvlText w:val=""/>
      <w:lvlJc w:val="left"/>
      <w:pPr>
        <w:ind w:left="12516" w:hanging="360"/>
      </w:pPr>
      <w:rPr>
        <w:rFonts w:ascii="Symbol" w:hAnsi="Symbol" w:hint="default"/>
      </w:rPr>
    </w:lvl>
    <w:lvl w:ilvl="4" w:tplc="04090003" w:tentative="1">
      <w:start w:val="1"/>
      <w:numFmt w:val="bullet"/>
      <w:lvlText w:val="o"/>
      <w:lvlJc w:val="left"/>
      <w:pPr>
        <w:ind w:left="13236" w:hanging="360"/>
      </w:pPr>
      <w:rPr>
        <w:rFonts w:ascii="Courier New" w:hAnsi="Courier New" w:cs="Courier New" w:hint="default"/>
      </w:rPr>
    </w:lvl>
    <w:lvl w:ilvl="5" w:tplc="04090005" w:tentative="1">
      <w:start w:val="1"/>
      <w:numFmt w:val="bullet"/>
      <w:lvlText w:val=""/>
      <w:lvlJc w:val="left"/>
      <w:pPr>
        <w:ind w:left="13956" w:hanging="360"/>
      </w:pPr>
      <w:rPr>
        <w:rFonts w:ascii="Wingdings" w:hAnsi="Wingdings" w:hint="default"/>
      </w:rPr>
    </w:lvl>
    <w:lvl w:ilvl="6" w:tplc="04090001" w:tentative="1">
      <w:start w:val="1"/>
      <w:numFmt w:val="bullet"/>
      <w:lvlText w:val=""/>
      <w:lvlJc w:val="left"/>
      <w:pPr>
        <w:ind w:left="14676" w:hanging="360"/>
      </w:pPr>
      <w:rPr>
        <w:rFonts w:ascii="Symbol" w:hAnsi="Symbol" w:hint="default"/>
      </w:rPr>
    </w:lvl>
    <w:lvl w:ilvl="7" w:tplc="04090003" w:tentative="1">
      <w:start w:val="1"/>
      <w:numFmt w:val="bullet"/>
      <w:lvlText w:val="o"/>
      <w:lvlJc w:val="left"/>
      <w:pPr>
        <w:ind w:left="15396" w:hanging="360"/>
      </w:pPr>
      <w:rPr>
        <w:rFonts w:ascii="Courier New" w:hAnsi="Courier New" w:cs="Courier New" w:hint="default"/>
      </w:rPr>
    </w:lvl>
    <w:lvl w:ilvl="8" w:tplc="04090005" w:tentative="1">
      <w:start w:val="1"/>
      <w:numFmt w:val="bullet"/>
      <w:lvlText w:val=""/>
      <w:lvlJc w:val="left"/>
      <w:pPr>
        <w:ind w:left="16116" w:hanging="360"/>
      </w:pPr>
      <w:rPr>
        <w:rFonts w:ascii="Wingdings" w:hAnsi="Wingdings" w:hint="default"/>
      </w:rPr>
    </w:lvl>
  </w:abstractNum>
  <w:abstractNum w:abstractNumId="5">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D91D0E"/>
    <w:multiLevelType w:val="hybridMultilevel"/>
    <w:tmpl w:val="F72C0F1A"/>
    <w:lvl w:ilvl="0" w:tplc="D25EFBD6">
      <w:numFmt w:val="bullet"/>
      <w:lvlText w:val=""/>
      <w:lvlJc w:val="left"/>
      <w:pPr>
        <w:ind w:left="638" w:hanging="360"/>
      </w:pPr>
      <w:rPr>
        <w:rFonts w:ascii="Symbol" w:eastAsia="Times New Roman" w:hAnsi="Symbol" w:cs="Simplified Arabic"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CF25B0"/>
    <w:multiLevelType w:val="hybridMultilevel"/>
    <w:tmpl w:val="DEEC8D90"/>
    <w:lvl w:ilvl="0" w:tplc="CF98B60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036B12"/>
    <w:multiLevelType w:val="hybridMultilevel"/>
    <w:tmpl w:val="08C4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C24C0"/>
    <w:multiLevelType w:val="hybridMultilevel"/>
    <w:tmpl w:val="68C48906"/>
    <w:lvl w:ilvl="0" w:tplc="D25EFBD6">
      <w:numFmt w:val="bullet"/>
      <w:lvlText w:val=""/>
      <w:lvlJc w:val="left"/>
      <w:pPr>
        <w:ind w:left="-82" w:hanging="360"/>
      </w:pPr>
      <w:rPr>
        <w:rFonts w:ascii="Symbol" w:eastAsia="Times New Roman" w:hAnsi="Symbol" w:cs="Simplified Arabic" w:hint="default"/>
        <w:b/>
      </w:rPr>
    </w:lvl>
    <w:lvl w:ilvl="1" w:tplc="04090003" w:tentative="1">
      <w:start w:val="1"/>
      <w:numFmt w:val="bullet"/>
      <w:lvlText w:val="o"/>
      <w:lvlJc w:val="left"/>
      <w:pPr>
        <w:ind w:left="638" w:hanging="360"/>
      </w:pPr>
      <w:rPr>
        <w:rFonts w:ascii="Courier New" w:hAnsi="Courier New" w:cs="Courier New" w:hint="default"/>
      </w:rPr>
    </w:lvl>
    <w:lvl w:ilvl="2" w:tplc="04090005" w:tentative="1">
      <w:start w:val="1"/>
      <w:numFmt w:val="bullet"/>
      <w:lvlText w:val=""/>
      <w:lvlJc w:val="left"/>
      <w:pPr>
        <w:ind w:left="1358" w:hanging="360"/>
      </w:pPr>
      <w:rPr>
        <w:rFonts w:ascii="Wingdings" w:hAnsi="Wingdings" w:hint="default"/>
      </w:rPr>
    </w:lvl>
    <w:lvl w:ilvl="3" w:tplc="04090001" w:tentative="1">
      <w:start w:val="1"/>
      <w:numFmt w:val="bullet"/>
      <w:lvlText w:val=""/>
      <w:lvlJc w:val="left"/>
      <w:pPr>
        <w:ind w:left="2078" w:hanging="360"/>
      </w:pPr>
      <w:rPr>
        <w:rFonts w:ascii="Symbol" w:hAnsi="Symbol" w:hint="default"/>
      </w:rPr>
    </w:lvl>
    <w:lvl w:ilvl="4" w:tplc="04090003" w:tentative="1">
      <w:start w:val="1"/>
      <w:numFmt w:val="bullet"/>
      <w:lvlText w:val="o"/>
      <w:lvlJc w:val="left"/>
      <w:pPr>
        <w:ind w:left="2798" w:hanging="360"/>
      </w:pPr>
      <w:rPr>
        <w:rFonts w:ascii="Courier New" w:hAnsi="Courier New" w:cs="Courier New" w:hint="default"/>
      </w:rPr>
    </w:lvl>
    <w:lvl w:ilvl="5" w:tplc="04090005" w:tentative="1">
      <w:start w:val="1"/>
      <w:numFmt w:val="bullet"/>
      <w:lvlText w:val=""/>
      <w:lvlJc w:val="left"/>
      <w:pPr>
        <w:ind w:left="3518" w:hanging="360"/>
      </w:pPr>
      <w:rPr>
        <w:rFonts w:ascii="Wingdings" w:hAnsi="Wingdings" w:hint="default"/>
      </w:rPr>
    </w:lvl>
    <w:lvl w:ilvl="6" w:tplc="04090001" w:tentative="1">
      <w:start w:val="1"/>
      <w:numFmt w:val="bullet"/>
      <w:lvlText w:val=""/>
      <w:lvlJc w:val="left"/>
      <w:pPr>
        <w:ind w:left="4238" w:hanging="360"/>
      </w:pPr>
      <w:rPr>
        <w:rFonts w:ascii="Symbol" w:hAnsi="Symbol" w:hint="default"/>
      </w:rPr>
    </w:lvl>
    <w:lvl w:ilvl="7" w:tplc="04090003" w:tentative="1">
      <w:start w:val="1"/>
      <w:numFmt w:val="bullet"/>
      <w:lvlText w:val="o"/>
      <w:lvlJc w:val="left"/>
      <w:pPr>
        <w:ind w:left="4958" w:hanging="360"/>
      </w:pPr>
      <w:rPr>
        <w:rFonts w:ascii="Courier New" w:hAnsi="Courier New" w:cs="Courier New" w:hint="default"/>
      </w:rPr>
    </w:lvl>
    <w:lvl w:ilvl="8" w:tplc="04090005" w:tentative="1">
      <w:start w:val="1"/>
      <w:numFmt w:val="bullet"/>
      <w:lvlText w:val=""/>
      <w:lvlJc w:val="left"/>
      <w:pPr>
        <w:ind w:left="5678" w:hanging="360"/>
      </w:pPr>
      <w:rPr>
        <w:rFonts w:ascii="Wingdings" w:hAnsi="Wingdings" w:hint="default"/>
      </w:rPr>
    </w:lvl>
  </w:abstractNum>
  <w:num w:numId="1">
    <w:abstractNumId w:val="2"/>
  </w:num>
  <w:num w:numId="2">
    <w:abstractNumId w:val="5"/>
  </w:num>
  <w:num w:numId="3">
    <w:abstractNumId w:val="7"/>
  </w:num>
  <w:num w:numId="4">
    <w:abstractNumId w:val="9"/>
  </w:num>
  <w:num w:numId="5">
    <w:abstractNumId w:val="4"/>
  </w:num>
  <w:num w:numId="6">
    <w:abstractNumId w:val="6"/>
  </w:num>
  <w:num w:numId="7">
    <w:abstractNumId w:val="0"/>
  </w:num>
  <w:num w:numId="8">
    <w:abstractNumId w:val="8"/>
  </w:num>
  <w:num w:numId="9">
    <w:abstractNumId w:val="1"/>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20"/>
  <w:characterSpacingControl w:val="doNotCompress"/>
  <w:hdrShapeDefaults>
    <o:shapedefaults v:ext="edit" spidmax="14337"/>
  </w:hdrShapeDefaults>
  <w:footnotePr>
    <w:footnote w:id="0"/>
    <w:footnote w:id="1"/>
  </w:footnotePr>
  <w:endnotePr>
    <w:endnote w:id="0"/>
    <w:endnote w:id="1"/>
  </w:endnotePr>
  <w:compat/>
  <w:rsids>
    <w:rsidRoot w:val="006637CB"/>
    <w:rsid w:val="0000039A"/>
    <w:rsid w:val="00000E3F"/>
    <w:rsid w:val="00000F5B"/>
    <w:rsid w:val="00001030"/>
    <w:rsid w:val="00002CE1"/>
    <w:rsid w:val="00002FAA"/>
    <w:rsid w:val="00003A62"/>
    <w:rsid w:val="00003A67"/>
    <w:rsid w:val="00004732"/>
    <w:rsid w:val="00005300"/>
    <w:rsid w:val="00005AA7"/>
    <w:rsid w:val="00006540"/>
    <w:rsid w:val="00007789"/>
    <w:rsid w:val="00010A68"/>
    <w:rsid w:val="0001330F"/>
    <w:rsid w:val="00014DF4"/>
    <w:rsid w:val="00015889"/>
    <w:rsid w:val="00015E3C"/>
    <w:rsid w:val="00016EFB"/>
    <w:rsid w:val="00020368"/>
    <w:rsid w:val="000203A2"/>
    <w:rsid w:val="00020EAD"/>
    <w:rsid w:val="000213CB"/>
    <w:rsid w:val="00021CFE"/>
    <w:rsid w:val="000225EC"/>
    <w:rsid w:val="000238AF"/>
    <w:rsid w:val="00023C74"/>
    <w:rsid w:val="0002463D"/>
    <w:rsid w:val="00024A21"/>
    <w:rsid w:val="00025D01"/>
    <w:rsid w:val="00026597"/>
    <w:rsid w:val="00026723"/>
    <w:rsid w:val="00026AAF"/>
    <w:rsid w:val="00027535"/>
    <w:rsid w:val="00030C18"/>
    <w:rsid w:val="00030EB9"/>
    <w:rsid w:val="00031308"/>
    <w:rsid w:val="000318F4"/>
    <w:rsid w:val="00031C84"/>
    <w:rsid w:val="000320EF"/>
    <w:rsid w:val="00033CC4"/>
    <w:rsid w:val="0003481D"/>
    <w:rsid w:val="00034EBB"/>
    <w:rsid w:val="000352EF"/>
    <w:rsid w:val="00035315"/>
    <w:rsid w:val="00035D80"/>
    <w:rsid w:val="00036BDE"/>
    <w:rsid w:val="000372FA"/>
    <w:rsid w:val="00040BFA"/>
    <w:rsid w:val="00041728"/>
    <w:rsid w:val="0004181D"/>
    <w:rsid w:val="00041A53"/>
    <w:rsid w:val="00041AAC"/>
    <w:rsid w:val="00042DAB"/>
    <w:rsid w:val="000433B8"/>
    <w:rsid w:val="0004421D"/>
    <w:rsid w:val="0004423D"/>
    <w:rsid w:val="000444B6"/>
    <w:rsid w:val="00044509"/>
    <w:rsid w:val="0004458A"/>
    <w:rsid w:val="00044737"/>
    <w:rsid w:val="00044ADC"/>
    <w:rsid w:val="00044B72"/>
    <w:rsid w:val="00044CE6"/>
    <w:rsid w:val="000452D2"/>
    <w:rsid w:val="0004549A"/>
    <w:rsid w:val="00045FFB"/>
    <w:rsid w:val="00046A2E"/>
    <w:rsid w:val="00047E7D"/>
    <w:rsid w:val="00050227"/>
    <w:rsid w:val="000502A7"/>
    <w:rsid w:val="0005055D"/>
    <w:rsid w:val="000509C2"/>
    <w:rsid w:val="00050F75"/>
    <w:rsid w:val="00051701"/>
    <w:rsid w:val="000521F8"/>
    <w:rsid w:val="000525E8"/>
    <w:rsid w:val="00053AE5"/>
    <w:rsid w:val="000540B6"/>
    <w:rsid w:val="00054B41"/>
    <w:rsid w:val="000558FA"/>
    <w:rsid w:val="00056F7B"/>
    <w:rsid w:val="00057167"/>
    <w:rsid w:val="000576E5"/>
    <w:rsid w:val="00057D94"/>
    <w:rsid w:val="000612AD"/>
    <w:rsid w:val="000619A9"/>
    <w:rsid w:val="00062256"/>
    <w:rsid w:val="000622D8"/>
    <w:rsid w:val="00062302"/>
    <w:rsid w:val="00062A3F"/>
    <w:rsid w:val="00062FBE"/>
    <w:rsid w:val="000631EC"/>
    <w:rsid w:val="0006351E"/>
    <w:rsid w:val="00063729"/>
    <w:rsid w:val="000641E8"/>
    <w:rsid w:val="00064C16"/>
    <w:rsid w:val="00064DE7"/>
    <w:rsid w:val="000651A1"/>
    <w:rsid w:val="00067BFB"/>
    <w:rsid w:val="00067D05"/>
    <w:rsid w:val="000700AE"/>
    <w:rsid w:val="000703AF"/>
    <w:rsid w:val="000721FB"/>
    <w:rsid w:val="00072D09"/>
    <w:rsid w:val="00074232"/>
    <w:rsid w:val="00074E73"/>
    <w:rsid w:val="00074FF5"/>
    <w:rsid w:val="0007644E"/>
    <w:rsid w:val="000767D3"/>
    <w:rsid w:val="00076FEF"/>
    <w:rsid w:val="00077554"/>
    <w:rsid w:val="00082854"/>
    <w:rsid w:val="00082A57"/>
    <w:rsid w:val="00084D0E"/>
    <w:rsid w:val="00084FF7"/>
    <w:rsid w:val="0008637A"/>
    <w:rsid w:val="0008637B"/>
    <w:rsid w:val="000867BC"/>
    <w:rsid w:val="00091356"/>
    <w:rsid w:val="000913A3"/>
    <w:rsid w:val="00092328"/>
    <w:rsid w:val="00092BD0"/>
    <w:rsid w:val="00093008"/>
    <w:rsid w:val="00093186"/>
    <w:rsid w:val="00095BB4"/>
    <w:rsid w:val="0009609E"/>
    <w:rsid w:val="00096490"/>
    <w:rsid w:val="00096E32"/>
    <w:rsid w:val="00097009"/>
    <w:rsid w:val="00097187"/>
    <w:rsid w:val="00097B23"/>
    <w:rsid w:val="000A0079"/>
    <w:rsid w:val="000A18E8"/>
    <w:rsid w:val="000A3864"/>
    <w:rsid w:val="000A5109"/>
    <w:rsid w:val="000A514E"/>
    <w:rsid w:val="000A5D3C"/>
    <w:rsid w:val="000A6E1D"/>
    <w:rsid w:val="000B0396"/>
    <w:rsid w:val="000B03D9"/>
    <w:rsid w:val="000B0AFC"/>
    <w:rsid w:val="000B1A23"/>
    <w:rsid w:val="000B2F85"/>
    <w:rsid w:val="000B3D36"/>
    <w:rsid w:val="000B3FFD"/>
    <w:rsid w:val="000B5C00"/>
    <w:rsid w:val="000B7089"/>
    <w:rsid w:val="000C0E3C"/>
    <w:rsid w:val="000C2723"/>
    <w:rsid w:val="000C2E84"/>
    <w:rsid w:val="000C2F8E"/>
    <w:rsid w:val="000C34F4"/>
    <w:rsid w:val="000C3F2E"/>
    <w:rsid w:val="000C4A16"/>
    <w:rsid w:val="000C530D"/>
    <w:rsid w:val="000C54BC"/>
    <w:rsid w:val="000C56B4"/>
    <w:rsid w:val="000C6BB8"/>
    <w:rsid w:val="000C6CC5"/>
    <w:rsid w:val="000C7199"/>
    <w:rsid w:val="000C7C2B"/>
    <w:rsid w:val="000C7CE4"/>
    <w:rsid w:val="000D093B"/>
    <w:rsid w:val="000D1414"/>
    <w:rsid w:val="000D1D94"/>
    <w:rsid w:val="000D39B4"/>
    <w:rsid w:val="000D3DF5"/>
    <w:rsid w:val="000D3E53"/>
    <w:rsid w:val="000D3F91"/>
    <w:rsid w:val="000D421B"/>
    <w:rsid w:val="000D4772"/>
    <w:rsid w:val="000D4883"/>
    <w:rsid w:val="000D5852"/>
    <w:rsid w:val="000D5CF5"/>
    <w:rsid w:val="000D6B07"/>
    <w:rsid w:val="000D793D"/>
    <w:rsid w:val="000E02F6"/>
    <w:rsid w:val="000E0487"/>
    <w:rsid w:val="000E0AC6"/>
    <w:rsid w:val="000E0B73"/>
    <w:rsid w:val="000E0F9C"/>
    <w:rsid w:val="000E1334"/>
    <w:rsid w:val="000E1C17"/>
    <w:rsid w:val="000E2874"/>
    <w:rsid w:val="000E2E2D"/>
    <w:rsid w:val="000E32A2"/>
    <w:rsid w:val="000E38D1"/>
    <w:rsid w:val="000E3BAB"/>
    <w:rsid w:val="000E3BB3"/>
    <w:rsid w:val="000E416C"/>
    <w:rsid w:val="000E41B4"/>
    <w:rsid w:val="000E63D2"/>
    <w:rsid w:val="000E6BB5"/>
    <w:rsid w:val="000F08B6"/>
    <w:rsid w:val="000F0D99"/>
    <w:rsid w:val="000F157A"/>
    <w:rsid w:val="000F3B3D"/>
    <w:rsid w:val="000F4371"/>
    <w:rsid w:val="000F43BB"/>
    <w:rsid w:val="000F44BA"/>
    <w:rsid w:val="000F49A7"/>
    <w:rsid w:val="000F4AA2"/>
    <w:rsid w:val="000F60F2"/>
    <w:rsid w:val="000F62CC"/>
    <w:rsid w:val="00100299"/>
    <w:rsid w:val="00100F46"/>
    <w:rsid w:val="001022EC"/>
    <w:rsid w:val="00102FFB"/>
    <w:rsid w:val="001034D4"/>
    <w:rsid w:val="001042C2"/>
    <w:rsid w:val="00104656"/>
    <w:rsid w:val="0010497D"/>
    <w:rsid w:val="00104C7C"/>
    <w:rsid w:val="00105CCD"/>
    <w:rsid w:val="00107274"/>
    <w:rsid w:val="00107748"/>
    <w:rsid w:val="00111779"/>
    <w:rsid w:val="0011295D"/>
    <w:rsid w:val="0011394D"/>
    <w:rsid w:val="00114B01"/>
    <w:rsid w:val="001170CE"/>
    <w:rsid w:val="00117CFC"/>
    <w:rsid w:val="00121D38"/>
    <w:rsid w:val="00123437"/>
    <w:rsid w:val="00123867"/>
    <w:rsid w:val="001239BD"/>
    <w:rsid w:val="00123F78"/>
    <w:rsid w:val="00124512"/>
    <w:rsid w:val="00126673"/>
    <w:rsid w:val="00130267"/>
    <w:rsid w:val="0013085E"/>
    <w:rsid w:val="00130ADB"/>
    <w:rsid w:val="00132D35"/>
    <w:rsid w:val="00133FC2"/>
    <w:rsid w:val="0013429B"/>
    <w:rsid w:val="00134A11"/>
    <w:rsid w:val="00135A8C"/>
    <w:rsid w:val="001365DF"/>
    <w:rsid w:val="001372FF"/>
    <w:rsid w:val="00137656"/>
    <w:rsid w:val="00137B2F"/>
    <w:rsid w:val="00140948"/>
    <w:rsid w:val="00141742"/>
    <w:rsid w:val="0014215B"/>
    <w:rsid w:val="001425B0"/>
    <w:rsid w:val="00143FF7"/>
    <w:rsid w:val="0014467F"/>
    <w:rsid w:val="001461B5"/>
    <w:rsid w:val="00146237"/>
    <w:rsid w:val="00147112"/>
    <w:rsid w:val="0014727E"/>
    <w:rsid w:val="0014791E"/>
    <w:rsid w:val="0015094E"/>
    <w:rsid w:val="00150B35"/>
    <w:rsid w:val="00151850"/>
    <w:rsid w:val="00152083"/>
    <w:rsid w:val="00152264"/>
    <w:rsid w:val="00153084"/>
    <w:rsid w:val="00153C79"/>
    <w:rsid w:val="00156425"/>
    <w:rsid w:val="00156FB5"/>
    <w:rsid w:val="001579B5"/>
    <w:rsid w:val="00157DC5"/>
    <w:rsid w:val="00160AC9"/>
    <w:rsid w:val="001615A3"/>
    <w:rsid w:val="0016199E"/>
    <w:rsid w:val="001622E9"/>
    <w:rsid w:val="001625BD"/>
    <w:rsid w:val="00162782"/>
    <w:rsid w:val="00162F0D"/>
    <w:rsid w:val="00163D0D"/>
    <w:rsid w:val="001660A2"/>
    <w:rsid w:val="00167159"/>
    <w:rsid w:val="00167228"/>
    <w:rsid w:val="001675F3"/>
    <w:rsid w:val="00167C6F"/>
    <w:rsid w:val="001715A6"/>
    <w:rsid w:val="001728C9"/>
    <w:rsid w:val="001731CF"/>
    <w:rsid w:val="00174144"/>
    <w:rsid w:val="00175F52"/>
    <w:rsid w:val="00176A33"/>
    <w:rsid w:val="00176B2C"/>
    <w:rsid w:val="0017743F"/>
    <w:rsid w:val="001777CE"/>
    <w:rsid w:val="00182390"/>
    <w:rsid w:val="00183A62"/>
    <w:rsid w:val="00184102"/>
    <w:rsid w:val="00185A79"/>
    <w:rsid w:val="0018675C"/>
    <w:rsid w:val="001878FF"/>
    <w:rsid w:val="00190010"/>
    <w:rsid w:val="001900FA"/>
    <w:rsid w:val="00192F34"/>
    <w:rsid w:val="001930F2"/>
    <w:rsid w:val="00193246"/>
    <w:rsid w:val="00193539"/>
    <w:rsid w:val="001947EF"/>
    <w:rsid w:val="0019503B"/>
    <w:rsid w:val="0019505B"/>
    <w:rsid w:val="0019728E"/>
    <w:rsid w:val="00197824"/>
    <w:rsid w:val="001A01B4"/>
    <w:rsid w:val="001A0405"/>
    <w:rsid w:val="001A1F95"/>
    <w:rsid w:val="001A215D"/>
    <w:rsid w:val="001A2477"/>
    <w:rsid w:val="001A33FB"/>
    <w:rsid w:val="001A37C2"/>
    <w:rsid w:val="001A3C87"/>
    <w:rsid w:val="001A3EB4"/>
    <w:rsid w:val="001A465E"/>
    <w:rsid w:val="001A474C"/>
    <w:rsid w:val="001A4D42"/>
    <w:rsid w:val="001A6C60"/>
    <w:rsid w:val="001A7ADB"/>
    <w:rsid w:val="001B1260"/>
    <w:rsid w:val="001B13A2"/>
    <w:rsid w:val="001B1C01"/>
    <w:rsid w:val="001B1EF7"/>
    <w:rsid w:val="001B3B16"/>
    <w:rsid w:val="001B5690"/>
    <w:rsid w:val="001B5CFD"/>
    <w:rsid w:val="001C0B8F"/>
    <w:rsid w:val="001C0C3F"/>
    <w:rsid w:val="001C2AF7"/>
    <w:rsid w:val="001C3481"/>
    <w:rsid w:val="001C35B5"/>
    <w:rsid w:val="001C40CB"/>
    <w:rsid w:val="001C43CB"/>
    <w:rsid w:val="001C47E2"/>
    <w:rsid w:val="001C49EB"/>
    <w:rsid w:val="001C57CC"/>
    <w:rsid w:val="001C5EA7"/>
    <w:rsid w:val="001C5EF6"/>
    <w:rsid w:val="001C78B3"/>
    <w:rsid w:val="001C7A85"/>
    <w:rsid w:val="001D0315"/>
    <w:rsid w:val="001D0AF4"/>
    <w:rsid w:val="001D0EDD"/>
    <w:rsid w:val="001D268B"/>
    <w:rsid w:val="001D31ED"/>
    <w:rsid w:val="001D449D"/>
    <w:rsid w:val="001D479B"/>
    <w:rsid w:val="001D47A6"/>
    <w:rsid w:val="001D5792"/>
    <w:rsid w:val="001D58A8"/>
    <w:rsid w:val="001D5DC0"/>
    <w:rsid w:val="001D6022"/>
    <w:rsid w:val="001D6B69"/>
    <w:rsid w:val="001E0235"/>
    <w:rsid w:val="001E044F"/>
    <w:rsid w:val="001E049D"/>
    <w:rsid w:val="001E0681"/>
    <w:rsid w:val="001E18D5"/>
    <w:rsid w:val="001E197A"/>
    <w:rsid w:val="001E1C4A"/>
    <w:rsid w:val="001E314C"/>
    <w:rsid w:val="001E3EEA"/>
    <w:rsid w:val="001E43E5"/>
    <w:rsid w:val="001E463F"/>
    <w:rsid w:val="001E6104"/>
    <w:rsid w:val="001E6385"/>
    <w:rsid w:val="001E7330"/>
    <w:rsid w:val="001E787F"/>
    <w:rsid w:val="001E7BC8"/>
    <w:rsid w:val="001F053A"/>
    <w:rsid w:val="001F0627"/>
    <w:rsid w:val="001F0C8C"/>
    <w:rsid w:val="001F1CFA"/>
    <w:rsid w:val="001F1DE6"/>
    <w:rsid w:val="001F1F03"/>
    <w:rsid w:val="001F6AE3"/>
    <w:rsid w:val="001F6F44"/>
    <w:rsid w:val="001F700E"/>
    <w:rsid w:val="001F7980"/>
    <w:rsid w:val="00200A6E"/>
    <w:rsid w:val="00201D5D"/>
    <w:rsid w:val="00201EAE"/>
    <w:rsid w:val="00202BDF"/>
    <w:rsid w:val="00202F0C"/>
    <w:rsid w:val="00203DFC"/>
    <w:rsid w:val="002040E1"/>
    <w:rsid w:val="0020530B"/>
    <w:rsid w:val="002053F0"/>
    <w:rsid w:val="00205922"/>
    <w:rsid w:val="0020661D"/>
    <w:rsid w:val="00206903"/>
    <w:rsid w:val="002079AE"/>
    <w:rsid w:val="00211937"/>
    <w:rsid w:val="00212524"/>
    <w:rsid w:val="00214615"/>
    <w:rsid w:val="00214BE5"/>
    <w:rsid w:val="00214FA9"/>
    <w:rsid w:val="00215123"/>
    <w:rsid w:val="002154E9"/>
    <w:rsid w:val="002156D8"/>
    <w:rsid w:val="002158F7"/>
    <w:rsid w:val="002159AD"/>
    <w:rsid w:val="002163C8"/>
    <w:rsid w:val="00216478"/>
    <w:rsid w:val="002166D6"/>
    <w:rsid w:val="002169E1"/>
    <w:rsid w:val="00216D06"/>
    <w:rsid w:val="00216EC5"/>
    <w:rsid w:val="00216FA3"/>
    <w:rsid w:val="00217191"/>
    <w:rsid w:val="00220301"/>
    <w:rsid w:val="00220828"/>
    <w:rsid w:val="0022161C"/>
    <w:rsid w:val="002217F6"/>
    <w:rsid w:val="002219C5"/>
    <w:rsid w:val="00221AFC"/>
    <w:rsid w:val="00221C61"/>
    <w:rsid w:val="00221C89"/>
    <w:rsid w:val="00222126"/>
    <w:rsid w:val="002235A2"/>
    <w:rsid w:val="00223B48"/>
    <w:rsid w:val="00224DB0"/>
    <w:rsid w:val="00224ED8"/>
    <w:rsid w:val="002257E0"/>
    <w:rsid w:val="0022582E"/>
    <w:rsid w:val="00226246"/>
    <w:rsid w:val="00226499"/>
    <w:rsid w:val="00226774"/>
    <w:rsid w:val="00226ADC"/>
    <w:rsid w:val="00226D88"/>
    <w:rsid w:val="00226E91"/>
    <w:rsid w:val="002316FC"/>
    <w:rsid w:val="002321BF"/>
    <w:rsid w:val="00233676"/>
    <w:rsid w:val="00235251"/>
    <w:rsid w:val="00235AF9"/>
    <w:rsid w:val="00235B32"/>
    <w:rsid w:val="00235F58"/>
    <w:rsid w:val="0023647F"/>
    <w:rsid w:val="0023784D"/>
    <w:rsid w:val="00241382"/>
    <w:rsid w:val="00241646"/>
    <w:rsid w:val="00241EFF"/>
    <w:rsid w:val="002425A0"/>
    <w:rsid w:val="00242F6B"/>
    <w:rsid w:val="00243879"/>
    <w:rsid w:val="00243B5C"/>
    <w:rsid w:val="00244CCC"/>
    <w:rsid w:val="00244DC1"/>
    <w:rsid w:val="00245FA8"/>
    <w:rsid w:val="00246B51"/>
    <w:rsid w:val="002477F6"/>
    <w:rsid w:val="00250D8E"/>
    <w:rsid w:val="00250F84"/>
    <w:rsid w:val="002511A0"/>
    <w:rsid w:val="00251BE4"/>
    <w:rsid w:val="00251D5A"/>
    <w:rsid w:val="002532FD"/>
    <w:rsid w:val="00256BFC"/>
    <w:rsid w:val="00257237"/>
    <w:rsid w:val="00257923"/>
    <w:rsid w:val="00257E00"/>
    <w:rsid w:val="002601A7"/>
    <w:rsid w:val="00261737"/>
    <w:rsid w:val="00261992"/>
    <w:rsid w:val="0026226F"/>
    <w:rsid w:val="0026273B"/>
    <w:rsid w:val="00263724"/>
    <w:rsid w:val="00263C24"/>
    <w:rsid w:val="00264EBE"/>
    <w:rsid w:val="002706BD"/>
    <w:rsid w:val="002717A2"/>
    <w:rsid w:val="00272239"/>
    <w:rsid w:val="0027241E"/>
    <w:rsid w:val="00274F13"/>
    <w:rsid w:val="002751A5"/>
    <w:rsid w:val="00275D02"/>
    <w:rsid w:val="00276A47"/>
    <w:rsid w:val="002771C4"/>
    <w:rsid w:val="002773ED"/>
    <w:rsid w:val="00277882"/>
    <w:rsid w:val="00280759"/>
    <w:rsid w:val="00280885"/>
    <w:rsid w:val="002812AE"/>
    <w:rsid w:val="00281DFB"/>
    <w:rsid w:val="00282D5A"/>
    <w:rsid w:val="00283960"/>
    <w:rsid w:val="0028512E"/>
    <w:rsid w:val="00285338"/>
    <w:rsid w:val="00285488"/>
    <w:rsid w:val="00285B21"/>
    <w:rsid w:val="00286485"/>
    <w:rsid w:val="00291872"/>
    <w:rsid w:val="00291F97"/>
    <w:rsid w:val="0029241C"/>
    <w:rsid w:val="002929F8"/>
    <w:rsid w:val="00293BAA"/>
    <w:rsid w:val="002943C7"/>
    <w:rsid w:val="00294ECA"/>
    <w:rsid w:val="00294F90"/>
    <w:rsid w:val="002958AD"/>
    <w:rsid w:val="0029671C"/>
    <w:rsid w:val="00296C6F"/>
    <w:rsid w:val="0029798F"/>
    <w:rsid w:val="002A0FBD"/>
    <w:rsid w:val="002A1A44"/>
    <w:rsid w:val="002A20C5"/>
    <w:rsid w:val="002A371E"/>
    <w:rsid w:val="002A5935"/>
    <w:rsid w:val="002A68D5"/>
    <w:rsid w:val="002A6968"/>
    <w:rsid w:val="002B07D0"/>
    <w:rsid w:val="002B192C"/>
    <w:rsid w:val="002B227E"/>
    <w:rsid w:val="002B2F3D"/>
    <w:rsid w:val="002B35A4"/>
    <w:rsid w:val="002B36EB"/>
    <w:rsid w:val="002B3F96"/>
    <w:rsid w:val="002B52DB"/>
    <w:rsid w:val="002B703F"/>
    <w:rsid w:val="002B7D17"/>
    <w:rsid w:val="002C0BB9"/>
    <w:rsid w:val="002C1771"/>
    <w:rsid w:val="002C29FF"/>
    <w:rsid w:val="002C4260"/>
    <w:rsid w:val="002C568F"/>
    <w:rsid w:val="002C609D"/>
    <w:rsid w:val="002C6F27"/>
    <w:rsid w:val="002D0D24"/>
    <w:rsid w:val="002D2D27"/>
    <w:rsid w:val="002D3880"/>
    <w:rsid w:val="002D39CE"/>
    <w:rsid w:val="002D43F8"/>
    <w:rsid w:val="002D4570"/>
    <w:rsid w:val="002D468F"/>
    <w:rsid w:val="002D55C9"/>
    <w:rsid w:val="002D6183"/>
    <w:rsid w:val="002D6A06"/>
    <w:rsid w:val="002D6E9A"/>
    <w:rsid w:val="002D73D1"/>
    <w:rsid w:val="002E01FB"/>
    <w:rsid w:val="002E046F"/>
    <w:rsid w:val="002E0EF6"/>
    <w:rsid w:val="002E1144"/>
    <w:rsid w:val="002E3201"/>
    <w:rsid w:val="002E3843"/>
    <w:rsid w:val="002E4599"/>
    <w:rsid w:val="002E540F"/>
    <w:rsid w:val="002E5B00"/>
    <w:rsid w:val="002E5B05"/>
    <w:rsid w:val="002E5B9D"/>
    <w:rsid w:val="002E7F7F"/>
    <w:rsid w:val="002F016F"/>
    <w:rsid w:val="002F11A2"/>
    <w:rsid w:val="002F1BA5"/>
    <w:rsid w:val="002F1BB3"/>
    <w:rsid w:val="002F259C"/>
    <w:rsid w:val="002F2C22"/>
    <w:rsid w:val="002F348F"/>
    <w:rsid w:val="002F3B57"/>
    <w:rsid w:val="002F4442"/>
    <w:rsid w:val="002F54BB"/>
    <w:rsid w:val="002F5DD9"/>
    <w:rsid w:val="002F64E3"/>
    <w:rsid w:val="0030001A"/>
    <w:rsid w:val="003000D8"/>
    <w:rsid w:val="003004DF"/>
    <w:rsid w:val="0030115C"/>
    <w:rsid w:val="00302565"/>
    <w:rsid w:val="003030DF"/>
    <w:rsid w:val="00305B1B"/>
    <w:rsid w:val="003064E8"/>
    <w:rsid w:val="00306D64"/>
    <w:rsid w:val="0030791B"/>
    <w:rsid w:val="003079E2"/>
    <w:rsid w:val="0031168F"/>
    <w:rsid w:val="00311AC1"/>
    <w:rsid w:val="00312216"/>
    <w:rsid w:val="003123E6"/>
    <w:rsid w:val="003127A3"/>
    <w:rsid w:val="00312A01"/>
    <w:rsid w:val="00312CD2"/>
    <w:rsid w:val="00312D3E"/>
    <w:rsid w:val="003134AF"/>
    <w:rsid w:val="0031358A"/>
    <w:rsid w:val="00313ADD"/>
    <w:rsid w:val="00314479"/>
    <w:rsid w:val="00315472"/>
    <w:rsid w:val="00316BA3"/>
    <w:rsid w:val="00316C3A"/>
    <w:rsid w:val="00316DF1"/>
    <w:rsid w:val="003176AF"/>
    <w:rsid w:val="00317A7A"/>
    <w:rsid w:val="003205D9"/>
    <w:rsid w:val="00320B80"/>
    <w:rsid w:val="00321BDA"/>
    <w:rsid w:val="0032212D"/>
    <w:rsid w:val="00322735"/>
    <w:rsid w:val="003228E0"/>
    <w:rsid w:val="003229A1"/>
    <w:rsid w:val="003233D4"/>
    <w:rsid w:val="0032584F"/>
    <w:rsid w:val="0032599A"/>
    <w:rsid w:val="00325BAD"/>
    <w:rsid w:val="00327A9F"/>
    <w:rsid w:val="00327BAC"/>
    <w:rsid w:val="00330A1C"/>
    <w:rsid w:val="003321F2"/>
    <w:rsid w:val="00332AA1"/>
    <w:rsid w:val="003336E0"/>
    <w:rsid w:val="003337FE"/>
    <w:rsid w:val="00333882"/>
    <w:rsid w:val="003339E0"/>
    <w:rsid w:val="00335228"/>
    <w:rsid w:val="00335932"/>
    <w:rsid w:val="0033682B"/>
    <w:rsid w:val="003375A0"/>
    <w:rsid w:val="00340284"/>
    <w:rsid w:val="00340B00"/>
    <w:rsid w:val="003411C9"/>
    <w:rsid w:val="003416C1"/>
    <w:rsid w:val="00341A2E"/>
    <w:rsid w:val="0034257D"/>
    <w:rsid w:val="00342C6E"/>
    <w:rsid w:val="003431CB"/>
    <w:rsid w:val="00343449"/>
    <w:rsid w:val="00343EED"/>
    <w:rsid w:val="00346900"/>
    <w:rsid w:val="00346914"/>
    <w:rsid w:val="003471D6"/>
    <w:rsid w:val="003510DD"/>
    <w:rsid w:val="00351190"/>
    <w:rsid w:val="003516EB"/>
    <w:rsid w:val="00351E26"/>
    <w:rsid w:val="003528EB"/>
    <w:rsid w:val="00353193"/>
    <w:rsid w:val="0035328B"/>
    <w:rsid w:val="00354041"/>
    <w:rsid w:val="00354DD4"/>
    <w:rsid w:val="00354F37"/>
    <w:rsid w:val="00355531"/>
    <w:rsid w:val="003569FE"/>
    <w:rsid w:val="00356F91"/>
    <w:rsid w:val="0036028D"/>
    <w:rsid w:val="00361474"/>
    <w:rsid w:val="00361593"/>
    <w:rsid w:val="003617EF"/>
    <w:rsid w:val="00361DDA"/>
    <w:rsid w:val="0036229E"/>
    <w:rsid w:val="00364863"/>
    <w:rsid w:val="003652EE"/>
    <w:rsid w:val="00366411"/>
    <w:rsid w:val="00366ED7"/>
    <w:rsid w:val="003674D0"/>
    <w:rsid w:val="00367EA0"/>
    <w:rsid w:val="0037009F"/>
    <w:rsid w:val="003707B4"/>
    <w:rsid w:val="00370882"/>
    <w:rsid w:val="00370BED"/>
    <w:rsid w:val="003714CB"/>
    <w:rsid w:val="0037157D"/>
    <w:rsid w:val="00371C19"/>
    <w:rsid w:val="00372AEE"/>
    <w:rsid w:val="00372F30"/>
    <w:rsid w:val="0037305A"/>
    <w:rsid w:val="00373AF1"/>
    <w:rsid w:val="003744E8"/>
    <w:rsid w:val="00374B7A"/>
    <w:rsid w:val="00375DCE"/>
    <w:rsid w:val="00375E0C"/>
    <w:rsid w:val="00376A8A"/>
    <w:rsid w:val="003774C7"/>
    <w:rsid w:val="003776D9"/>
    <w:rsid w:val="00381327"/>
    <w:rsid w:val="003814F4"/>
    <w:rsid w:val="00381D46"/>
    <w:rsid w:val="00381DCA"/>
    <w:rsid w:val="003827C8"/>
    <w:rsid w:val="003827D0"/>
    <w:rsid w:val="00382A22"/>
    <w:rsid w:val="003831B8"/>
    <w:rsid w:val="0038343C"/>
    <w:rsid w:val="00383488"/>
    <w:rsid w:val="003845CB"/>
    <w:rsid w:val="00384D27"/>
    <w:rsid w:val="003863DA"/>
    <w:rsid w:val="00387870"/>
    <w:rsid w:val="0039025B"/>
    <w:rsid w:val="00390C3A"/>
    <w:rsid w:val="00392164"/>
    <w:rsid w:val="0039217F"/>
    <w:rsid w:val="00392664"/>
    <w:rsid w:val="00393032"/>
    <w:rsid w:val="00396EE2"/>
    <w:rsid w:val="003977D9"/>
    <w:rsid w:val="003A10D3"/>
    <w:rsid w:val="003A43C8"/>
    <w:rsid w:val="003A47E9"/>
    <w:rsid w:val="003A4BC5"/>
    <w:rsid w:val="003A557D"/>
    <w:rsid w:val="003A5A10"/>
    <w:rsid w:val="003A65EE"/>
    <w:rsid w:val="003A678F"/>
    <w:rsid w:val="003A71E6"/>
    <w:rsid w:val="003B1577"/>
    <w:rsid w:val="003B2E26"/>
    <w:rsid w:val="003B475E"/>
    <w:rsid w:val="003B4F95"/>
    <w:rsid w:val="003B72F0"/>
    <w:rsid w:val="003B7766"/>
    <w:rsid w:val="003C00AA"/>
    <w:rsid w:val="003C18BB"/>
    <w:rsid w:val="003C19A8"/>
    <w:rsid w:val="003C3078"/>
    <w:rsid w:val="003C3E68"/>
    <w:rsid w:val="003C497E"/>
    <w:rsid w:val="003C5669"/>
    <w:rsid w:val="003C57B1"/>
    <w:rsid w:val="003C5FF8"/>
    <w:rsid w:val="003C6994"/>
    <w:rsid w:val="003C796E"/>
    <w:rsid w:val="003C7D92"/>
    <w:rsid w:val="003D0A8C"/>
    <w:rsid w:val="003D1965"/>
    <w:rsid w:val="003D1A25"/>
    <w:rsid w:val="003D43D6"/>
    <w:rsid w:val="003D6AA0"/>
    <w:rsid w:val="003D7E4F"/>
    <w:rsid w:val="003E0BFA"/>
    <w:rsid w:val="003E2996"/>
    <w:rsid w:val="003E49E6"/>
    <w:rsid w:val="003E5B59"/>
    <w:rsid w:val="003E6219"/>
    <w:rsid w:val="003E7109"/>
    <w:rsid w:val="003E76C1"/>
    <w:rsid w:val="003F0004"/>
    <w:rsid w:val="003F021C"/>
    <w:rsid w:val="003F0974"/>
    <w:rsid w:val="003F1133"/>
    <w:rsid w:val="003F27A9"/>
    <w:rsid w:val="003F3039"/>
    <w:rsid w:val="003F315A"/>
    <w:rsid w:val="003F3511"/>
    <w:rsid w:val="003F3573"/>
    <w:rsid w:val="003F3C9F"/>
    <w:rsid w:val="003F3D21"/>
    <w:rsid w:val="003F60EF"/>
    <w:rsid w:val="003F6253"/>
    <w:rsid w:val="003F706D"/>
    <w:rsid w:val="00400F8F"/>
    <w:rsid w:val="00401296"/>
    <w:rsid w:val="004027CB"/>
    <w:rsid w:val="004028D5"/>
    <w:rsid w:val="00402BC2"/>
    <w:rsid w:val="00403AD8"/>
    <w:rsid w:val="00403D75"/>
    <w:rsid w:val="0040478C"/>
    <w:rsid w:val="00404B07"/>
    <w:rsid w:val="00405078"/>
    <w:rsid w:val="00405364"/>
    <w:rsid w:val="004053EF"/>
    <w:rsid w:val="00406532"/>
    <w:rsid w:val="00406A2D"/>
    <w:rsid w:val="00406C41"/>
    <w:rsid w:val="00406FC5"/>
    <w:rsid w:val="004101A0"/>
    <w:rsid w:val="0041065C"/>
    <w:rsid w:val="004111F2"/>
    <w:rsid w:val="00411507"/>
    <w:rsid w:val="00411C5D"/>
    <w:rsid w:val="00412156"/>
    <w:rsid w:val="0041265E"/>
    <w:rsid w:val="0041355C"/>
    <w:rsid w:val="00413D64"/>
    <w:rsid w:val="00413EB8"/>
    <w:rsid w:val="00415C91"/>
    <w:rsid w:val="0041799C"/>
    <w:rsid w:val="00420A97"/>
    <w:rsid w:val="00421507"/>
    <w:rsid w:val="00421E7B"/>
    <w:rsid w:val="00422940"/>
    <w:rsid w:val="004233BD"/>
    <w:rsid w:val="00423C75"/>
    <w:rsid w:val="004243A2"/>
    <w:rsid w:val="004245B1"/>
    <w:rsid w:val="00424BFA"/>
    <w:rsid w:val="00424C61"/>
    <w:rsid w:val="00424CE4"/>
    <w:rsid w:val="00424D65"/>
    <w:rsid w:val="00424DBA"/>
    <w:rsid w:val="00424DC6"/>
    <w:rsid w:val="00425838"/>
    <w:rsid w:val="00425B1C"/>
    <w:rsid w:val="00426D64"/>
    <w:rsid w:val="00426F1F"/>
    <w:rsid w:val="00426F5F"/>
    <w:rsid w:val="00431AA3"/>
    <w:rsid w:val="00432065"/>
    <w:rsid w:val="00432C57"/>
    <w:rsid w:val="00433AE6"/>
    <w:rsid w:val="004346BE"/>
    <w:rsid w:val="0043624A"/>
    <w:rsid w:val="00436C9B"/>
    <w:rsid w:val="0043756C"/>
    <w:rsid w:val="00440036"/>
    <w:rsid w:val="00441239"/>
    <w:rsid w:val="00443FDC"/>
    <w:rsid w:val="004443D8"/>
    <w:rsid w:val="00444FA5"/>
    <w:rsid w:val="0044585B"/>
    <w:rsid w:val="00445A5D"/>
    <w:rsid w:val="0044605B"/>
    <w:rsid w:val="00446498"/>
    <w:rsid w:val="004524E3"/>
    <w:rsid w:val="0045278E"/>
    <w:rsid w:val="00453287"/>
    <w:rsid w:val="00454BD4"/>
    <w:rsid w:val="00454EE6"/>
    <w:rsid w:val="00455DF6"/>
    <w:rsid w:val="00456AEA"/>
    <w:rsid w:val="00456BE4"/>
    <w:rsid w:val="004603E0"/>
    <w:rsid w:val="00461175"/>
    <w:rsid w:val="0046279A"/>
    <w:rsid w:val="00463E57"/>
    <w:rsid w:val="00464A25"/>
    <w:rsid w:val="00465BEA"/>
    <w:rsid w:val="00466250"/>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9D4"/>
    <w:rsid w:val="00476E3F"/>
    <w:rsid w:val="004771C8"/>
    <w:rsid w:val="00477643"/>
    <w:rsid w:val="004807D3"/>
    <w:rsid w:val="004807D4"/>
    <w:rsid w:val="004808F8"/>
    <w:rsid w:val="00481218"/>
    <w:rsid w:val="00481221"/>
    <w:rsid w:val="0048186B"/>
    <w:rsid w:val="00481E2C"/>
    <w:rsid w:val="0048251D"/>
    <w:rsid w:val="00483232"/>
    <w:rsid w:val="004840C0"/>
    <w:rsid w:val="00484702"/>
    <w:rsid w:val="00484BA8"/>
    <w:rsid w:val="00484ED9"/>
    <w:rsid w:val="004873A5"/>
    <w:rsid w:val="004879C1"/>
    <w:rsid w:val="004934E1"/>
    <w:rsid w:val="00493874"/>
    <w:rsid w:val="00493D15"/>
    <w:rsid w:val="00494F00"/>
    <w:rsid w:val="00496D39"/>
    <w:rsid w:val="0049797C"/>
    <w:rsid w:val="00497AC7"/>
    <w:rsid w:val="004A0012"/>
    <w:rsid w:val="004A0131"/>
    <w:rsid w:val="004A1599"/>
    <w:rsid w:val="004A2508"/>
    <w:rsid w:val="004A2B52"/>
    <w:rsid w:val="004A4A53"/>
    <w:rsid w:val="004A4E96"/>
    <w:rsid w:val="004A5D6F"/>
    <w:rsid w:val="004A66F2"/>
    <w:rsid w:val="004A7FD7"/>
    <w:rsid w:val="004B04E4"/>
    <w:rsid w:val="004B1C34"/>
    <w:rsid w:val="004B1F87"/>
    <w:rsid w:val="004B4062"/>
    <w:rsid w:val="004B633C"/>
    <w:rsid w:val="004B68C5"/>
    <w:rsid w:val="004B7AAA"/>
    <w:rsid w:val="004B7F33"/>
    <w:rsid w:val="004B7F56"/>
    <w:rsid w:val="004C0C88"/>
    <w:rsid w:val="004C105C"/>
    <w:rsid w:val="004C11CF"/>
    <w:rsid w:val="004C2F28"/>
    <w:rsid w:val="004C30C1"/>
    <w:rsid w:val="004C3123"/>
    <w:rsid w:val="004C36E5"/>
    <w:rsid w:val="004C38B8"/>
    <w:rsid w:val="004C42A8"/>
    <w:rsid w:val="004C4869"/>
    <w:rsid w:val="004C4991"/>
    <w:rsid w:val="004C4C0C"/>
    <w:rsid w:val="004C53A8"/>
    <w:rsid w:val="004C5D31"/>
    <w:rsid w:val="004C6BCF"/>
    <w:rsid w:val="004C6F53"/>
    <w:rsid w:val="004C7CC1"/>
    <w:rsid w:val="004D01F3"/>
    <w:rsid w:val="004D0274"/>
    <w:rsid w:val="004D094B"/>
    <w:rsid w:val="004D0F18"/>
    <w:rsid w:val="004D374E"/>
    <w:rsid w:val="004D3772"/>
    <w:rsid w:val="004D46B6"/>
    <w:rsid w:val="004D4F29"/>
    <w:rsid w:val="004D6BE4"/>
    <w:rsid w:val="004D7B9C"/>
    <w:rsid w:val="004D7DE1"/>
    <w:rsid w:val="004E0A46"/>
    <w:rsid w:val="004E0D7E"/>
    <w:rsid w:val="004E1138"/>
    <w:rsid w:val="004E13E8"/>
    <w:rsid w:val="004E27C6"/>
    <w:rsid w:val="004E2DD7"/>
    <w:rsid w:val="004E3220"/>
    <w:rsid w:val="004E3B55"/>
    <w:rsid w:val="004E40AE"/>
    <w:rsid w:val="004E4232"/>
    <w:rsid w:val="004E442F"/>
    <w:rsid w:val="004E4902"/>
    <w:rsid w:val="004E4A70"/>
    <w:rsid w:val="004E55C2"/>
    <w:rsid w:val="004E5B93"/>
    <w:rsid w:val="004E61A6"/>
    <w:rsid w:val="004E620E"/>
    <w:rsid w:val="004E68DE"/>
    <w:rsid w:val="004E7A85"/>
    <w:rsid w:val="004E7B24"/>
    <w:rsid w:val="004E7CAA"/>
    <w:rsid w:val="004E7F21"/>
    <w:rsid w:val="004F14AE"/>
    <w:rsid w:val="004F16AE"/>
    <w:rsid w:val="004F1855"/>
    <w:rsid w:val="004F2624"/>
    <w:rsid w:val="004F389A"/>
    <w:rsid w:val="004F3B8E"/>
    <w:rsid w:val="004F4018"/>
    <w:rsid w:val="004F41AC"/>
    <w:rsid w:val="004F433F"/>
    <w:rsid w:val="004F5644"/>
    <w:rsid w:val="004F5B19"/>
    <w:rsid w:val="004F68FB"/>
    <w:rsid w:val="004F7672"/>
    <w:rsid w:val="004F7858"/>
    <w:rsid w:val="004F7C58"/>
    <w:rsid w:val="00500106"/>
    <w:rsid w:val="00501090"/>
    <w:rsid w:val="00501175"/>
    <w:rsid w:val="00501955"/>
    <w:rsid w:val="00501AC9"/>
    <w:rsid w:val="00501C0E"/>
    <w:rsid w:val="0050254F"/>
    <w:rsid w:val="00503A1C"/>
    <w:rsid w:val="005058E7"/>
    <w:rsid w:val="005060C9"/>
    <w:rsid w:val="0050688E"/>
    <w:rsid w:val="005072E3"/>
    <w:rsid w:val="00507C61"/>
    <w:rsid w:val="00512A6C"/>
    <w:rsid w:val="00512CFD"/>
    <w:rsid w:val="005137E1"/>
    <w:rsid w:val="00514628"/>
    <w:rsid w:val="0051481B"/>
    <w:rsid w:val="00514DE2"/>
    <w:rsid w:val="0051568A"/>
    <w:rsid w:val="00515C12"/>
    <w:rsid w:val="00516746"/>
    <w:rsid w:val="00516F71"/>
    <w:rsid w:val="0051759A"/>
    <w:rsid w:val="00520E15"/>
    <w:rsid w:val="00520FCB"/>
    <w:rsid w:val="00521D69"/>
    <w:rsid w:val="0052281C"/>
    <w:rsid w:val="005229A4"/>
    <w:rsid w:val="00522DF2"/>
    <w:rsid w:val="005235A0"/>
    <w:rsid w:val="005235AE"/>
    <w:rsid w:val="00523A59"/>
    <w:rsid w:val="00523DF1"/>
    <w:rsid w:val="00524653"/>
    <w:rsid w:val="00524FB6"/>
    <w:rsid w:val="00526362"/>
    <w:rsid w:val="0052730C"/>
    <w:rsid w:val="005278A6"/>
    <w:rsid w:val="0053123F"/>
    <w:rsid w:val="0053186F"/>
    <w:rsid w:val="00532933"/>
    <w:rsid w:val="00532BD5"/>
    <w:rsid w:val="00533794"/>
    <w:rsid w:val="0053405D"/>
    <w:rsid w:val="005360A6"/>
    <w:rsid w:val="005364D4"/>
    <w:rsid w:val="00537C56"/>
    <w:rsid w:val="005400ED"/>
    <w:rsid w:val="00540A68"/>
    <w:rsid w:val="00541066"/>
    <w:rsid w:val="0054161B"/>
    <w:rsid w:val="0054221E"/>
    <w:rsid w:val="005429D3"/>
    <w:rsid w:val="0054325B"/>
    <w:rsid w:val="0054445F"/>
    <w:rsid w:val="00545E38"/>
    <w:rsid w:val="00546B57"/>
    <w:rsid w:val="00551062"/>
    <w:rsid w:val="00552917"/>
    <w:rsid w:val="00552B5E"/>
    <w:rsid w:val="00553507"/>
    <w:rsid w:val="005547F2"/>
    <w:rsid w:val="00555D96"/>
    <w:rsid w:val="00555FC1"/>
    <w:rsid w:val="0056022B"/>
    <w:rsid w:val="00560CC0"/>
    <w:rsid w:val="00561E58"/>
    <w:rsid w:val="00561F6C"/>
    <w:rsid w:val="00562C52"/>
    <w:rsid w:val="005633D1"/>
    <w:rsid w:val="00564184"/>
    <w:rsid w:val="00565FA9"/>
    <w:rsid w:val="005662E0"/>
    <w:rsid w:val="00567D7A"/>
    <w:rsid w:val="00570CE2"/>
    <w:rsid w:val="005710A7"/>
    <w:rsid w:val="00571478"/>
    <w:rsid w:val="00571EEA"/>
    <w:rsid w:val="00572FD6"/>
    <w:rsid w:val="00573AEC"/>
    <w:rsid w:val="00573F73"/>
    <w:rsid w:val="00574E64"/>
    <w:rsid w:val="005750F1"/>
    <w:rsid w:val="005752FD"/>
    <w:rsid w:val="00576C7B"/>
    <w:rsid w:val="00577772"/>
    <w:rsid w:val="005834A1"/>
    <w:rsid w:val="00584578"/>
    <w:rsid w:val="0058499E"/>
    <w:rsid w:val="005862E3"/>
    <w:rsid w:val="0058714B"/>
    <w:rsid w:val="005900DE"/>
    <w:rsid w:val="005901E9"/>
    <w:rsid w:val="00590AC9"/>
    <w:rsid w:val="00591C7A"/>
    <w:rsid w:val="00591C88"/>
    <w:rsid w:val="00593901"/>
    <w:rsid w:val="00593DAB"/>
    <w:rsid w:val="0059589D"/>
    <w:rsid w:val="005965AC"/>
    <w:rsid w:val="005A0B06"/>
    <w:rsid w:val="005A6CDA"/>
    <w:rsid w:val="005A6E44"/>
    <w:rsid w:val="005A7388"/>
    <w:rsid w:val="005A793F"/>
    <w:rsid w:val="005B0D35"/>
    <w:rsid w:val="005B25C4"/>
    <w:rsid w:val="005B2934"/>
    <w:rsid w:val="005B3460"/>
    <w:rsid w:val="005B3C6E"/>
    <w:rsid w:val="005B3F6A"/>
    <w:rsid w:val="005B4780"/>
    <w:rsid w:val="005B58A1"/>
    <w:rsid w:val="005B5EF6"/>
    <w:rsid w:val="005B650A"/>
    <w:rsid w:val="005B6587"/>
    <w:rsid w:val="005C03E5"/>
    <w:rsid w:val="005C1B67"/>
    <w:rsid w:val="005C22E5"/>
    <w:rsid w:val="005C255A"/>
    <w:rsid w:val="005C2BD2"/>
    <w:rsid w:val="005C4034"/>
    <w:rsid w:val="005C4150"/>
    <w:rsid w:val="005C57CD"/>
    <w:rsid w:val="005C5AA4"/>
    <w:rsid w:val="005C646D"/>
    <w:rsid w:val="005C6A97"/>
    <w:rsid w:val="005C6B78"/>
    <w:rsid w:val="005C6F48"/>
    <w:rsid w:val="005C7A7E"/>
    <w:rsid w:val="005D0D9F"/>
    <w:rsid w:val="005D1BF5"/>
    <w:rsid w:val="005D1E42"/>
    <w:rsid w:val="005D1FDD"/>
    <w:rsid w:val="005D29DA"/>
    <w:rsid w:val="005D3213"/>
    <w:rsid w:val="005D3B72"/>
    <w:rsid w:val="005D3B8E"/>
    <w:rsid w:val="005D544F"/>
    <w:rsid w:val="005D561E"/>
    <w:rsid w:val="005D6750"/>
    <w:rsid w:val="005D725C"/>
    <w:rsid w:val="005D79E7"/>
    <w:rsid w:val="005E0A20"/>
    <w:rsid w:val="005E18EE"/>
    <w:rsid w:val="005E1B4B"/>
    <w:rsid w:val="005E26BE"/>
    <w:rsid w:val="005E35FC"/>
    <w:rsid w:val="005E3AC1"/>
    <w:rsid w:val="005E57F1"/>
    <w:rsid w:val="005E5A80"/>
    <w:rsid w:val="005E7254"/>
    <w:rsid w:val="005F1D87"/>
    <w:rsid w:val="005F24E2"/>
    <w:rsid w:val="005F30AC"/>
    <w:rsid w:val="005F381E"/>
    <w:rsid w:val="005F3FAB"/>
    <w:rsid w:val="005F422B"/>
    <w:rsid w:val="005F4250"/>
    <w:rsid w:val="005F490E"/>
    <w:rsid w:val="005F5877"/>
    <w:rsid w:val="005F5E2C"/>
    <w:rsid w:val="005F5E4E"/>
    <w:rsid w:val="005F68DB"/>
    <w:rsid w:val="005F6FD5"/>
    <w:rsid w:val="005F781B"/>
    <w:rsid w:val="005F7E9A"/>
    <w:rsid w:val="00600296"/>
    <w:rsid w:val="00600336"/>
    <w:rsid w:val="00600696"/>
    <w:rsid w:val="00600EB3"/>
    <w:rsid w:val="006012E6"/>
    <w:rsid w:val="00601534"/>
    <w:rsid w:val="0060261B"/>
    <w:rsid w:val="00602F6C"/>
    <w:rsid w:val="00604076"/>
    <w:rsid w:val="00604D74"/>
    <w:rsid w:val="0060598C"/>
    <w:rsid w:val="00606320"/>
    <w:rsid w:val="00607142"/>
    <w:rsid w:val="0060762F"/>
    <w:rsid w:val="0060764C"/>
    <w:rsid w:val="00610734"/>
    <w:rsid w:val="00612ADA"/>
    <w:rsid w:val="0061445B"/>
    <w:rsid w:val="00614E84"/>
    <w:rsid w:val="00616A04"/>
    <w:rsid w:val="0061780B"/>
    <w:rsid w:val="00620533"/>
    <w:rsid w:val="00622634"/>
    <w:rsid w:val="00622678"/>
    <w:rsid w:val="006227C9"/>
    <w:rsid w:val="00622BEC"/>
    <w:rsid w:val="0062356D"/>
    <w:rsid w:val="00623B0B"/>
    <w:rsid w:val="00626A98"/>
    <w:rsid w:val="00627E6A"/>
    <w:rsid w:val="00630B30"/>
    <w:rsid w:val="00630C9D"/>
    <w:rsid w:val="00632104"/>
    <w:rsid w:val="00632ECB"/>
    <w:rsid w:val="00633925"/>
    <w:rsid w:val="006379B9"/>
    <w:rsid w:val="0064046D"/>
    <w:rsid w:val="00641DBE"/>
    <w:rsid w:val="0064375B"/>
    <w:rsid w:val="00644330"/>
    <w:rsid w:val="006445BD"/>
    <w:rsid w:val="0064512F"/>
    <w:rsid w:val="00645B3C"/>
    <w:rsid w:val="00645CCF"/>
    <w:rsid w:val="00645E0D"/>
    <w:rsid w:val="006460A2"/>
    <w:rsid w:val="006460AA"/>
    <w:rsid w:val="0064633B"/>
    <w:rsid w:val="00646F7A"/>
    <w:rsid w:val="0065062E"/>
    <w:rsid w:val="006506E8"/>
    <w:rsid w:val="00652551"/>
    <w:rsid w:val="00652876"/>
    <w:rsid w:val="00653230"/>
    <w:rsid w:val="00653497"/>
    <w:rsid w:val="006535B5"/>
    <w:rsid w:val="00654664"/>
    <w:rsid w:val="00656B90"/>
    <w:rsid w:val="00656CC0"/>
    <w:rsid w:val="00656ECD"/>
    <w:rsid w:val="00656F20"/>
    <w:rsid w:val="00657AE6"/>
    <w:rsid w:val="00657F32"/>
    <w:rsid w:val="0066011D"/>
    <w:rsid w:val="0066028A"/>
    <w:rsid w:val="00660604"/>
    <w:rsid w:val="00661B4F"/>
    <w:rsid w:val="0066226D"/>
    <w:rsid w:val="006629EF"/>
    <w:rsid w:val="006637CB"/>
    <w:rsid w:val="00663C1B"/>
    <w:rsid w:val="0066426A"/>
    <w:rsid w:val="00665605"/>
    <w:rsid w:val="006671C4"/>
    <w:rsid w:val="006673AD"/>
    <w:rsid w:val="006679D9"/>
    <w:rsid w:val="00667A49"/>
    <w:rsid w:val="00670FB3"/>
    <w:rsid w:val="00671188"/>
    <w:rsid w:val="006725DA"/>
    <w:rsid w:val="00673516"/>
    <w:rsid w:val="00673AC9"/>
    <w:rsid w:val="00674389"/>
    <w:rsid w:val="00675387"/>
    <w:rsid w:val="00675C3F"/>
    <w:rsid w:val="00676659"/>
    <w:rsid w:val="00677586"/>
    <w:rsid w:val="0067784A"/>
    <w:rsid w:val="00681491"/>
    <w:rsid w:val="0068163B"/>
    <w:rsid w:val="006821F5"/>
    <w:rsid w:val="00683E55"/>
    <w:rsid w:val="00686279"/>
    <w:rsid w:val="006863D2"/>
    <w:rsid w:val="00686AAD"/>
    <w:rsid w:val="00686DC2"/>
    <w:rsid w:val="00690003"/>
    <w:rsid w:val="00690737"/>
    <w:rsid w:val="00690C6C"/>
    <w:rsid w:val="00691B60"/>
    <w:rsid w:val="00692938"/>
    <w:rsid w:val="00693864"/>
    <w:rsid w:val="006945DF"/>
    <w:rsid w:val="00694C24"/>
    <w:rsid w:val="00695D83"/>
    <w:rsid w:val="00697B62"/>
    <w:rsid w:val="006A0F41"/>
    <w:rsid w:val="006A2770"/>
    <w:rsid w:val="006A3283"/>
    <w:rsid w:val="006A4289"/>
    <w:rsid w:val="006A522F"/>
    <w:rsid w:val="006A54A9"/>
    <w:rsid w:val="006A5CF2"/>
    <w:rsid w:val="006A5E3D"/>
    <w:rsid w:val="006A5F9A"/>
    <w:rsid w:val="006B0662"/>
    <w:rsid w:val="006B0798"/>
    <w:rsid w:val="006B1002"/>
    <w:rsid w:val="006B1BC5"/>
    <w:rsid w:val="006B2C37"/>
    <w:rsid w:val="006B2DBD"/>
    <w:rsid w:val="006B3784"/>
    <w:rsid w:val="006B3AD9"/>
    <w:rsid w:val="006B5292"/>
    <w:rsid w:val="006B56FC"/>
    <w:rsid w:val="006B62B1"/>
    <w:rsid w:val="006B6342"/>
    <w:rsid w:val="006B73B2"/>
    <w:rsid w:val="006B7B81"/>
    <w:rsid w:val="006C0401"/>
    <w:rsid w:val="006C10E4"/>
    <w:rsid w:val="006C2653"/>
    <w:rsid w:val="006C28C9"/>
    <w:rsid w:val="006C36CA"/>
    <w:rsid w:val="006C3792"/>
    <w:rsid w:val="006C3B86"/>
    <w:rsid w:val="006C4B0C"/>
    <w:rsid w:val="006C4D4F"/>
    <w:rsid w:val="006C5197"/>
    <w:rsid w:val="006C5A4A"/>
    <w:rsid w:val="006C5D01"/>
    <w:rsid w:val="006D1D68"/>
    <w:rsid w:val="006D2FF7"/>
    <w:rsid w:val="006D376E"/>
    <w:rsid w:val="006D465D"/>
    <w:rsid w:val="006D567A"/>
    <w:rsid w:val="006D56E8"/>
    <w:rsid w:val="006D747C"/>
    <w:rsid w:val="006D77BF"/>
    <w:rsid w:val="006D7A2A"/>
    <w:rsid w:val="006E0D59"/>
    <w:rsid w:val="006E2003"/>
    <w:rsid w:val="006E2F15"/>
    <w:rsid w:val="006E3892"/>
    <w:rsid w:val="006E3AED"/>
    <w:rsid w:val="006E480E"/>
    <w:rsid w:val="006E4873"/>
    <w:rsid w:val="006E5517"/>
    <w:rsid w:val="006E71D9"/>
    <w:rsid w:val="006E74B5"/>
    <w:rsid w:val="006E7AB1"/>
    <w:rsid w:val="006E7F4F"/>
    <w:rsid w:val="006F02C5"/>
    <w:rsid w:val="006F03FD"/>
    <w:rsid w:val="006F0A0D"/>
    <w:rsid w:val="006F0E08"/>
    <w:rsid w:val="006F0FE3"/>
    <w:rsid w:val="006F1B53"/>
    <w:rsid w:val="006F1B97"/>
    <w:rsid w:val="006F1B99"/>
    <w:rsid w:val="006F526B"/>
    <w:rsid w:val="006F5EC7"/>
    <w:rsid w:val="006F626F"/>
    <w:rsid w:val="006F66B3"/>
    <w:rsid w:val="006F6F8B"/>
    <w:rsid w:val="00700986"/>
    <w:rsid w:val="0070197A"/>
    <w:rsid w:val="00702326"/>
    <w:rsid w:val="007023D4"/>
    <w:rsid w:val="0070257D"/>
    <w:rsid w:val="00704660"/>
    <w:rsid w:val="0070492D"/>
    <w:rsid w:val="00705096"/>
    <w:rsid w:val="00706AF1"/>
    <w:rsid w:val="00706FB7"/>
    <w:rsid w:val="007078A0"/>
    <w:rsid w:val="007079B9"/>
    <w:rsid w:val="0071023B"/>
    <w:rsid w:val="007105D9"/>
    <w:rsid w:val="00711ACA"/>
    <w:rsid w:val="00712C23"/>
    <w:rsid w:val="00712FC2"/>
    <w:rsid w:val="0071383D"/>
    <w:rsid w:val="007145F5"/>
    <w:rsid w:val="00714D63"/>
    <w:rsid w:val="007150D3"/>
    <w:rsid w:val="00715239"/>
    <w:rsid w:val="007156A9"/>
    <w:rsid w:val="00716BBA"/>
    <w:rsid w:val="00716F2B"/>
    <w:rsid w:val="00721181"/>
    <w:rsid w:val="0072213E"/>
    <w:rsid w:val="00722526"/>
    <w:rsid w:val="00723AD8"/>
    <w:rsid w:val="00723B3E"/>
    <w:rsid w:val="007246D9"/>
    <w:rsid w:val="00726653"/>
    <w:rsid w:val="00730BCD"/>
    <w:rsid w:val="00733479"/>
    <w:rsid w:val="007345FF"/>
    <w:rsid w:val="00734B3C"/>
    <w:rsid w:val="00735590"/>
    <w:rsid w:val="007358E0"/>
    <w:rsid w:val="00736D1D"/>
    <w:rsid w:val="00737356"/>
    <w:rsid w:val="00737838"/>
    <w:rsid w:val="00740170"/>
    <w:rsid w:val="00740179"/>
    <w:rsid w:val="007401C5"/>
    <w:rsid w:val="00741408"/>
    <w:rsid w:val="00741434"/>
    <w:rsid w:val="00741E75"/>
    <w:rsid w:val="00741F56"/>
    <w:rsid w:val="00742A07"/>
    <w:rsid w:val="00743245"/>
    <w:rsid w:val="0074347F"/>
    <w:rsid w:val="00743970"/>
    <w:rsid w:val="00744344"/>
    <w:rsid w:val="0074526D"/>
    <w:rsid w:val="00747224"/>
    <w:rsid w:val="007505B0"/>
    <w:rsid w:val="00750DB0"/>
    <w:rsid w:val="00751054"/>
    <w:rsid w:val="007545B7"/>
    <w:rsid w:val="00754652"/>
    <w:rsid w:val="007547C8"/>
    <w:rsid w:val="00754B41"/>
    <w:rsid w:val="00755418"/>
    <w:rsid w:val="00755511"/>
    <w:rsid w:val="0075709F"/>
    <w:rsid w:val="0075721E"/>
    <w:rsid w:val="007576F8"/>
    <w:rsid w:val="00761526"/>
    <w:rsid w:val="0076173E"/>
    <w:rsid w:val="00761E80"/>
    <w:rsid w:val="0076201A"/>
    <w:rsid w:val="0076233A"/>
    <w:rsid w:val="00762EC5"/>
    <w:rsid w:val="00762FC1"/>
    <w:rsid w:val="00763AF7"/>
    <w:rsid w:val="00763D72"/>
    <w:rsid w:val="00764DA6"/>
    <w:rsid w:val="00766113"/>
    <w:rsid w:val="0076746C"/>
    <w:rsid w:val="007703BB"/>
    <w:rsid w:val="007714DC"/>
    <w:rsid w:val="00771D5C"/>
    <w:rsid w:val="0077218B"/>
    <w:rsid w:val="00773BEA"/>
    <w:rsid w:val="00775286"/>
    <w:rsid w:val="007753C1"/>
    <w:rsid w:val="007753EC"/>
    <w:rsid w:val="00776A1B"/>
    <w:rsid w:val="00776C05"/>
    <w:rsid w:val="00777696"/>
    <w:rsid w:val="00777BBA"/>
    <w:rsid w:val="007817F5"/>
    <w:rsid w:val="00782457"/>
    <w:rsid w:val="00782EB4"/>
    <w:rsid w:val="00783201"/>
    <w:rsid w:val="0078400A"/>
    <w:rsid w:val="00784421"/>
    <w:rsid w:val="00784E95"/>
    <w:rsid w:val="007858B6"/>
    <w:rsid w:val="00785983"/>
    <w:rsid w:val="00785E56"/>
    <w:rsid w:val="007864E9"/>
    <w:rsid w:val="00786D8C"/>
    <w:rsid w:val="00787829"/>
    <w:rsid w:val="00790194"/>
    <w:rsid w:val="007910B5"/>
    <w:rsid w:val="00792314"/>
    <w:rsid w:val="0079258D"/>
    <w:rsid w:val="00792F64"/>
    <w:rsid w:val="00793364"/>
    <w:rsid w:val="00793856"/>
    <w:rsid w:val="007945C0"/>
    <w:rsid w:val="00794FE8"/>
    <w:rsid w:val="007974A6"/>
    <w:rsid w:val="007979D3"/>
    <w:rsid w:val="007A4099"/>
    <w:rsid w:val="007A4381"/>
    <w:rsid w:val="007A4E7D"/>
    <w:rsid w:val="007A5D25"/>
    <w:rsid w:val="007A6832"/>
    <w:rsid w:val="007A6B2D"/>
    <w:rsid w:val="007A712F"/>
    <w:rsid w:val="007A73AA"/>
    <w:rsid w:val="007A7929"/>
    <w:rsid w:val="007A7A63"/>
    <w:rsid w:val="007B0386"/>
    <w:rsid w:val="007B0D31"/>
    <w:rsid w:val="007B10A6"/>
    <w:rsid w:val="007B3C4E"/>
    <w:rsid w:val="007B3F4F"/>
    <w:rsid w:val="007B5810"/>
    <w:rsid w:val="007B61EB"/>
    <w:rsid w:val="007B6FAA"/>
    <w:rsid w:val="007C0A52"/>
    <w:rsid w:val="007C172F"/>
    <w:rsid w:val="007C2D22"/>
    <w:rsid w:val="007C393B"/>
    <w:rsid w:val="007C3AC0"/>
    <w:rsid w:val="007C488C"/>
    <w:rsid w:val="007C4B26"/>
    <w:rsid w:val="007C564E"/>
    <w:rsid w:val="007C5E16"/>
    <w:rsid w:val="007C6D09"/>
    <w:rsid w:val="007C7519"/>
    <w:rsid w:val="007D1514"/>
    <w:rsid w:val="007D2D58"/>
    <w:rsid w:val="007D3D13"/>
    <w:rsid w:val="007D42CA"/>
    <w:rsid w:val="007D6D3C"/>
    <w:rsid w:val="007E0380"/>
    <w:rsid w:val="007E2A7A"/>
    <w:rsid w:val="007E3795"/>
    <w:rsid w:val="007E3D38"/>
    <w:rsid w:val="007E43CC"/>
    <w:rsid w:val="007E46CB"/>
    <w:rsid w:val="007E5B69"/>
    <w:rsid w:val="007E6575"/>
    <w:rsid w:val="007E6CD1"/>
    <w:rsid w:val="007E76C1"/>
    <w:rsid w:val="007E773F"/>
    <w:rsid w:val="007E77C0"/>
    <w:rsid w:val="007E7DC4"/>
    <w:rsid w:val="007F02AC"/>
    <w:rsid w:val="007F098E"/>
    <w:rsid w:val="007F0D99"/>
    <w:rsid w:val="007F238F"/>
    <w:rsid w:val="007F3972"/>
    <w:rsid w:val="007F3D9D"/>
    <w:rsid w:val="007F4551"/>
    <w:rsid w:val="007F456E"/>
    <w:rsid w:val="007F59E5"/>
    <w:rsid w:val="007F6384"/>
    <w:rsid w:val="007F640D"/>
    <w:rsid w:val="007F6CDF"/>
    <w:rsid w:val="007F7337"/>
    <w:rsid w:val="00800650"/>
    <w:rsid w:val="00800C1E"/>
    <w:rsid w:val="00800E87"/>
    <w:rsid w:val="008012F1"/>
    <w:rsid w:val="008016E9"/>
    <w:rsid w:val="0080183E"/>
    <w:rsid w:val="00802E84"/>
    <w:rsid w:val="00803361"/>
    <w:rsid w:val="00803C90"/>
    <w:rsid w:val="00803D12"/>
    <w:rsid w:val="008057BA"/>
    <w:rsid w:val="00805EA8"/>
    <w:rsid w:val="00807699"/>
    <w:rsid w:val="00807B47"/>
    <w:rsid w:val="00810A3C"/>
    <w:rsid w:val="00810EC8"/>
    <w:rsid w:val="008115D5"/>
    <w:rsid w:val="0081447E"/>
    <w:rsid w:val="008145E8"/>
    <w:rsid w:val="00814E70"/>
    <w:rsid w:val="00816078"/>
    <w:rsid w:val="00821679"/>
    <w:rsid w:val="008222E6"/>
    <w:rsid w:val="00822CB8"/>
    <w:rsid w:val="00823DC6"/>
    <w:rsid w:val="00824C53"/>
    <w:rsid w:val="00825B1F"/>
    <w:rsid w:val="0082679D"/>
    <w:rsid w:val="00827284"/>
    <w:rsid w:val="0082749E"/>
    <w:rsid w:val="00827F90"/>
    <w:rsid w:val="008311A2"/>
    <w:rsid w:val="008311CB"/>
    <w:rsid w:val="008317E7"/>
    <w:rsid w:val="00832057"/>
    <w:rsid w:val="008321E2"/>
    <w:rsid w:val="008327B2"/>
    <w:rsid w:val="00832D76"/>
    <w:rsid w:val="00834537"/>
    <w:rsid w:val="00834846"/>
    <w:rsid w:val="00835889"/>
    <w:rsid w:val="00836287"/>
    <w:rsid w:val="00836923"/>
    <w:rsid w:val="00836F16"/>
    <w:rsid w:val="0083727E"/>
    <w:rsid w:val="00837F5D"/>
    <w:rsid w:val="008400EB"/>
    <w:rsid w:val="00841305"/>
    <w:rsid w:val="0084183D"/>
    <w:rsid w:val="0084225E"/>
    <w:rsid w:val="00842BC8"/>
    <w:rsid w:val="00843545"/>
    <w:rsid w:val="008439C0"/>
    <w:rsid w:val="008451CE"/>
    <w:rsid w:val="0084554B"/>
    <w:rsid w:val="008463ED"/>
    <w:rsid w:val="008469C8"/>
    <w:rsid w:val="00847FBA"/>
    <w:rsid w:val="00851C08"/>
    <w:rsid w:val="0085259A"/>
    <w:rsid w:val="00852952"/>
    <w:rsid w:val="00853154"/>
    <w:rsid w:val="0085428C"/>
    <w:rsid w:val="008545F5"/>
    <w:rsid w:val="008551C3"/>
    <w:rsid w:val="00855291"/>
    <w:rsid w:val="00856673"/>
    <w:rsid w:val="00856D97"/>
    <w:rsid w:val="00860A6E"/>
    <w:rsid w:val="00861E23"/>
    <w:rsid w:val="00862629"/>
    <w:rsid w:val="00863A68"/>
    <w:rsid w:val="00863EA7"/>
    <w:rsid w:val="00866CE7"/>
    <w:rsid w:val="00866E54"/>
    <w:rsid w:val="00867EDA"/>
    <w:rsid w:val="00870E0B"/>
    <w:rsid w:val="00870F6B"/>
    <w:rsid w:val="00871019"/>
    <w:rsid w:val="008727AA"/>
    <w:rsid w:val="008729C0"/>
    <w:rsid w:val="008729FE"/>
    <w:rsid w:val="00872BF0"/>
    <w:rsid w:val="00872CFB"/>
    <w:rsid w:val="008731BD"/>
    <w:rsid w:val="00873E2D"/>
    <w:rsid w:val="00874757"/>
    <w:rsid w:val="00876276"/>
    <w:rsid w:val="008766C7"/>
    <w:rsid w:val="008803F2"/>
    <w:rsid w:val="00881F58"/>
    <w:rsid w:val="00882031"/>
    <w:rsid w:val="00882543"/>
    <w:rsid w:val="008839C4"/>
    <w:rsid w:val="008844D1"/>
    <w:rsid w:val="00884970"/>
    <w:rsid w:val="00885474"/>
    <w:rsid w:val="0088581B"/>
    <w:rsid w:val="00886DEF"/>
    <w:rsid w:val="00887104"/>
    <w:rsid w:val="008877CD"/>
    <w:rsid w:val="00890A7F"/>
    <w:rsid w:val="00890D31"/>
    <w:rsid w:val="00891718"/>
    <w:rsid w:val="00891CF2"/>
    <w:rsid w:val="00892E35"/>
    <w:rsid w:val="008932F0"/>
    <w:rsid w:val="00893FB7"/>
    <w:rsid w:val="00894B0A"/>
    <w:rsid w:val="00895564"/>
    <w:rsid w:val="00895C00"/>
    <w:rsid w:val="00895F0A"/>
    <w:rsid w:val="00896A65"/>
    <w:rsid w:val="0089724B"/>
    <w:rsid w:val="008973B0"/>
    <w:rsid w:val="008977A7"/>
    <w:rsid w:val="008A03A9"/>
    <w:rsid w:val="008A05F3"/>
    <w:rsid w:val="008A1367"/>
    <w:rsid w:val="008A155B"/>
    <w:rsid w:val="008A1F3C"/>
    <w:rsid w:val="008A2150"/>
    <w:rsid w:val="008A3787"/>
    <w:rsid w:val="008A3A8E"/>
    <w:rsid w:val="008A4CE0"/>
    <w:rsid w:val="008A5C2A"/>
    <w:rsid w:val="008A626D"/>
    <w:rsid w:val="008A6BC8"/>
    <w:rsid w:val="008A7102"/>
    <w:rsid w:val="008A797B"/>
    <w:rsid w:val="008A7ADE"/>
    <w:rsid w:val="008A7B3D"/>
    <w:rsid w:val="008B03FC"/>
    <w:rsid w:val="008B0C22"/>
    <w:rsid w:val="008B121F"/>
    <w:rsid w:val="008B35A2"/>
    <w:rsid w:val="008B45BE"/>
    <w:rsid w:val="008B45F1"/>
    <w:rsid w:val="008B597E"/>
    <w:rsid w:val="008B65D7"/>
    <w:rsid w:val="008B7C91"/>
    <w:rsid w:val="008B7EBB"/>
    <w:rsid w:val="008C0007"/>
    <w:rsid w:val="008C00C3"/>
    <w:rsid w:val="008C0EC9"/>
    <w:rsid w:val="008C2162"/>
    <w:rsid w:val="008C3273"/>
    <w:rsid w:val="008C3E7F"/>
    <w:rsid w:val="008C4B2C"/>
    <w:rsid w:val="008C4BE8"/>
    <w:rsid w:val="008C4C0D"/>
    <w:rsid w:val="008C608C"/>
    <w:rsid w:val="008C64F3"/>
    <w:rsid w:val="008C6A79"/>
    <w:rsid w:val="008C743C"/>
    <w:rsid w:val="008C795B"/>
    <w:rsid w:val="008D022C"/>
    <w:rsid w:val="008D0F8E"/>
    <w:rsid w:val="008D1645"/>
    <w:rsid w:val="008D1A05"/>
    <w:rsid w:val="008D20A6"/>
    <w:rsid w:val="008D3009"/>
    <w:rsid w:val="008D34FB"/>
    <w:rsid w:val="008D3610"/>
    <w:rsid w:val="008D3C1B"/>
    <w:rsid w:val="008D4FEB"/>
    <w:rsid w:val="008D772F"/>
    <w:rsid w:val="008E1877"/>
    <w:rsid w:val="008E270A"/>
    <w:rsid w:val="008E2715"/>
    <w:rsid w:val="008E31EB"/>
    <w:rsid w:val="008E3762"/>
    <w:rsid w:val="008E3CA2"/>
    <w:rsid w:val="008E4894"/>
    <w:rsid w:val="008E5C17"/>
    <w:rsid w:val="008E5C95"/>
    <w:rsid w:val="008E62C3"/>
    <w:rsid w:val="008E64B4"/>
    <w:rsid w:val="008E6D53"/>
    <w:rsid w:val="008F2293"/>
    <w:rsid w:val="008F22B5"/>
    <w:rsid w:val="008F27B7"/>
    <w:rsid w:val="008F4C06"/>
    <w:rsid w:val="008F50A2"/>
    <w:rsid w:val="008F50AF"/>
    <w:rsid w:val="008F524F"/>
    <w:rsid w:val="008F56F8"/>
    <w:rsid w:val="008F673B"/>
    <w:rsid w:val="008F6AD0"/>
    <w:rsid w:val="008F78D9"/>
    <w:rsid w:val="008F7E54"/>
    <w:rsid w:val="00900043"/>
    <w:rsid w:val="00901DDC"/>
    <w:rsid w:val="009039DB"/>
    <w:rsid w:val="00903F08"/>
    <w:rsid w:val="00904A96"/>
    <w:rsid w:val="00905330"/>
    <w:rsid w:val="00906244"/>
    <w:rsid w:val="009064AB"/>
    <w:rsid w:val="00906E27"/>
    <w:rsid w:val="00910204"/>
    <w:rsid w:val="009111F3"/>
    <w:rsid w:val="00911C1A"/>
    <w:rsid w:val="00911CEC"/>
    <w:rsid w:val="009126D9"/>
    <w:rsid w:val="00913E1A"/>
    <w:rsid w:val="0091497E"/>
    <w:rsid w:val="00914A3A"/>
    <w:rsid w:val="00915378"/>
    <w:rsid w:val="0091646A"/>
    <w:rsid w:val="0091701F"/>
    <w:rsid w:val="00917E31"/>
    <w:rsid w:val="009215FD"/>
    <w:rsid w:val="0092190D"/>
    <w:rsid w:val="0092269C"/>
    <w:rsid w:val="009228B2"/>
    <w:rsid w:val="00922C4B"/>
    <w:rsid w:val="00922DB0"/>
    <w:rsid w:val="009230C8"/>
    <w:rsid w:val="00923ADD"/>
    <w:rsid w:val="009248AB"/>
    <w:rsid w:val="00924C56"/>
    <w:rsid w:val="009251E5"/>
    <w:rsid w:val="00925BBE"/>
    <w:rsid w:val="0092669F"/>
    <w:rsid w:val="009309D3"/>
    <w:rsid w:val="00930F13"/>
    <w:rsid w:val="00931191"/>
    <w:rsid w:val="00931A48"/>
    <w:rsid w:val="00932A39"/>
    <w:rsid w:val="00933EE7"/>
    <w:rsid w:val="00935629"/>
    <w:rsid w:val="00937947"/>
    <w:rsid w:val="0094055D"/>
    <w:rsid w:val="00942894"/>
    <w:rsid w:val="00942B46"/>
    <w:rsid w:val="009436C1"/>
    <w:rsid w:val="0094383F"/>
    <w:rsid w:val="00943A2B"/>
    <w:rsid w:val="009471FD"/>
    <w:rsid w:val="0095034C"/>
    <w:rsid w:val="0095098D"/>
    <w:rsid w:val="00950A44"/>
    <w:rsid w:val="0095275C"/>
    <w:rsid w:val="009538D9"/>
    <w:rsid w:val="00953B98"/>
    <w:rsid w:val="00954C7C"/>
    <w:rsid w:val="00954DB8"/>
    <w:rsid w:val="00957039"/>
    <w:rsid w:val="009571AE"/>
    <w:rsid w:val="00957CEB"/>
    <w:rsid w:val="009604CF"/>
    <w:rsid w:val="00960D75"/>
    <w:rsid w:val="00960DB8"/>
    <w:rsid w:val="00960DFA"/>
    <w:rsid w:val="00960E2A"/>
    <w:rsid w:val="0096207E"/>
    <w:rsid w:val="0096251F"/>
    <w:rsid w:val="0096262D"/>
    <w:rsid w:val="00962677"/>
    <w:rsid w:val="0096292A"/>
    <w:rsid w:val="00962BF8"/>
    <w:rsid w:val="00963EB4"/>
    <w:rsid w:val="00964173"/>
    <w:rsid w:val="0096458E"/>
    <w:rsid w:val="00965FC7"/>
    <w:rsid w:val="00966FDF"/>
    <w:rsid w:val="009700DD"/>
    <w:rsid w:val="00970240"/>
    <w:rsid w:val="0097062B"/>
    <w:rsid w:val="00970E9F"/>
    <w:rsid w:val="00971A7F"/>
    <w:rsid w:val="00972E35"/>
    <w:rsid w:val="0097357C"/>
    <w:rsid w:val="00974B51"/>
    <w:rsid w:val="00974BB1"/>
    <w:rsid w:val="00974EC6"/>
    <w:rsid w:val="00976E00"/>
    <w:rsid w:val="009778C1"/>
    <w:rsid w:val="009813E6"/>
    <w:rsid w:val="00982A69"/>
    <w:rsid w:val="009847D5"/>
    <w:rsid w:val="00984A2B"/>
    <w:rsid w:val="009852CC"/>
    <w:rsid w:val="009855EF"/>
    <w:rsid w:val="00985AA7"/>
    <w:rsid w:val="0099064A"/>
    <w:rsid w:val="00990BA3"/>
    <w:rsid w:val="00990D21"/>
    <w:rsid w:val="00994354"/>
    <w:rsid w:val="00994844"/>
    <w:rsid w:val="00994852"/>
    <w:rsid w:val="00994F49"/>
    <w:rsid w:val="0099539E"/>
    <w:rsid w:val="00995DFD"/>
    <w:rsid w:val="00995F23"/>
    <w:rsid w:val="00996F68"/>
    <w:rsid w:val="00997E50"/>
    <w:rsid w:val="009A008F"/>
    <w:rsid w:val="009A018A"/>
    <w:rsid w:val="009A0A57"/>
    <w:rsid w:val="009A1544"/>
    <w:rsid w:val="009A1BE3"/>
    <w:rsid w:val="009A2CC4"/>
    <w:rsid w:val="009A34CE"/>
    <w:rsid w:val="009A436D"/>
    <w:rsid w:val="009A493D"/>
    <w:rsid w:val="009A4CDA"/>
    <w:rsid w:val="009A506D"/>
    <w:rsid w:val="009A6004"/>
    <w:rsid w:val="009A6852"/>
    <w:rsid w:val="009A6D1B"/>
    <w:rsid w:val="009A75C4"/>
    <w:rsid w:val="009B1248"/>
    <w:rsid w:val="009B1623"/>
    <w:rsid w:val="009B18A2"/>
    <w:rsid w:val="009B1B27"/>
    <w:rsid w:val="009B2CDB"/>
    <w:rsid w:val="009B331B"/>
    <w:rsid w:val="009B42E2"/>
    <w:rsid w:val="009B4DE0"/>
    <w:rsid w:val="009B523B"/>
    <w:rsid w:val="009B6C38"/>
    <w:rsid w:val="009B79BB"/>
    <w:rsid w:val="009C0278"/>
    <w:rsid w:val="009C02B4"/>
    <w:rsid w:val="009C1921"/>
    <w:rsid w:val="009C4376"/>
    <w:rsid w:val="009C60EF"/>
    <w:rsid w:val="009C6434"/>
    <w:rsid w:val="009C6B90"/>
    <w:rsid w:val="009C7BE1"/>
    <w:rsid w:val="009D0431"/>
    <w:rsid w:val="009D09E2"/>
    <w:rsid w:val="009D0D1A"/>
    <w:rsid w:val="009D282B"/>
    <w:rsid w:val="009D31EC"/>
    <w:rsid w:val="009D465D"/>
    <w:rsid w:val="009D4DDF"/>
    <w:rsid w:val="009D5210"/>
    <w:rsid w:val="009D669F"/>
    <w:rsid w:val="009D6FBD"/>
    <w:rsid w:val="009D7475"/>
    <w:rsid w:val="009E0260"/>
    <w:rsid w:val="009E1590"/>
    <w:rsid w:val="009E1A1E"/>
    <w:rsid w:val="009E1FB6"/>
    <w:rsid w:val="009E34A9"/>
    <w:rsid w:val="009E37F6"/>
    <w:rsid w:val="009E5278"/>
    <w:rsid w:val="009E587A"/>
    <w:rsid w:val="009E5FB2"/>
    <w:rsid w:val="009E76EE"/>
    <w:rsid w:val="009F0214"/>
    <w:rsid w:val="009F11FE"/>
    <w:rsid w:val="009F3DB7"/>
    <w:rsid w:val="009F41D7"/>
    <w:rsid w:val="009F65A5"/>
    <w:rsid w:val="009F669F"/>
    <w:rsid w:val="009F68C2"/>
    <w:rsid w:val="009F6AF1"/>
    <w:rsid w:val="009F761B"/>
    <w:rsid w:val="009F7C7A"/>
    <w:rsid w:val="00A000CC"/>
    <w:rsid w:val="00A00497"/>
    <w:rsid w:val="00A01D00"/>
    <w:rsid w:val="00A01D5A"/>
    <w:rsid w:val="00A01DDF"/>
    <w:rsid w:val="00A0237C"/>
    <w:rsid w:val="00A024FD"/>
    <w:rsid w:val="00A0386A"/>
    <w:rsid w:val="00A041CD"/>
    <w:rsid w:val="00A043C9"/>
    <w:rsid w:val="00A04C2F"/>
    <w:rsid w:val="00A059FF"/>
    <w:rsid w:val="00A1020E"/>
    <w:rsid w:val="00A10602"/>
    <w:rsid w:val="00A12E04"/>
    <w:rsid w:val="00A13384"/>
    <w:rsid w:val="00A1463B"/>
    <w:rsid w:val="00A15269"/>
    <w:rsid w:val="00A1640E"/>
    <w:rsid w:val="00A16711"/>
    <w:rsid w:val="00A16CEA"/>
    <w:rsid w:val="00A175E5"/>
    <w:rsid w:val="00A21C2A"/>
    <w:rsid w:val="00A2218F"/>
    <w:rsid w:val="00A2274F"/>
    <w:rsid w:val="00A22EE4"/>
    <w:rsid w:val="00A23673"/>
    <w:rsid w:val="00A23943"/>
    <w:rsid w:val="00A2478C"/>
    <w:rsid w:val="00A250A7"/>
    <w:rsid w:val="00A256AD"/>
    <w:rsid w:val="00A26B78"/>
    <w:rsid w:val="00A27314"/>
    <w:rsid w:val="00A273CA"/>
    <w:rsid w:val="00A276FA"/>
    <w:rsid w:val="00A27A72"/>
    <w:rsid w:val="00A30AF0"/>
    <w:rsid w:val="00A31FD1"/>
    <w:rsid w:val="00A32A1F"/>
    <w:rsid w:val="00A32DCD"/>
    <w:rsid w:val="00A33A40"/>
    <w:rsid w:val="00A34A26"/>
    <w:rsid w:val="00A34D6A"/>
    <w:rsid w:val="00A34EC7"/>
    <w:rsid w:val="00A358EF"/>
    <w:rsid w:val="00A35A40"/>
    <w:rsid w:val="00A36C49"/>
    <w:rsid w:val="00A36C50"/>
    <w:rsid w:val="00A36DD9"/>
    <w:rsid w:val="00A40870"/>
    <w:rsid w:val="00A409EF"/>
    <w:rsid w:val="00A4239A"/>
    <w:rsid w:val="00A42BD8"/>
    <w:rsid w:val="00A44C81"/>
    <w:rsid w:val="00A44CF6"/>
    <w:rsid w:val="00A44D3C"/>
    <w:rsid w:val="00A46033"/>
    <w:rsid w:val="00A460B0"/>
    <w:rsid w:val="00A46435"/>
    <w:rsid w:val="00A4700B"/>
    <w:rsid w:val="00A50C9A"/>
    <w:rsid w:val="00A51916"/>
    <w:rsid w:val="00A51E20"/>
    <w:rsid w:val="00A522D6"/>
    <w:rsid w:val="00A52B2B"/>
    <w:rsid w:val="00A54106"/>
    <w:rsid w:val="00A545C9"/>
    <w:rsid w:val="00A54900"/>
    <w:rsid w:val="00A549EA"/>
    <w:rsid w:val="00A54BF4"/>
    <w:rsid w:val="00A55380"/>
    <w:rsid w:val="00A604F5"/>
    <w:rsid w:val="00A60549"/>
    <w:rsid w:val="00A607C2"/>
    <w:rsid w:val="00A6213B"/>
    <w:rsid w:val="00A637AC"/>
    <w:rsid w:val="00A6431A"/>
    <w:rsid w:val="00A645D5"/>
    <w:rsid w:val="00A64DDF"/>
    <w:rsid w:val="00A657A7"/>
    <w:rsid w:val="00A65D43"/>
    <w:rsid w:val="00A662E1"/>
    <w:rsid w:val="00A66830"/>
    <w:rsid w:val="00A66C5B"/>
    <w:rsid w:val="00A67391"/>
    <w:rsid w:val="00A67FB7"/>
    <w:rsid w:val="00A7002C"/>
    <w:rsid w:val="00A70C0E"/>
    <w:rsid w:val="00A71498"/>
    <w:rsid w:val="00A7183D"/>
    <w:rsid w:val="00A718E1"/>
    <w:rsid w:val="00A728FB"/>
    <w:rsid w:val="00A72E3C"/>
    <w:rsid w:val="00A73CC1"/>
    <w:rsid w:val="00A73F2A"/>
    <w:rsid w:val="00A777EE"/>
    <w:rsid w:val="00A80DDB"/>
    <w:rsid w:val="00A814B6"/>
    <w:rsid w:val="00A81599"/>
    <w:rsid w:val="00A81962"/>
    <w:rsid w:val="00A81C94"/>
    <w:rsid w:val="00A81EAC"/>
    <w:rsid w:val="00A82ED4"/>
    <w:rsid w:val="00A83593"/>
    <w:rsid w:val="00A83718"/>
    <w:rsid w:val="00A854CF"/>
    <w:rsid w:val="00A862EA"/>
    <w:rsid w:val="00A86505"/>
    <w:rsid w:val="00A916C3"/>
    <w:rsid w:val="00A91A9E"/>
    <w:rsid w:val="00A91DC2"/>
    <w:rsid w:val="00A92DD1"/>
    <w:rsid w:val="00A92E3B"/>
    <w:rsid w:val="00A9357C"/>
    <w:rsid w:val="00A935A0"/>
    <w:rsid w:val="00A93AB4"/>
    <w:rsid w:val="00A9425C"/>
    <w:rsid w:val="00A9465F"/>
    <w:rsid w:val="00A955FF"/>
    <w:rsid w:val="00A95864"/>
    <w:rsid w:val="00A95F59"/>
    <w:rsid w:val="00A96376"/>
    <w:rsid w:val="00A963BD"/>
    <w:rsid w:val="00A96776"/>
    <w:rsid w:val="00A9717C"/>
    <w:rsid w:val="00AA0CD2"/>
    <w:rsid w:val="00AA0FA0"/>
    <w:rsid w:val="00AA25DC"/>
    <w:rsid w:val="00AA4978"/>
    <w:rsid w:val="00AA5080"/>
    <w:rsid w:val="00AA5657"/>
    <w:rsid w:val="00AA5A9F"/>
    <w:rsid w:val="00AA5AAC"/>
    <w:rsid w:val="00AA60EA"/>
    <w:rsid w:val="00AA615F"/>
    <w:rsid w:val="00AA692E"/>
    <w:rsid w:val="00AA6A3B"/>
    <w:rsid w:val="00AA6BB2"/>
    <w:rsid w:val="00AB17E0"/>
    <w:rsid w:val="00AB1A8C"/>
    <w:rsid w:val="00AB2820"/>
    <w:rsid w:val="00AB3E36"/>
    <w:rsid w:val="00AB4274"/>
    <w:rsid w:val="00AB43A2"/>
    <w:rsid w:val="00AB43B4"/>
    <w:rsid w:val="00AB4630"/>
    <w:rsid w:val="00AB4A7E"/>
    <w:rsid w:val="00AB7CC0"/>
    <w:rsid w:val="00AC070B"/>
    <w:rsid w:val="00AC0F5C"/>
    <w:rsid w:val="00AC1133"/>
    <w:rsid w:val="00AC1DD5"/>
    <w:rsid w:val="00AC216E"/>
    <w:rsid w:val="00AC3091"/>
    <w:rsid w:val="00AC3506"/>
    <w:rsid w:val="00AC4130"/>
    <w:rsid w:val="00AC468E"/>
    <w:rsid w:val="00AC495D"/>
    <w:rsid w:val="00AC5697"/>
    <w:rsid w:val="00AC5CA5"/>
    <w:rsid w:val="00AC66EB"/>
    <w:rsid w:val="00AC6E18"/>
    <w:rsid w:val="00AC7CF3"/>
    <w:rsid w:val="00AD18A0"/>
    <w:rsid w:val="00AD1A7F"/>
    <w:rsid w:val="00AD301C"/>
    <w:rsid w:val="00AD33CA"/>
    <w:rsid w:val="00AD3F89"/>
    <w:rsid w:val="00AD4481"/>
    <w:rsid w:val="00AD52CC"/>
    <w:rsid w:val="00AD60FE"/>
    <w:rsid w:val="00AD77F0"/>
    <w:rsid w:val="00AD7D26"/>
    <w:rsid w:val="00AE02FC"/>
    <w:rsid w:val="00AE0AEA"/>
    <w:rsid w:val="00AE1BB8"/>
    <w:rsid w:val="00AE2FDD"/>
    <w:rsid w:val="00AE3402"/>
    <w:rsid w:val="00AE3D9F"/>
    <w:rsid w:val="00AE3F51"/>
    <w:rsid w:val="00AE5546"/>
    <w:rsid w:val="00AE5D66"/>
    <w:rsid w:val="00AE650F"/>
    <w:rsid w:val="00AE65D6"/>
    <w:rsid w:val="00AF0335"/>
    <w:rsid w:val="00AF06D8"/>
    <w:rsid w:val="00AF0A4F"/>
    <w:rsid w:val="00AF0D93"/>
    <w:rsid w:val="00AF0E97"/>
    <w:rsid w:val="00AF3D53"/>
    <w:rsid w:val="00AF6E89"/>
    <w:rsid w:val="00AF7CB7"/>
    <w:rsid w:val="00B000F4"/>
    <w:rsid w:val="00B00313"/>
    <w:rsid w:val="00B007A0"/>
    <w:rsid w:val="00B01965"/>
    <w:rsid w:val="00B01D13"/>
    <w:rsid w:val="00B024E9"/>
    <w:rsid w:val="00B02C66"/>
    <w:rsid w:val="00B04A83"/>
    <w:rsid w:val="00B06C17"/>
    <w:rsid w:val="00B07801"/>
    <w:rsid w:val="00B103CF"/>
    <w:rsid w:val="00B10C4C"/>
    <w:rsid w:val="00B1169B"/>
    <w:rsid w:val="00B120D6"/>
    <w:rsid w:val="00B12B52"/>
    <w:rsid w:val="00B12D6A"/>
    <w:rsid w:val="00B12E35"/>
    <w:rsid w:val="00B13175"/>
    <w:rsid w:val="00B141CD"/>
    <w:rsid w:val="00B143FE"/>
    <w:rsid w:val="00B14A3F"/>
    <w:rsid w:val="00B14B0C"/>
    <w:rsid w:val="00B150BF"/>
    <w:rsid w:val="00B1536F"/>
    <w:rsid w:val="00B17C8F"/>
    <w:rsid w:val="00B2084B"/>
    <w:rsid w:val="00B20A65"/>
    <w:rsid w:val="00B20BDE"/>
    <w:rsid w:val="00B20E98"/>
    <w:rsid w:val="00B211B7"/>
    <w:rsid w:val="00B2127F"/>
    <w:rsid w:val="00B22981"/>
    <w:rsid w:val="00B231CD"/>
    <w:rsid w:val="00B24943"/>
    <w:rsid w:val="00B250ED"/>
    <w:rsid w:val="00B2560B"/>
    <w:rsid w:val="00B25A3F"/>
    <w:rsid w:val="00B2660E"/>
    <w:rsid w:val="00B26BA4"/>
    <w:rsid w:val="00B2785E"/>
    <w:rsid w:val="00B3209D"/>
    <w:rsid w:val="00B34624"/>
    <w:rsid w:val="00B346A2"/>
    <w:rsid w:val="00B34D12"/>
    <w:rsid w:val="00B350F6"/>
    <w:rsid w:val="00B35A3A"/>
    <w:rsid w:val="00B365A7"/>
    <w:rsid w:val="00B36910"/>
    <w:rsid w:val="00B36B85"/>
    <w:rsid w:val="00B37499"/>
    <w:rsid w:val="00B37598"/>
    <w:rsid w:val="00B37B96"/>
    <w:rsid w:val="00B40D84"/>
    <w:rsid w:val="00B41444"/>
    <w:rsid w:val="00B44AF8"/>
    <w:rsid w:val="00B452D3"/>
    <w:rsid w:val="00B45631"/>
    <w:rsid w:val="00B45CA1"/>
    <w:rsid w:val="00B46878"/>
    <w:rsid w:val="00B500CF"/>
    <w:rsid w:val="00B5249C"/>
    <w:rsid w:val="00B52BB7"/>
    <w:rsid w:val="00B549F1"/>
    <w:rsid w:val="00B55D50"/>
    <w:rsid w:val="00B567BD"/>
    <w:rsid w:val="00B568BA"/>
    <w:rsid w:val="00B576F9"/>
    <w:rsid w:val="00B57835"/>
    <w:rsid w:val="00B57BE4"/>
    <w:rsid w:val="00B608BE"/>
    <w:rsid w:val="00B61042"/>
    <w:rsid w:val="00B63275"/>
    <w:rsid w:val="00B63791"/>
    <w:rsid w:val="00B63D02"/>
    <w:rsid w:val="00B64C28"/>
    <w:rsid w:val="00B658A0"/>
    <w:rsid w:val="00B65F56"/>
    <w:rsid w:val="00B66A2B"/>
    <w:rsid w:val="00B66B9B"/>
    <w:rsid w:val="00B676B1"/>
    <w:rsid w:val="00B67B89"/>
    <w:rsid w:val="00B71053"/>
    <w:rsid w:val="00B7135A"/>
    <w:rsid w:val="00B71498"/>
    <w:rsid w:val="00B716D8"/>
    <w:rsid w:val="00B7175C"/>
    <w:rsid w:val="00B721F3"/>
    <w:rsid w:val="00B72A0D"/>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28DD"/>
    <w:rsid w:val="00B8411E"/>
    <w:rsid w:val="00B84441"/>
    <w:rsid w:val="00B84467"/>
    <w:rsid w:val="00B84A74"/>
    <w:rsid w:val="00B85165"/>
    <w:rsid w:val="00B85DC5"/>
    <w:rsid w:val="00B87151"/>
    <w:rsid w:val="00B873A4"/>
    <w:rsid w:val="00B87794"/>
    <w:rsid w:val="00B877A2"/>
    <w:rsid w:val="00B925D5"/>
    <w:rsid w:val="00B928FB"/>
    <w:rsid w:val="00B9300F"/>
    <w:rsid w:val="00B935FE"/>
    <w:rsid w:val="00B94153"/>
    <w:rsid w:val="00B94303"/>
    <w:rsid w:val="00B962E4"/>
    <w:rsid w:val="00B96339"/>
    <w:rsid w:val="00B9689C"/>
    <w:rsid w:val="00B97383"/>
    <w:rsid w:val="00B97ACE"/>
    <w:rsid w:val="00BA0208"/>
    <w:rsid w:val="00BA0C85"/>
    <w:rsid w:val="00BA21AA"/>
    <w:rsid w:val="00BA3364"/>
    <w:rsid w:val="00BA4699"/>
    <w:rsid w:val="00BA5D63"/>
    <w:rsid w:val="00BA6520"/>
    <w:rsid w:val="00BA657A"/>
    <w:rsid w:val="00BA6F97"/>
    <w:rsid w:val="00BB00F6"/>
    <w:rsid w:val="00BB0E3D"/>
    <w:rsid w:val="00BB0F59"/>
    <w:rsid w:val="00BB2B62"/>
    <w:rsid w:val="00BB3645"/>
    <w:rsid w:val="00BB37E5"/>
    <w:rsid w:val="00BB3F3B"/>
    <w:rsid w:val="00BB45B3"/>
    <w:rsid w:val="00BB46FF"/>
    <w:rsid w:val="00BB53C2"/>
    <w:rsid w:val="00BB6230"/>
    <w:rsid w:val="00BC03F1"/>
    <w:rsid w:val="00BC0881"/>
    <w:rsid w:val="00BC0C3D"/>
    <w:rsid w:val="00BC179E"/>
    <w:rsid w:val="00BC1D82"/>
    <w:rsid w:val="00BC33EB"/>
    <w:rsid w:val="00BC3D48"/>
    <w:rsid w:val="00BC4195"/>
    <w:rsid w:val="00BC4E0D"/>
    <w:rsid w:val="00BC6089"/>
    <w:rsid w:val="00BC7CA5"/>
    <w:rsid w:val="00BC7DEE"/>
    <w:rsid w:val="00BC7E8F"/>
    <w:rsid w:val="00BD03ED"/>
    <w:rsid w:val="00BD0B24"/>
    <w:rsid w:val="00BD1824"/>
    <w:rsid w:val="00BD1AAB"/>
    <w:rsid w:val="00BD335C"/>
    <w:rsid w:val="00BD3750"/>
    <w:rsid w:val="00BE0201"/>
    <w:rsid w:val="00BE0C8D"/>
    <w:rsid w:val="00BE2915"/>
    <w:rsid w:val="00BE48E0"/>
    <w:rsid w:val="00BE4C0F"/>
    <w:rsid w:val="00BE4D35"/>
    <w:rsid w:val="00BE4DBD"/>
    <w:rsid w:val="00BE5309"/>
    <w:rsid w:val="00BE5F3B"/>
    <w:rsid w:val="00BE62E2"/>
    <w:rsid w:val="00BE7658"/>
    <w:rsid w:val="00BF00EB"/>
    <w:rsid w:val="00BF2A80"/>
    <w:rsid w:val="00BF3E4E"/>
    <w:rsid w:val="00BF449A"/>
    <w:rsid w:val="00BF4FC1"/>
    <w:rsid w:val="00BF570C"/>
    <w:rsid w:val="00BF6010"/>
    <w:rsid w:val="00BF631A"/>
    <w:rsid w:val="00BF7506"/>
    <w:rsid w:val="00BF79B2"/>
    <w:rsid w:val="00BF7A47"/>
    <w:rsid w:val="00BF7AB9"/>
    <w:rsid w:val="00C01031"/>
    <w:rsid w:val="00C01098"/>
    <w:rsid w:val="00C01F9C"/>
    <w:rsid w:val="00C02533"/>
    <w:rsid w:val="00C02F0D"/>
    <w:rsid w:val="00C039DB"/>
    <w:rsid w:val="00C03A27"/>
    <w:rsid w:val="00C03DA3"/>
    <w:rsid w:val="00C03E5D"/>
    <w:rsid w:val="00C0413E"/>
    <w:rsid w:val="00C05B65"/>
    <w:rsid w:val="00C06308"/>
    <w:rsid w:val="00C06ECE"/>
    <w:rsid w:val="00C06FD9"/>
    <w:rsid w:val="00C108CA"/>
    <w:rsid w:val="00C10AB9"/>
    <w:rsid w:val="00C119E2"/>
    <w:rsid w:val="00C12423"/>
    <w:rsid w:val="00C12B71"/>
    <w:rsid w:val="00C1389D"/>
    <w:rsid w:val="00C13A69"/>
    <w:rsid w:val="00C15C68"/>
    <w:rsid w:val="00C160D0"/>
    <w:rsid w:val="00C166D4"/>
    <w:rsid w:val="00C227BD"/>
    <w:rsid w:val="00C22D9A"/>
    <w:rsid w:val="00C22DA5"/>
    <w:rsid w:val="00C23679"/>
    <w:rsid w:val="00C237EA"/>
    <w:rsid w:val="00C24192"/>
    <w:rsid w:val="00C2459A"/>
    <w:rsid w:val="00C26468"/>
    <w:rsid w:val="00C2789F"/>
    <w:rsid w:val="00C27AA2"/>
    <w:rsid w:val="00C3004D"/>
    <w:rsid w:val="00C30CCE"/>
    <w:rsid w:val="00C31159"/>
    <w:rsid w:val="00C32A01"/>
    <w:rsid w:val="00C32CE1"/>
    <w:rsid w:val="00C33A9B"/>
    <w:rsid w:val="00C33B34"/>
    <w:rsid w:val="00C348FB"/>
    <w:rsid w:val="00C35612"/>
    <w:rsid w:val="00C35998"/>
    <w:rsid w:val="00C360ED"/>
    <w:rsid w:val="00C367CB"/>
    <w:rsid w:val="00C36D25"/>
    <w:rsid w:val="00C377FE"/>
    <w:rsid w:val="00C4262A"/>
    <w:rsid w:val="00C42A86"/>
    <w:rsid w:val="00C42EF1"/>
    <w:rsid w:val="00C459C7"/>
    <w:rsid w:val="00C45B81"/>
    <w:rsid w:val="00C4610D"/>
    <w:rsid w:val="00C50114"/>
    <w:rsid w:val="00C502C3"/>
    <w:rsid w:val="00C507CF"/>
    <w:rsid w:val="00C50EF7"/>
    <w:rsid w:val="00C5142F"/>
    <w:rsid w:val="00C51821"/>
    <w:rsid w:val="00C51E30"/>
    <w:rsid w:val="00C52360"/>
    <w:rsid w:val="00C5353B"/>
    <w:rsid w:val="00C54E46"/>
    <w:rsid w:val="00C5538B"/>
    <w:rsid w:val="00C56A37"/>
    <w:rsid w:val="00C56A73"/>
    <w:rsid w:val="00C56A93"/>
    <w:rsid w:val="00C60202"/>
    <w:rsid w:val="00C61405"/>
    <w:rsid w:val="00C623B1"/>
    <w:rsid w:val="00C628F8"/>
    <w:rsid w:val="00C62B04"/>
    <w:rsid w:val="00C64BA1"/>
    <w:rsid w:val="00C65794"/>
    <w:rsid w:val="00C65865"/>
    <w:rsid w:val="00C65BC5"/>
    <w:rsid w:val="00C66204"/>
    <w:rsid w:val="00C66EFD"/>
    <w:rsid w:val="00C67128"/>
    <w:rsid w:val="00C671CB"/>
    <w:rsid w:val="00C705C8"/>
    <w:rsid w:val="00C70877"/>
    <w:rsid w:val="00C70D9E"/>
    <w:rsid w:val="00C71311"/>
    <w:rsid w:val="00C71570"/>
    <w:rsid w:val="00C7208F"/>
    <w:rsid w:val="00C7220A"/>
    <w:rsid w:val="00C7299D"/>
    <w:rsid w:val="00C72DCB"/>
    <w:rsid w:val="00C73033"/>
    <w:rsid w:val="00C739BB"/>
    <w:rsid w:val="00C73A5E"/>
    <w:rsid w:val="00C7500A"/>
    <w:rsid w:val="00C77068"/>
    <w:rsid w:val="00C771CB"/>
    <w:rsid w:val="00C7725D"/>
    <w:rsid w:val="00C778F2"/>
    <w:rsid w:val="00C77B71"/>
    <w:rsid w:val="00C77D87"/>
    <w:rsid w:val="00C80CBC"/>
    <w:rsid w:val="00C829E1"/>
    <w:rsid w:val="00C83B9C"/>
    <w:rsid w:val="00C86C44"/>
    <w:rsid w:val="00C8791C"/>
    <w:rsid w:val="00C87B7B"/>
    <w:rsid w:val="00C87C21"/>
    <w:rsid w:val="00C90B1E"/>
    <w:rsid w:val="00C91CA5"/>
    <w:rsid w:val="00C9229D"/>
    <w:rsid w:val="00C934B7"/>
    <w:rsid w:val="00C93D4C"/>
    <w:rsid w:val="00C96A0D"/>
    <w:rsid w:val="00C96B9D"/>
    <w:rsid w:val="00C97371"/>
    <w:rsid w:val="00C978BB"/>
    <w:rsid w:val="00CA2B3C"/>
    <w:rsid w:val="00CA35D8"/>
    <w:rsid w:val="00CA3D95"/>
    <w:rsid w:val="00CA401E"/>
    <w:rsid w:val="00CA5F67"/>
    <w:rsid w:val="00CA6481"/>
    <w:rsid w:val="00CB050A"/>
    <w:rsid w:val="00CB14FF"/>
    <w:rsid w:val="00CB2CEB"/>
    <w:rsid w:val="00CB305A"/>
    <w:rsid w:val="00CB3626"/>
    <w:rsid w:val="00CB392F"/>
    <w:rsid w:val="00CB3C70"/>
    <w:rsid w:val="00CB4AB8"/>
    <w:rsid w:val="00CB5B05"/>
    <w:rsid w:val="00CB5BC7"/>
    <w:rsid w:val="00CB5EE2"/>
    <w:rsid w:val="00CB6CC8"/>
    <w:rsid w:val="00CB7519"/>
    <w:rsid w:val="00CB7B2F"/>
    <w:rsid w:val="00CC33FC"/>
    <w:rsid w:val="00CC5268"/>
    <w:rsid w:val="00CC581E"/>
    <w:rsid w:val="00CC7C4E"/>
    <w:rsid w:val="00CD040A"/>
    <w:rsid w:val="00CD10F7"/>
    <w:rsid w:val="00CD1693"/>
    <w:rsid w:val="00CD3030"/>
    <w:rsid w:val="00CD3140"/>
    <w:rsid w:val="00CD3F5B"/>
    <w:rsid w:val="00CD3FF7"/>
    <w:rsid w:val="00CD4EC5"/>
    <w:rsid w:val="00CD4FDC"/>
    <w:rsid w:val="00CD59EE"/>
    <w:rsid w:val="00CD5A3C"/>
    <w:rsid w:val="00CD5D74"/>
    <w:rsid w:val="00CD6213"/>
    <w:rsid w:val="00CD628C"/>
    <w:rsid w:val="00CD62E0"/>
    <w:rsid w:val="00CD78AB"/>
    <w:rsid w:val="00CD7A3F"/>
    <w:rsid w:val="00CD7D71"/>
    <w:rsid w:val="00CE08B5"/>
    <w:rsid w:val="00CE0ED7"/>
    <w:rsid w:val="00CE1F82"/>
    <w:rsid w:val="00CE2D1E"/>
    <w:rsid w:val="00CE2DB7"/>
    <w:rsid w:val="00CE573F"/>
    <w:rsid w:val="00CE67FD"/>
    <w:rsid w:val="00CE76B8"/>
    <w:rsid w:val="00CF05EF"/>
    <w:rsid w:val="00CF1025"/>
    <w:rsid w:val="00CF1266"/>
    <w:rsid w:val="00CF1742"/>
    <w:rsid w:val="00CF21C7"/>
    <w:rsid w:val="00CF38F9"/>
    <w:rsid w:val="00CF4092"/>
    <w:rsid w:val="00CF5E68"/>
    <w:rsid w:val="00CF664A"/>
    <w:rsid w:val="00CF71BC"/>
    <w:rsid w:val="00CF7957"/>
    <w:rsid w:val="00D014C4"/>
    <w:rsid w:val="00D0469C"/>
    <w:rsid w:val="00D058E7"/>
    <w:rsid w:val="00D06F22"/>
    <w:rsid w:val="00D07047"/>
    <w:rsid w:val="00D077E1"/>
    <w:rsid w:val="00D07934"/>
    <w:rsid w:val="00D1103F"/>
    <w:rsid w:val="00D12B07"/>
    <w:rsid w:val="00D12FEB"/>
    <w:rsid w:val="00D139AD"/>
    <w:rsid w:val="00D176BF"/>
    <w:rsid w:val="00D21409"/>
    <w:rsid w:val="00D21AB3"/>
    <w:rsid w:val="00D21ECD"/>
    <w:rsid w:val="00D21F40"/>
    <w:rsid w:val="00D238C2"/>
    <w:rsid w:val="00D23F53"/>
    <w:rsid w:val="00D24444"/>
    <w:rsid w:val="00D25D47"/>
    <w:rsid w:val="00D261CF"/>
    <w:rsid w:val="00D2649C"/>
    <w:rsid w:val="00D26A25"/>
    <w:rsid w:val="00D26B84"/>
    <w:rsid w:val="00D3064E"/>
    <w:rsid w:val="00D30BE3"/>
    <w:rsid w:val="00D3243F"/>
    <w:rsid w:val="00D327C7"/>
    <w:rsid w:val="00D33755"/>
    <w:rsid w:val="00D338BC"/>
    <w:rsid w:val="00D3471B"/>
    <w:rsid w:val="00D35D21"/>
    <w:rsid w:val="00D35EA3"/>
    <w:rsid w:val="00D36905"/>
    <w:rsid w:val="00D37CAC"/>
    <w:rsid w:val="00D4036E"/>
    <w:rsid w:val="00D40612"/>
    <w:rsid w:val="00D40D5E"/>
    <w:rsid w:val="00D4174D"/>
    <w:rsid w:val="00D41AE0"/>
    <w:rsid w:val="00D42AB7"/>
    <w:rsid w:val="00D42E9F"/>
    <w:rsid w:val="00D43D8B"/>
    <w:rsid w:val="00D441AA"/>
    <w:rsid w:val="00D44D50"/>
    <w:rsid w:val="00D45E2C"/>
    <w:rsid w:val="00D47021"/>
    <w:rsid w:val="00D471E9"/>
    <w:rsid w:val="00D473BF"/>
    <w:rsid w:val="00D474A4"/>
    <w:rsid w:val="00D4772A"/>
    <w:rsid w:val="00D47A7D"/>
    <w:rsid w:val="00D5120B"/>
    <w:rsid w:val="00D51353"/>
    <w:rsid w:val="00D5168D"/>
    <w:rsid w:val="00D51C95"/>
    <w:rsid w:val="00D5280B"/>
    <w:rsid w:val="00D5298C"/>
    <w:rsid w:val="00D53798"/>
    <w:rsid w:val="00D55482"/>
    <w:rsid w:val="00D56959"/>
    <w:rsid w:val="00D56C2A"/>
    <w:rsid w:val="00D57300"/>
    <w:rsid w:val="00D57F27"/>
    <w:rsid w:val="00D61167"/>
    <w:rsid w:val="00D618D0"/>
    <w:rsid w:val="00D61A75"/>
    <w:rsid w:val="00D63134"/>
    <w:rsid w:val="00D63379"/>
    <w:rsid w:val="00D6367A"/>
    <w:rsid w:val="00D63B04"/>
    <w:rsid w:val="00D650E0"/>
    <w:rsid w:val="00D7174A"/>
    <w:rsid w:val="00D71763"/>
    <w:rsid w:val="00D71C6F"/>
    <w:rsid w:val="00D728CC"/>
    <w:rsid w:val="00D743FB"/>
    <w:rsid w:val="00D74668"/>
    <w:rsid w:val="00D74B3F"/>
    <w:rsid w:val="00D74CC5"/>
    <w:rsid w:val="00D75BB7"/>
    <w:rsid w:val="00D76CDF"/>
    <w:rsid w:val="00D77963"/>
    <w:rsid w:val="00D77AC5"/>
    <w:rsid w:val="00D77AEF"/>
    <w:rsid w:val="00D77C97"/>
    <w:rsid w:val="00D8016B"/>
    <w:rsid w:val="00D82251"/>
    <w:rsid w:val="00D822A0"/>
    <w:rsid w:val="00D82C05"/>
    <w:rsid w:val="00D82D6A"/>
    <w:rsid w:val="00D8420C"/>
    <w:rsid w:val="00D84768"/>
    <w:rsid w:val="00D84C40"/>
    <w:rsid w:val="00D85ED7"/>
    <w:rsid w:val="00D8648B"/>
    <w:rsid w:val="00D86787"/>
    <w:rsid w:val="00D867A1"/>
    <w:rsid w:val="00D872FC"/>
    <w:rsid w:val="00D873FC"/>
    <w:rsid w:val="00D87728"/>
    <w:rsid w:val="00D87CA9"/>
    <w:rsid w:val="00D90232"/>
    <w:rsid w:val="00D919ED"/>
    <w:rsid w:val="00D94021"/>
    <w:rsid w:val="00D940C3"/>
    <w:rsid w:val="00D9663A"/>
    <w:rsid w:val="00D97CB2"/>
    <w:rsid w:val="00D97D11"/>
    <w:rsid w:val="00DA214A"/>
    <w:rsid w:val="00DA3034"/>
    <w:rsid w:val="00DA4141"/>
    <w:rsid w:val="00DA47A0"/>
    <w:rsid w:val="00DA4BA6"/>
    <w:rsid w:val="00DA51A8"/>
    <w:rsid w:val="00DA5604"/>
    <w:rsid w:val="00DA5BDA"/>
    <w:rsid w:val="00DA68A7"/>
    <w:rsid w:val="00DA75AE"/>
    <w:rsid w:val="00DB035F"/>
    <w:rsid w:val="00DB03B7"/>
    <w:rsid w:val="00DB0419"/>
    <w:rsid w:val="00DB102F"/>
    <w:rsid w:val="00DB24B0"/>
    <w:rsid w:val="00DB31FA"/>
    <w:rsid w:val="00DB32F4"/>
    <w:rsid w:val="00DB46F8"/>
    <w:rsid w:val="00DB5314"/>
    <w:rsid w:val="00DB6619"/>
    <w:rsid w:val="00DB6EA3"/>
    <w:rsid w:val="00DB6FCC"/>
    <w:rsid w:val="00DB7763"/>
    <w:rsid w:val="00DB7A3B"/>
    <w:rsid w:val="00DC10E7"/>
    <w:rsid w:val="00DC15E8"/>
    <w:rsid w:val="00DC3A6E"/>
    <w:rsid w:val="00DC3B62"/>
    <w:rsid w:val="00DC4026"/>
    <w:rsid w:val="00DC466E"/>
    <w:rsid w:val="00DC58DC"/>
    <w:rsid w:val="00DD08DC"/>
    <w:rsid w:val="00DD0DD6"/>
    <w:rsid w:val="00DD17BB"/>
    <w:rsid w:val="00DD322B"/>
    <w:rsid w:val="00DD3854"/>
    <w:rsid w:val="00DD3C9D"/>
    <w:rsid w:val="00DD4C4A"/>
    <w:rsid w:val="00DD5900"/>
    <w:rsid w:val="00DD5A1A"/>
    <w:rsid w:val="00DD7ABC"/>
    <w:rsid w:val="00DD7BF7"/>
    <w:rsid w:val="00DE1010"/>
    <w:rsid w:val="00DE1662"/>
    <w:rsid w:val="00DE1749"/>
    <w:rsid w:val="00DE1A33"/>
    <w:rsid w:val="00DE2008"/>
    <w:rsid w:val="00DE3419"/>
    <w:rsid w:val="00DE3BE9"/>
    <w:rsid w:val="00DE4817"/>
    <w:rsid w:val="00DE5324"/>
    <w:rsid w:val="00DE60D8"/>
    <w:rsid w:val="00DE655F"/>
    <w:rsid w:val="00DE67F6"/>
    <w:rsid w:val="00DF09D2"/>
    <w:rsid w:val="00DF0C24"/>
    <w:rsid w:val="00DF22A0"/>
    <w:rsid w:val="00DF2D43"/>
    <w:rsid w:val="00DF3607"/>
    <w:rsid w:val="00DF480A"/>
    <w:rsid w:val="00DF5284"/>
    <w:rsid w:val="00DF6D7D"/>
    <w:rsid w:val="00DF78B5"/>
    <w:rsid w:val="00DF7999"/>
    <w:rsid w:val="00E003BF"/>
    <w:rsid w:val="00E00D0D"/>
    <w:rsid w:val="00E0131B"/>
    <w:rsid w:val="00E02C01"/>
    <w:rsid w:val="00E02DE0"/>
    <w:rsid w:val="00E03367"/>
    <w:rsid w:val="00E03465"/>
    <w:rsid w:val="00E0381C"/>
    <w:rsid w:val="00E05542"/>
    <w:rsid w:val="00E06515"/>
    <w:rsid w:val="00E10057"/>
    <w:rsid w:val="00E1075E"/>
    <w:rsid w:val="00E10ECC"/>
    <w:rsid w:val="00E126A0"/>
    <w:rsid w:val="00E14369"/>
    <w:rsid w:val="00E14608"/>
    <w:rsid w:val="00E149E1"/>
    <w:rsid w:val="00E14F8C"/>
    <w:rsid w:val="00E15746"/>
    <w:rsid w:val="00E159EC"/>
    <w:rsid w:val="00E16C4D"/>
    <w:rsid w:val="00E176E7"/>
    <w:rsid w:val="00E17ABA"/>
    <w:rsid w:val="00E208FD"/>
    <w:rsid w:val="00E20ED4"/>
    <w:rsid w:val="00E20FE6"/>
    <w:rsid w:val="00E21A08"/>
    <w:rsid w:val="00E21F31"/>
    <w:rsid w:val="00E2315A"/>
    <w:rsid w:val="00E23194"/>
    <w:rsid w:val="00E24CE0"/>
    <w:rsid w:val="00E24E78"/>
    <w:rsid w:val="00E2542A"/>
    <w:rsid w:val="00E25A07"/>
    <w:rsid w:val="00E26722"/>
    <w:rsid w:val="00E26BE6"/>
    <w:rsid w:val="00E26C30"/>
    <w:rsid w:val="00E27678"/>
    <w:rsid w:val="00E30850"/>
    <w:rsid w:val="00E3179D"/>
    <w:rsid w:val="00E31DE0"/>
    <w:rsid w:val="00E32464"/>
    <w:rsid w:val="00E3344E"/>
    <w:rsid w:val="00E35DC5"/>
    <w:rsid w:val="00E3756F"/>
    <w:rsid w:val="00E37BEA"/>
    <w:rsid w:val="00E4126E"/>
    <w:rsid w:val="00E415DF"/>
    <w:rsid w:val="00E429A5"/>
    <w:rsid w:val="00E43B4A"/>
    <w:rsid w:val="00E43BF8"/>
    <w:rsid w:val="00E445F0"/>
    <w:rsid w:val="00E44977"/>
    <w:rsid w:val="00E44F33"/>
    <w:rsid w:val="00E462E8"/>
    <w:rsid w:val="00E47394"/>
    <w:rsid w:val="00E47A22"/>
    <w:rsid w:val="00E507E3"/>
    <w:rsid w:val="00E50960"/>
    <w:rsid w:val="00E50A95"/>
    <w:rsid w:val="00E51A34"/>
    <w:rsid w:val="00E51B31"/>
    <w:rsid w:val="00E52968"/>
    <w:rsid w:val="00E548F0"/>
    <w:rsid w:val="00E55375"/>
    <w:rsid w:val="00E55FB1"/>
    <w:rsid w:val="00E5782D"/>
    <w:rsid w:val="00E6035C"/>
    <w:rsid w:val="00E60400"/>
    <w:rsid w:val="00E610E9"/>
    <w:rsid w:val="00E617FD"/>
    <w:rsid w:val="00E625D1"/>
    <w:rsid w:val="00E62A1C"/>
    <w:rsid w:val="00E631F1"/>
    <w:rsid w:val="00E644B6"/>
    <w:rsid w:val="00E7090D"/>
    <w:rsid w:val="00E710AE"/>
    <w:rsid w:val="00E71CE5"/>
    <w:rsid w:val="00E72F61"/>
    <w:rsid w:val="00E73CCF"/>
    <w:rsid w:val="00E74AAC"/>
    <w:rsid w:val="00E7505A"/>
    <w:rsid w:val="00E75A67"/>
    <w:rsid w:val="00E803C6"/>
    <w:rsid w:val="00E81680"/>
    <w:rsid w:val="00E8276F"/>
    <w:rsid w:val="00E833C6"/>
    <w:rsid w:val="00E83712"/>
    <w:rsid w:val="00E839BC"/>
    <w:rsid w:val="00E83E44"/>
    <w:rsid w:val="00E844AF"/>
    <w:rsid w:val="00E8477A"/>
    <w:rsid w:val="00E8540E"/>
    <w:rsid w:val="00E85E04"/>
    <w:rsid w:val="00E85E47"/>
    <w:rsid w:val="00E85EF8"/>
    <w:rsid w:val="00E86892"/>
    <w:rsid w:val="00E86A23"/>
    <w:rsid w:val="00E87A82"/>
    <w:rsid w:val="00E90AD6"/>
    <w:rsid w:val="00E9213C"/>
    <w:rsid w:val="00E92513"/>
    <w:rsid w:val="00E925F2"/>
    <w:rsid w:val="00E93859"/>
    <w:rsid w:val="00E93ADC"/>
    <w:rsid w:val="00E93F7E"/>
    <w:rsid w:val="00E9404E"/>
    <w:rsid w:val="00E9420B"/>
    <w:rsid w:val="00E956F5"/>
    <w:rsid w:val="00E96369"/>
    <w:rsid w:val="00E9672D"/>
    <w:rsid w:val="00E968F1"/>
    <w:rsid w:val="00E97768"/>
    <w:rsid w:val="00EA000D"/>
    <w:rsid w:val="00EA08D7"/>
    <w:rsid w:val="00EA0DB6"/>
    <w:rsid w:val="00EA185A"/>
    <w:rsid w:val="00EA371A"/>
    <w:rsid w:val="00EA4625"/>
    <w:rsid w:val="00EA541D"/>
    <w:rsid w:val="00EA6100"/>
    <w:rsid w:val="00EA7870"/>
    <w:rsid w:val="00EB0205"/>
    <w:rsid w:val="00EB1E5C"/>
    <w:rsid w:val="00EB407E"/>
    <w:rsid w:val="00EB487D"/>
    <w:rsid w:val="00EB5204"/>
    <w:rsid w:val="00EB63C9"/>
    <w:rsid w:val="00EB6606"/>
    <w:rsid w:val="00EB75A0"/>
    <w:rsid w:val="00EB7F84"/>
    <w:rsid w:val="00EC0E10"/>
    <w:rsid w:val="00EC1107"/>
    <w:rsid w:val="00EC1510"/>
    <w:rsid w:val="00EC1862"/>
    <w:rsid w:val="00EC2094"/>
    <w:rsid w:val="00EC20C7"/>
    <w:rsid w:val="00EC2BEA"/>
    <w:rsid w:val="00EC2ED0"/>
    <w:rsid w:val="00EC38D9"/>
    <w:rsid w:val="00EC3B0C"/>
    <w:rsid w:val="00EC479F"/>
    <w:rsid w:val="00EC47E2"/>
    <w:rsid w:val="00EC611E"/>
    <w:rsid w:val="00EC6157"/>
    <w:rsid w:val="00EC7798"/>
    <w:rsid w:val="00EC7BCE"/>
    <w:rsid w:val="00ED0FD5"/>
    <w:rsid w:val="00ED25C1"/>
    <w:rsid w:val="00ED4094"/>
    <w:rsid w:val="00ED46E6"/>
    <w:rsid w:val="00ED47A6"/>
    <w:rsid w:val="00ED4AC0"/>
    <w:rsid w:val="00ED62F4"/>
    <w:rsid w:val="00ED7D4D"/>
    <w:rsid w:val="00EE0AD4"/>
    <w:rsid w:val="00EE0DB2"/>
    <w:rsid w:val="00EE1395"/>
    <w:rsid w:val="00EE1448"/>
    <w:rsid w:val="00EE3FCE"/>
    <w:rsid w:val="00EE41F5"/>
    <w:rsid w:val="00EE424A"/>
    <w:rsid w:val="00EE6CE6"/>
    <w:rsid w:val="00EE7DA4"/>
    <w:rsid w:val="00EF0179"/>
    <w:rsid w:val="00EF3C4D"/>
    <w:rsid w:val="00EF4216"/>
    <w:rsid w:val="00EF4A8E"/>
    <w:rsid w:val="00EF517E"/>
    <w:rsid w:val="00EF5663"/>
    <w:rsid w:val="00EF570B"/>
    <w:rsid w:val="00EF7199"/>
    <w:rsid w:val="00EF7A71"/>
    <w:rsid w:val="00EF7DCF"/>
    <w:rsid w:val="00F008C2"/>
    <w:rsid w:val="00F0149D"/>
    <w:rsid w:val="00F017FE"/>
    <w:rsid w:val="00F02C68"/>
    <w:rsid w:val="00F0310E"/>
    <w:rsid w:val="00F031B0"/>
    <w:rsid w:val="00F036B6"/>
    <w:rsid w:val="00F0551F"/>
    <w:rsid w:val="00F06AB2"/>
    <w:rsid w:val="00F07387"/>
    <w:rsid w:val="00F129F8"/>
    <w:rsid w:val="00F1316D"/>
    <w:rsid w:val="00F13549"/>
    <w:rsid w:val="00F13A84"/>
    <w:rsid w:val="00F13D82"/>
    <w:rsid w:val="00F141AE"/>
    <w:rsid w:val="00F14986"/>
    <w:rsid w:val="00F14C96"/>
    <w:rsid w:val="00F16DF4"/>
    <w:rsid w:val="00F17B5B"/>
    <w:rsid w:val="00F2096F"/>
    <w:rsid w:val="00F211FA"/>
    <w:rsid w:val="00F21CC4"/>
    <w:rsid w:val="00F232C2"/>
    <w:rsid w:val="00F237BF"/>
    <w:rsid w:val="00F243DF"/>
    <w:rsid w:val="00F249A2"/>
    <w:rsid w:val="00F251ED"/>
    <w:rsid w:val="00F25887"/>
    <w:rsid w:val="00F25DE8"/>
    <w:rsid w:val="00F2677A"/>
    <w:rsid w:val="00F27268"/>
    <w:rsid w:val="00F276DA"/>
    <w:rsid w:val="00F276FA"/>
    <w:rsid w:val="00F27801"/>
    <w:rsid w:val="00F27CE0"/>
    <w:rsid w:val="00F306DA"/>
    <w:rsid w:val="00F30DB8"/>
    <w:rsid w:val="00F30F20"/>
    <w:rsid w:val="00F31078"/>
    <w:rsid w:val="00F3468E"/>
    <w:rsid w:val="00F3598E"/>
    <w:rsid w:val="00F36AC4"/>
    <w:rsid w:val="00F37BC4"/>
    <w:rsid w:val="00F40E5C"/>
    <w:rsid w:val="00F42855"/>
    <w:rsid w:val="00F43184"/>
    <w:rsid w:val="00F43ECE"/>
    <w:rsid w:val="00F43F1F"/>
    <w:rsid w:val="00F4523F"/>
    <w:rsid w:val="00F45898"/>
    <w:rsid w:val="00F46471"/>
    <w:rsid w:val="00F46A0B"/>
    <w:rsid w:val="00F47EBA"/>
    <w:rsid w:val="00F5055D"/>
    <w:rsid w:val="00F506B9"/>
    <w:rsid w:val="00F51069"/>
    <w:rsid w:val="00F51C08"/>
    <w:rsid w:val="00F51FAD"/>
    <w:rsid w:val="00F5254C"/>
    <w:rsid w:val="00F530AD"/>
    <w:rsid w:val="00F53880"/>
    <w:rsid w:val="00F54376"/>
    <w:rsid w:val="00F544DE"/>
    <w:rsid w:val="00F54A72"/>
    <w:rsid w:val="00F55E9F"/>
    <w:rsid w:val="00F55FC3"/>
    <w:rsid w:val="00F56B00"/>
    <w:rsid w:val="00F62D3E"/>
    <w:rsid w:val="00F62F0D"/>
    <w:rsid w:val="00F63157"/>
    <w:rsid w:val="00F63AB4"/>
    <w:rsid w:val="00F6406F"/>
    <w:rsid w:val="00F668FF"/>
    <w:rsid w:val="00F66B59"/>
    <w:rsid w:val="00F673AF"/>
    <w:rsid w:val="00F67CC9"/>
    <w:rsid w:val="00F708C2"/>
    <w:rsid w:val="00F71541"/>
    <w:rsid w:val="00F72181"/>
    <w:rsid w:val="00F72801"/>
    <w:rsid w:val="00F72D2F"/>
    <w:rsid w:val="00F7341D"/>
    <w:rsid w:val="00F73D2D"/>
    <w:rsid w:val="00F74723"/>
    <w:rsid w:val="00F74D0A"/>
    <w:rsid w:val="00F75721"/>
    <w:rsid w:val="00F75831"/>
    <w:rsid w:val="00F76551"/>
    <w:rsid w:val="00F76B2F"/>
    <w:rsid w:val="00F76C26"/>
    <w:rsid w:val="00F76E3F"/>
    <w:rsid w:val="00F77679"/>
    <w:rsid w:val="00F778D6"/>
    <w:rsid w:val="00F77A40"/>
    <w:rsid w:val="00F77DFE"/>
    <w:rsid w:val="00F802FC"/>
    <w:rsid w:val="00F8067E"/>
    <w:rsid w:val="00F81A9F"/>
    <w:rsid w:val="00F81CBD"/>
    <w:rsid w:val="00F832F6"/>
    <w:rsid w:val="00F8493D"/>
    <w:rsid w:val="00F84C8C"/>
    <w:rsid w:val="00F84F58"/>
    <w:rsid w:val="00F873E4"/>
    <w:rsid w:val="00F87F51"/>
    <w:rsid w:val="00F87FEB"/>
    <w:rsid w:val="00F909BE"/>
    <w:rsid w:val="00F90CDD"/>
    <w:rsid w:val="00F916B8"/>
    <w:rsid w:val="00F91B23"/>
    <w:rsid w:val="00F92B10"/>
    <w:rsid w:val="00F94E73"/>
    <w:rsid w:val="00F952C2"/>
    <w:rsid w:val="00FA213D"/>
    <w:rsid w:val="00FA23C4"/>
    <w:rsid w:val="00FA3E9D"/>
    <w:rsid w:val="00FA4593"/>
    <w:rsid w:val="00FA4F41"/>
    <w:rsid w:val="00FA53CB"/>
    <w:rsid w:val="00FA5E66"/>
    <w:rsid w:val="00FA5F81"/>
    <w:rsid w:val="00FA7238"/>
    <w:rsid w:val="00FB0547"/>
    <w:rsid w:val="00FB09C0"/>
    <w:rsid w:val="00FB0AA4"/>
    <w:rsid w:val="00FB2159"/>
    <w:rsid w:val="00FB24F8"/>
    <w:rsid w:val="00FB35E4"/>
    <w:rsid w:val="00FB4D1C"/>
    <w:rsid w:val="00FB56B4"/>
    <w:rsid w:val="00FB6C6D"/>
    <w:rsid w:val="00FB6D56"/>
    <w:rsid w:val="00FB739C"/>
    <w:rsid w:val="00FB7AFE"/>
    <w:rsid w:val="00FC1356"/>
    <w:rsid w:val="00FC1381"/>
    <w:rsid w:val="00FC229C"/>
    <w:rsid w:val="00FC474A"/>
    <w:rsid w:val="00FC510C"/>
    <w:rsid w:val="00FD137E"/>
    <w:rsid w:val="00FD1438"/>
    <w:rsid w:val="00FD2309"/>
    <w:rsid w:val="00FD2805"/>
    <w:rsid w:val="00FD4A87"/>
    <w:rsid w:val="00FD6E0D"/>
    <w:rsid w:val="00FD70A9"/>
    <w:rsid w:val="00FE003F"/>
    <w:rsid w:val="00FE010F"/>
    <w:rsid w:val="00FE02B1"/>
    <w:rsid w:val="00FE0FDB"/>
    <w:rsid w:val="00FE16E3"/>
    <w:rsid w:val="00FE1F13"/>
    <w:rsid w:val="00FE644C"/>
    <w:rsid w:val="00FE680F"/>
    <w:rsid w:val="00FE6B98"/>
    <w:rsid w:val="00FE6BE3"/>
    <w:rsid w:val="00FF05AF"/>
    <w:rsid w:val="00FF0A9A"/>
    <w:rsid w:val="00FF1D79"/>
    <w:rsid w:val="00FF2979"/>
    <w:rsid w:val="00FF2D4C"/>
    <w:rsid w:val="00FF31A4"/>
    <w:rsid w:val="00FF3FB4"/>
    <w:rsid w:val="00FF480A"/>
    <w:rsid w:val="00FF5720"/>
    <w:rsid w:val="00FF5BE0"/>
    <w:rsid w:val="00FF6792"/>
    <w:rsid w:val="00FF7BAD"/>
    <w:rsid w:val="00FF7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E62E2"/>
    <w:rPr>
      <w:rFonts w:ascii="Calibri" w:eastAsia="Calibri" w:hAnsi="Calibri" w:cs="Arial"/>
      <w:sz w:val="22"/>
      <w:szCs w:val="22"/>
    </w:rPr>
  </w:style>
  <w:style w:type="paragraph" w:styleId="NormalWeb">
    <w:name w:val="Normal (Web)"/>
    <w:basedOn w:val="Normal"/>
    <w:uiPriority w:val="99"/>
    <w:unhideWhenUsed/>
    <w:rsid w:val="007A5D25"/>
    <w:pPr>
      <w:spacing w:before="100" w:beforeAutospacing="1" w:after="100" w:afterAutospacing="1"/>
    </w:pPr>
    <w:rPr>
      <w:rFonts w:eastAsia="Calibri"/>
      <w:sz w:val="24"/>
      <w:szCs w:val="24"/>
    </w:rPr>
  </w:style>
  <w:style w:type="paragraph" w:customStyle="1" w:styleId="normal0">
    <w:name w:val="normal"/>
    <w:rsid w:val="00A358EF"/>
    <w:pPr>
      <w:spacing w:after="160" w:line="259"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234316142">
      <w:bodyDiv w:val="1"/>
      <w:marLeft w:val="0"/>
      <w:marRight w:val="0"/>
      <w:marTop w:val="0"/>
      <w:marBottom w:val="0"/>
      <w:divBdr>
        <w:top w:val="none" w:sz="0" w:space="0" w:color="auto"/>
        <w:left w:val="none" w:sz="0" w:space="0" w:color="auto"/>
        <w:bottom w:val="none" w:sz="0" w:space="0" w:color="auto"/>
        <w:right w:val="none" w:sz="0" w:space="0" w:color="auto"/>
      </w:divBdr>
    </w:div>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288122217">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381172692">
      <w:bodyDiv w:val="1"/>
      <w:marLeft w:val="0"/>
      <w:marRight w:val="0"/>
      <w:marTop w:val="0"/>
      <w:marBottom w:val="0"/>
      <w:divBdr>
        <w:top w:val="none" w:sz="0" w:space="0" w:color="auto"/>
        <w:left w:val="none" w:sz="0" w:space="0" w:color="auto"/>
        <w:bottom w:val="none" w:sz="0" w:space="0" w:color="auto"/>
        <w:right w:val="none" w:sz="0" w:space="0" w:color="auto"/>
      </w:divBdr>
    </w:div>
    <w:div w:id="717323106">
      <w:bodyDiv w:val="1"/>
      <w:marLeft w:val="0"/>
      <w:marRight w:val="0"/>
      <w:marTop w:val="0"/>
      <w:marBottom w:val="0"/>
      <w:divBdr>
        <w:top w:val="none" w:sz="0" w:space="0" w:color="auto"/>
        <w:left w:val="none" w:sz="0" w:space="0" w:color="auto"/>
        <w:bottom w:val="none" w:sz="0" w:space="0" w:color="auto"/>
        <w:right w:val="none" w:sz="0" w:space="0" w:color="auto"/>
      </w:divBdr>
    </w:div>
    <w:div w:id="848325380">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197281580">
      <w:bodyDiv w:val="1"/>
      <w:marLeft w:val="0"/>
      <w:marRight w:val="0"/>
      <w:marTop w:val="0"/>
      <w:marBottom w:val="0"/>
      <w:divBdr>
        <w:top w:val="none" w:sz="0" w:space="0" w:color="auto"/>
        <w:left w:val="none" w:sz="0" w:space="0" w:color="auto"/>
        <w:bottom w:val="none" w:sz="0" w:space="0" w:color="auto"/>
        <w:right w:val="none" w:sz="0" w:space="0" w:color="auto"/>
      </w:divBdr>
    </w:div>
    <w:div w:id="1266113994">
      <w:bodyDiv w:val="1"/>
      <w:marLeft w:val="0"/>
      <w:marRight w:val="0"/>
      <w:marTop w:val="0"/>
      <w:marBottom w:val="0"/>
      <w:divBdr>
        <w:top w:val="none" w:sz="0" w:space="0" w:color="auto"/>
        <w:left w:val="none" w:sz="0" w:space="0" w:color="auto"/>
        <w:bottom w:val="none" w:sz="0" w:space="0" w:color="auto"/>
        <w:right w:val="none" w:sz="0" w:space="0" w:color="auto"/>
      </w:divBdr>
    </w:div>
    <w:div w:id="1274094845">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501114354">
      <w:bodyDiv w:val="1"/>
      <w:marLeft w:val="0"/>
      <w:marRight w:val="0"/>
      <w:marTop w:val="0"/>
      <w:marBottom w:val="0"/>
      <w:divBdr>
        <w:top w:val="none" w:sz="0" w:space="0" w:color="auto"/>
        <w:left w:val="none" w:sz="0" w:space="0" w:color="auto"/>
        <w:bottom w:val="none" w:sz="0" w:space="0" w:color="auto"/>
        <w:right w:val="none" w:sz="0" w:space="0" w:color="auto"/>
      </w:divBdr>
    </w:div>
    <w:div w:id="163717654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 w:id="1908344143">
      <w:bodyDiv w:val="1"/>
      <w:marLeft w:val="0"/>
      <w:marRight w:val="0"/>
      <w:marTop w:val="0"/>
      <w:marBottom w:val="0"/>
      <w:divBdr>
        <w:top w:val="none" w:sz="0" w:space="0" w:color="auto"/>
        <w:left w:val="none" w:sz="0" w:space="0" w:color="auto"/>
        <w:bottom w:val="none" w:sz="0" w:space="0" w:color="auto"/>
        <w:right w:val="none" w:sz="0" w:space="0" w:color="auto"/>
      </w:divBdr>
    </w:div>
    <w:div w:id="2113084791">
      <w:bodyDiv w:val="1"/>
      <w:marLeft w:val="0"/>
      <w:marRight w:val="0"/>
      <w:marTop w:val="0"/>
      <w:marBottom w:val="0"/>
      <w:divBdr>
        <w:top w:val="none" w:sz="0" w:space="0" w:color="auto"/>
        <w:left w:val="none" w:sz="0" w:space="0" w:color="auto"/>
        <w:bottom w:val="none" w:sz="0" w:space="0" w:color="auto"/>
        <w:right w:val="none" w:sz="0" w:space="0" w:color="auto"/>
      </w:divBdr>
    </w:div>
    <w:div w:id="213189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espal.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fespal.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fontTable" Target="fontTable.xml"/><Relationship Id="rId10" Type="http://schemas.openxmlformats.org/officeDocument/2006/relationships/hyperlink" Target="http://www.jmcc.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4" Type="http://schemas.openxmlformats.org/officeDocument/2006/relationships/settings" Target="settings.xml"/><Relationship Id="rId9" Type="http://schemas.openxmlformats.org/officeDocument/2006/relationships/hyperlink" Target="mailto:jmcc@jmcc.org"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footer" Target="footer2.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server-temp\NServer\JMCC\polls\RESULTS\86_youth_april2016\86_April_2016_Arabic.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86_Youth_April2016_Arab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2000">
                <a:latin typeface="Traditional Arabic" pitchFamily="18" charset="-78"/>
                <a:cs typeface="Traditional Arabic" pitchFamily="18" charset="-78"/>
              </a:defRPr>
            </a:pPr>
            <a:r>
              <a:rPr lang="ar-JO" sz="2000">
                <a:latin typeface="Traditional Arabic" pitchFamily="18" charset="-78"/>
                <a:cs typeface="Traditional Arabic" pitchFamily="18" charset="-78"/>
              </a:rPr>
              <a:t>التفاؤل</a:t>
            </a:r>
            <a:r>
              <a:rPr lang="ar-JO" sz="2000" baseline="0">
                <a:latin typeface="Traditional Arabic" pitchFamily="18" charset="-78"/>
                <a:cs typeface="Traditional Arabic" pitchFamily="18" charset="-78"/>
              </a:rPr>
              <a:t> والتشاؤم بالمستقبل الفلسطيني </a:t>
            </a:r>
            <a:endParaRPr lang="ar-JO" sz="2000">
              <a:latin typeface="Traditional Arabic" pitchFamily="18" charset="-78"/>
              <a:cs typeface="Traditional Arabic" pitchFamily="18" charset="-78"/>
            </a:endParaRPr>
          </a:p>
        </c:rich>
      </c:tx>
    </c:title>
    <c:plotArea>
      <c:layout/>
      <c:pieChart>
        <c:varyColors val="1"/>
        <c:ser>
          <c:idx val="0"/>
          <c:order val="0"/>
          <c:tx>
            <c:strRef>
              <c:f>Sheet1!$B$4</c:f>
              <c:strCache>
                <c:ptCount val="1"/>
                <c:pt idx="0">
                  <c:v>المجموع</c:v>
                </c:pt>
              </c:strCache>
            </c:strRef>
          </c:tx>
          <c:explosion val="25"/>
          <c:dPt>
            <c:idx val="0"/>
            <c:spPr>
              <a:solidFill>
                <a:srgbClr val="92D050"/>
              </a:solidFill>
            </c:spPr>
          </c:dPt>
          <c:dPt>
            <c:idx val="1"/>
            <c:spPr>
              <a:solidFill>
                <a:schemeClr val="tx2">
                  <a:lumMod val="60000"/>
                  <a:lumOff val="40000"/>
                </a:schemeClr>
              </a:solidFill>
            </c:spPr>
          </c:dPt>
          <c:dPt>
            <c:idx val="2"/>
            <c:spPr>
              <a:solidFill>
                <a:schemeClr val="accent2">
                  <a:lumMod val="60000"/>
                  <a:lumOff val="40000"/>
                </a:schemeClr>
              </a:solidFill>
            </c:spPr>
          </c:dPt>
          <c:dLbls>
            <c:dLbl>
              <c:idx val="0"/>
              <c:layout>
                <c:manualLayout>
                  <c:x val="9.5923261390887554E-2"/>
                  <c:y val="8.5235920852359315E-2"/>
                </c:manualLayout>
              </c:layout>
              <c:tx>
                <c:rich>
                  <a:bodyPr/>
                  <a:lstStyle/>
                  <a:p>
                    <a:r>
                      <a:rPr lang="ar-JO"/>
                      <a:t>متفائل/ة
</a:t>
                    </a:r>
                    <a:r>
                      <a:rPr lang="ar-JO" sz="1200">
                        <a:latin typeface="Garamond" pitchFamily="18" charset="0"/>
                      </a:rPr>
                      <a:t>28.4</a:t>
                    </a:r>
                  </a:p>
                </c:rich>
              </c:tx>
              <c:dLblPos val="bestFit"/>
              <c:showVal val="1"/>
              <c:showCatName val="1"/>
              <c:separator>
</c:separator>
            </c:dLbl>
            <c:dLbl>
              <c:idx val="1"/>
              <c:layout>
                <c:manualLayout>
                  <c:x val="0.29496402877697858"/>
                  <c:y val="-3.348554033485529E-2"/>
                </c:manualLayout>
              </c:layout>
              <c:tx>
                <c:rich>
                  <a:bodyPr/>
                  <a:lstStyle/>
                  <a:p>
                    <a:r>
                      <a:rPr lang="ar-JO"/>
                      <a:t>متفائل/ة بحذر
</a:t>
                    </a:r>
                    <a:r>
                      <a:rPr lang="ar-JO" sz="1200">
                        <a:latin typeface="Garamond" pitchFamily="18" charset="0"/>
                      </a:rPr>
                      <a:t>40.6</a:t>
                    </a:r>
                  </a:p>
                </c:rich>
              </c:tx>
              <c:dLblPos val="bestFit"/>
              <c:showVal val="1"/>
              <c:showCatName val="1"/>
              <c:separator>
</c:separator>
            </c:dLbl>
            <c:dLbl>
              <c:idx val="2"/>
              <c:layout>
                <c:manualLayout>
                  <c:x val="-0.10311750599520383"/>
                  <c:y val="7.6103500761035003E-2"/>
                </c:manualLayout>
              </c:layout>
              <c:tx>
                <c:rich>
                  <a:bodyPr/>
                  <a:lstStyle/>
                  <a:p>
                    <a:r>
                      <a:rPr lang="ar-JO"/>
                      <a:t>متشائم/ة
</a:t>
                    </a:r>
                    <a:r>
                      <a:rPr lang="ar-JO" sz="1200">
                        <a:latin typeface="Garamond" pitchFamily="18" charset="0"/>
                      </a:rPr>
                      <a:t>30.2</a:t>
                    </a:r>
                  </a:p>
                </c:rich>
              </c:tx>
              <c:dLblPos val="bestFit"/>
              <c:showVal val="1"/>
              <c:showCatName val="1"/>
              <c:separator>
</c:separator>
            </c:dLbl>
            <c:dLbl>
              <c:idx val="3"/>
              <c:layout>
                <c:manualLayout>
                  <c:x val="0.2230215827338129"/>
                  <c:y val="4.8706240487062402E-2"/>
                </c:manualLayout>
              </c:layout>
              <c:tx>
                <c:rich>
                  <a:bodyPr/>
                  <a:lstStyle/>
                  <a:p>
                    <a:r>
                      <a:rPr lang="ar-JO"/>
                      <a:t>لا جواب
</a:t>
                    </a:r>
                    <a:r>
                      <a:rPr lang="ar-JO" sz="1200"/>
                      <a:t>0.8</a:t>
                    </a:r>
                  </a:p>
                </c:rich>
              </c:tx>
              <c:dLblPos val="bestFit"/>
              <c:showVal val="1"/>
              <c:showCatName val="1"/>
              <c:separator>
</c:separator>
            </c:dLbl>
            <c:txPr>
              <a:bodyPr/>
              <a:lstStyle/>
              <a:p>
                <a:pPr>
                  <a:defRPr sz="1400">
                    <a:latin typeface="Garamond" pitchFamily="18" charset="0"/>
                    <a:cs typeface="Traditional Arabic" pitchFamily="18" charset="-78"/>
                  </a:defRPr>
                </a:pPr>
                <a:endParaRPr lang="en-US"/>
              </a:p>
            </c:txPr>
            <c:dLblPos val="outEnd"/>
            <c:showVal val="1"/>
            <c:showCatName val="1"/>
            <c:separator>
</c:separator>
            <c:showLeaderLines val="1"/>
          </c:dLbls>
          <c:cat>
            <c:strRef>
              <c:f>Sheet1!$A$5:$A$8</c:f>
              <c:strCache>
                <c:ptCount val="4"/>
                <c:pt idx="0">
                  <c:v>متفائل/ة</c:v>
                </c:pt>
                <c:pt idx="1">
                  <c:v>متفائل/ة بحذر</c:v>
                </c:pt>
                <c:pt idx="2">
                  <c:v>متشائم/ة</c:v>
                </c:pt>
                <c:pt idx="3">
                  <c:v>لا جواب</c:v>
                </c:pt>
              </c:strCache>
            </c:strRef>
          </c:cat>
          <c:val>
            <c:numRef>
              <c:f>Sheet1!$B$5:$B$8</c:f>
              <c:numCache>
                <c:formatCode>General</c:formatCode>
                <c:ptCount val="4"/>
                <c:pt idx="0">
                  <c:v>28.4</c:v>
                </c:pt>
                <c:pt idx="1">
                  <c:v>40.6</c:v>
                </c:pt>
                <c:pt idx="2">
                  <c:v>30.2</c:v>
                </c:pt>
                <c:pt idx="3">
                  <c:v>0.8</c:v>
                </c:pt>
              </c:numCache>
            </c:numRef>
          </c:val>
        </c:ser>
        <c:ser>
          <c:idx val="1"/>
          <c:order val="1"/>
          <c:tx>
            <c:strRef>
              <c:f>Sheet1!$C$4</c:f>
              <c:strCache>
                <c:ptCount val="1"/>
                <c:pt idx="0">
                  <c:v>الضفة الغربية</c:v>
                </c:pt>
              </c:strCache>
            </c:strRef>
          </c:tx>
          <c:explosion val="25"/>
          <c:cat>
            <c:strRef>
              <c:f>Sheet1!$A$5:$A$8</c:f>
              <c:strCache>
                <c:ptCount val="4"/>
                <c:pt idx="0">
                  <c:v>متفائل/ة</c:v>
                </c:pt>
                <c:pt idx="1">
                  <c:v>متفائل/ة بحذر</c:v>
                </c:pt>
                <c:pt idx="2">
                  <c:v>متشائم/ة</c:v>
                </c:pt>
                <c:pt idx="3">
                  <c:v>لا جواب</c:v>
                </c:pt>
              </c:strCache>
            </c:strRef>
          </c:cat>
          <c:val>
            <c:numRef>
              <c:f>Sheet1!$C$5:$C$8</c:f>
              <c:numCache>
                <c:formatCode>General</c:formatCode>
                <c:ptCount val="4"/>
                <c:pt idx="0">
                  <c:v>33.200000000000003</c:v>
                </c:pt>
                <c:pt idx="1">
                  <c:v>40.200000000000003</c:v>
                </c:pt>
                <c:pt idx="2">
                  <c:v>25.7</c:v>
                </c:pt>
                <c:pt idx="3">
                  <c:v>0.9</c:v>
                </c:pt>
              </c:numCache>
            </c:numRef>
          </c:val>
        </c:ser>
        <c:ser>
          <c:idx val="2"/>
          <c:order val="2"/>
          <c:tx>
            <c:strRef>
              <c:f>Sheet1!$D$4</c:f>
              <c:strCache>
                <c:ptCount val="1"/>
                <c:pt idx="0">
                  <c:v>غزة</c:v>
                </c:pt>
              </c:strCache>
            </c:strRef>
          </c:tx>
          <c:explosion val="25"/>
          <c:cat>
            <c:strRef>
              <c:f>Sheet1!$A$5:$A$8</c:f>
              <c:strCache>
                <c:ptCount val="4"/>
                <c:pt idx="0">
                  <c:v>متفائل/ة</c:v>
                </c:pt>
                <c:pt idx="1">
                  <c:v>متفائل/ة بحذر</c:v>
                </c:pt>
                <c:pt idx="2">
                  <c:v>متشائم/ة</c:v>
                </c:pt>
                <c:pt idx="3">
                  <c:v>لا جواب</c:v>
                </c:pt>
              </c:strCache>
            </c:strRef>
          </c:cat>
          <c:val>
            <c:numRef>
              <c:f>Sheet1!$D$5:$D$8</c:f>
              <c:numCache>
                <c:formatCode>General</c:formatCode>
                <c:ptCount val="4"/>
                <c:pt idx="0">
                  <c:v>20</c:v>
                </c:pt>
                <c:pt idx="1">
                  <c:v>41.4</c:v>
                </c:pt>
                <c:pt idx="2">
                  <c:v>38.1</c:v>
                </c:pt>
                <c:pt idx="3">
                  <c:v>0.5</c:v>
                </c:pt>
              </c:numCache>
            </c:numRef>
          </c:val>
        </c:ser>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بأن الانتفاضة/الهبة الحالية تخدم أم تضر القضية الفلسطينية</a:t>
            </a:r>
            <a:endParaRPr lang="ar-JO" sz="1400">
              <a:latin typeface="Traditional Arabic" pitchFamily="18" charset="-78"/>
              <a:cs typeface="Traditional Arabic" pitchFamily="18" charset="-78"/>
            </a:endParaRPr>
          </a:p>
        </c:rich>
      </c:tx>
    </c:title>
    <c:plotArea>
      <c:layout>
        <c:manualLayout>
          <c:layoutTarget val="inner"/>
          <c:xMode val="edge"/>
          <c:yMode val="edge"/>
          <c:x val="0.25344841510195842"/>
          <c:y val="0.24241686194831591"/>
          <c:w val="0.48710624086911108"/>
          <c:h val="0.7327586811569643"/>
        </c:manualLayout>
      </c:layout>
      <c:pieChart>
        <c:varyColors val="1"/>
        <c:ser>
          <c:idx val="0"/>
          <c:order val="0"/>
          <c:tx>
            <c:strRef>
              <c:f>Sheet1!$B$187</c:f>
              <c:strCache>
                <c:ptCount val="1"/>
                <c:pt idx="0">
                  <c:v>المجموع</c:v>
                </c:pt>
              </c:strCache>
            </c:strRef>
          </c:tx>
          <c:explosion val="25"/>
          <c:dLbls>
            <c:dLbl>
              <c:idx val="0"/>
              <c:layout>
                <c:manualLayout>
                  <c:x val="2.2153848300796967E-2"/>
                  <c:y val="-0.11967943681109725"/>
                </c:manualLayout>
              </c:layout>
              <c:dLblPos val="bestFit"/>
              <c:showVal val="1"/>
              <c:showCatName val="1"/>
              <c:separator>
</c:separator>
            </c:dLbl>
            <c:dLbl>
              <c:idx val="1"/>
              <c:layout>
                <c:manualLayout>
                  <c:x val="-6.8307698927457194E-2"/>
                  <c:y val="-1.0448084103809728E-16"/>
                </c:manualLayout>
              </c:layout>
              <c:dLblPos val="bestFit"/>
              <c:showVal val="1"/>
              <c:showCatName val="1"/>
              <c:separator>
</c:separator>
            </c:dLbl>
            <c:dLbl>
              <c:idx val="2"/>
              <c:layout>
                <c:manualLayout>
                  <c:x val="-3.5076926476261858E-2"/>
                  <c:y val="6.8388249606341323E-2"/>
                </c:manualLayout>
              </c:layout>
              <c:dLblPos val="bestFit"/>
              <c:showVal val="1"/>
              <c:showCatName val="1"/>
              <c:separator>
</c:separator>
            </c:dLbl>
            <c:dLbl>
              <c:idx val="3"/>
              <c:layout>
                <c:manualLayout>
                  <c:x val="0.21978249718066051"/>
                  <c:y val="5.7257610383144593E-2"/>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Sheet1!$A$188:$A$191</c:f>
              <c:strCache>
                <c:ptCount val="4"/>
                <c:pt idx="0">
                  <c:v>تخدم القضية الفلسطينية</c:v>
                </c:pt>
                <c:pt idx="1">
                  <c:v>تضر بالقضية الفلسطينية</c:v>
                </c:pt>
                <c:pt idx="2">
                  <c:v>لا تخدم ولا تضر القضية الفلسطينية</c:v>
                </c:pt>
                <c:pt idx="3">
                  <c:v>لا اعرف/ لا جواب </c:v>
                </c:pt>
              </c:strCache>
            </c:strRef>
          </c:cat>
          <c:val>
            <c:numRef>
              <c:f>Sheet1!$B$188:$B$191</c:f>
              <c:numCache>
                <c:formatCode>General</c:formatCode>
                <c:ptCount val="4"/>
                <c:pt idx="0">
                  <c:v>50.3</c:v>
                </c:pt>
                <c:pt idx="1">
                  <c:v>21.3</c:v>
                </c:pt>
                <c:pt idx="2">
                  <c:v>23</c:v>
                </c:pt>
                <c:pt idx="3">
                  <c:v>5.4</c:v>
                </c:pt>
              </c:numCache>
            </c:numRef>
          </c:val>
        </c:ser>
        <c:ser>
          <c:idx val="1"/>
          <c:order val="1"/>
          <c:tx>
            <c:strRef>
              <c:f>Sheet1!$C$187</c:f>
              <c:strCache>
                <c:ptCount val="1"/>
                <c:pt idx="0">
                  <c:v>الضفة الغربية</c:v>
                </c:pt>
              </c:strCache>
            </c:strRef>
          </c:tx>
          <c:explosion val="25"/>
          <c:cat>
            <c:strRef>
              <c:f>Sheet1!$A$188:$A$191</c:f>
              <c:strCache>
                <c:ptCount val="4"/>
                <c:pt idx="0">
                  <c:v>تخدم القضية الفلسطينية</c:v>
                </c:pt>
                <c:pt idx="1">
                  <c:v>تضر بالقضية الفلسطينية</c:v>
                </c:pt>
                <c:pt idx="2">
                  <c:v>لا تخدم ولا تضر القضية الفلسطينية</c:v>
                </c:pt>
                <c:pt idx="3">
                  <c:v>لا اعرف/ لا جواب </c:v>
                </c:pt>
              </c:strCache>
            </c:strRef>
          </c:cat>
          <c:val>
            <c:numRef>
              <c:f>Sheet1!$C$188:$C$191</c:f>
              <c:numCache>
                <c:formatCode>General</c:formatCode>
                <c:ptCount val="4"/>
                <c:pt idx="0">
                  <c:v>40.9</c:v>
                </c:pt>
                <c:pt idx="1">
                  <c:v>23.3</c:v>
                </c:pt>
                <c:pt idx="2">
                  <c:v>28.3</c:v>
                </c:pt>
                <c:pt idx="3">
                  <c:v>7.5</c:v>
                </c:pt>
              </c:numCache>
            </c:numRef>
          </c:val>
        </c:ser>
        <c:ser>
          <c:idx val="2"/>
          <c:order val="2"/>
          <c:tx>
            <c:strRef>
              <c:f>Sheet1!$D$187</c:f>
              <c:strCache>
                <c:ptCount val="1"/>
                <c:pt idx="0">
                  <c:v>غزة</c:v>
                </c:pt>
              </c:strCache>
            </c:strRef>
          </c:tx>
          <c:explosion val="25"/>
          <c:cat>
            <c:strRef>
              <c:f>Sheet1!$A$188:$A$191</c:f>
              <c:strCache>
                <c:ptCount val="4"/>
                <c:pt idx="0">
                  <c:v>تخدم القضية الفلسطينية</c:v>
                </c:pt>
                <c:pt idx="1">
                  <c:v>تضر بالقضية الفلسطينية</c:v>
                </c:pt>
                <c:pt idx="2">
                  <c:v>لا تخدم ولا تضر القضية الفلسطينية</c:v>
                </c:pt>
                <c:pt idx="3">
                  <c:v>لا اعرف/ لا جواب </c:v>
                </c:pt>
              </c:strCache>
            </c:strRef>
          </c:cat>
          <c:val>
            <c:numRef>
              <c:f>Sheet1!$D$188:$D$191</c:f>
              <c:numCache>
                <c:formatCode>General</c:formatCode>
                <c:ptCount val="4"/>
                <c:pt idx="0">
                  <c:v>66.599999999999994</c:v>
                </c:pt>
                <c:pt idx="1">
                  <c:v>17.8</c:v>
                </c:pt>
                <c:pt idx="2">
                  <c:v>13.7</c:v>
                </c:pt>
                <c:pt idx="3">
                  <c:v>1.9000000000000001</c:v>
                </c:pt>
              </c:numCache>
            </c:numRef>
          </c:val>
        </c:ser>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 بإعتقادك، كيف ستنتهي الإنتفاضة/ الهبة الحالية؟</a:t>
            </a:r>
          </a:p>
        </c:rich>
      </c:tx>
    </c:title>
    <c:plotArea>
      <c:layout>
        <c:manualLayout>
          <c:layoutTarget val="inner"/>
          <c:xMode val="edge"/>
          <c:yMode val="edge"/>
          <c:x val="0.21952036046230092"/>
          <c:y val="0.18965511051837342"/>
          <c:w val="0.48710624086911108"/>
          <c:h val="0.7327586811569643"/>
        </c:manualLayout>
      </c:layout>
      <c:pieChart>
        <c:varyColors val="1"/>
        <c:ser>
          <c:idx val="0"/>
          <c:order val="0"/>
          <c:tx>
            <c:strRef>
              <c:f>Sheet1!$B$202</c:f>
              <c:strCache>
                <c:ptCount val="1"/>
                <c:pt idx="0">
                  <c:v>المجموع</c:v>
                </c:pt>
              </c:strCache>
            </c:strRef>
          </c:tx>
          <c:explosion val="25"/>
          <c:dLbls>
            <c:dLbl>
              <c:idx val="0"/>
              <c:layout>
                <c:manualLayout>
                  <c:x val="6.2769236852258173E-2"/>
                  <c:y val="-1.7097062401585313E-2"/>
                </c:manualLayout>
              </c:layout>
              <c:dLblPos val="bestFit"/>
              <c:showVal val="1"/>
              <c:showCatName val="1"/>
              <c:separator>
</c:separator>
            </c:dLbl>
            <c:dLbl>
              <c:idx val="1"/>
              <c:layout>
                <c:manualLayout>
                  <c:x val="0.14030770590504718"/>
                  <c:y val="-2.2796083202113755E-2"/>
                </c:manualLayout>
              </c:layout>
              <c:dLblPos val="bestFit"/>
              <c:showVal val="1"/>
              <c:showCatName val="1"/>
              <c:separator>
</c:separator>
            </c:dLbl>
            <c:dLbl>
              <c:idx val="2"/>
              <c:layout>
                <c:manualLayout>
                  <c:x val="-1.3077884337469165E-2"/>
                  <c:y val="9.2255449463003056E-2"/>
                </c:manualLayout>
              </c:layout>
              <c:dLblPos val="bestFit"/>
              <c:showVal val="1"/>
              <c:showCatName val="1"/>
              <c:separator>
</c:separator>
            </c:dLbl>
            <c:dLbl>
              <c:idx val="3"/>
              <c:layout>
                <c:manualLayout>
                  <c:x val="-0.13778329394562799"/>
                  <c:y val="0.10335163970104745"/>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Sheet1!$A$203:$A$206</c:f>
              <c:strCache>
                <c:ptCount val="4"/>
                <c:pt idx="0">
                  <c:v>سوف تنتهي عند تحقيق أهدافها</c:v>
                </c:pt>
                <c:pt idx="1">
                  <c:v>سوف تنتهي بدون تحقيق أي أهداف</c:v>
                </c:pt>
                <c:pt idx="2">
                  <c:v>لن تنتهي بل ستستمر في التطور لتصبح إنتفاضة كاملة</c:v>
                </c:pt>
                <c:pt idx="3">
                  <c:v>لا اعرف/ لا جواب </c:v>
                </c:pt>
              </c:strCache>
            </c:strRef>
          </c:cat>
          <c:val>
            <c:numRef>
              <c:f>Sheet1!$B$203:$B$206</c:f>
              <c:numCache>
                <c:formatCode>General</c:formatCode>
                <c:ptCount val="4"/>
                <c:pt idx="0">
                  <c:v>29.3</c:v>
                </c:pt>
                <c:pt idx="1">
                  <c:v>29.2</c:v>
                </c:pt>
                <c:pt idx="2">
                  <c:v>35.300000000000004</c:v>
                </c:pt>
                <c:pt idx="3">
                  <c:v>6.2</c:v>
                </c:pt>
              </c:numCache>
            </c:numRef>
          </c:val>
        </c:ser>
        <c:ser>
          <c:idx val="1"/>
          <c:order val="1"/>
          <c:tx>
            <c:strRef>
              <c:f>Sheet1!$C$202</c:f>
              <c:strCache>
                <c:ptCount val="1"/>
                <c:pt idx="0">
                  <c:v>الضفة الغربية</c:v>
                </c:pt>
              </c:strCache>
            </c:strRef>
          </c:tx>
          <c:explosion val="25"/>
          <c:cat>
            <c:strRef>
              <c:f>Sheet1!$A$203:$A$206</c:f>
              <c:strCache>
                <c:ptCount val="4"/>
                <c:pt idx="0">
                  <c:v>سوف تنتهي عند تحقيق أهدافها</c:v>
                </c:pt>
                <c:pt idx="1">
                  <c:v>سوف تنتهي بدون تحقيق أي أهداف</c:v>
                </c:pt>
                <c:pt idx="2">
                  <c:v>لن تنتهي بل ستستمر في التطور لتصبح إنتفاضة كاملة</c:v>
                </c:pt>
                <c:pt idx="3">
                  <c:v>لا اعرف/ لا جواب </c:v>
                </c:pt>
              </c:strCache>
            </c:strRef>
          </c:cat>
          <c:val>
            <c:numRef>
              <c:f>Sheet1!$C$203:$C$206</c:f>
              <c:numCache>
                <c:formatCode>General</c:formatCode>
                <c:ptCount val="4"/>
                <c:pt idx="0">
                  <c:v>28</c:v>
                </c:pt>
                <c:pt idx="1">
                  <c:v>33.9</c:v>
                </c:pt>
                <c:pt idx="2">
                  <c:v>29.4</c:v>
                </c:pt>
                <c:pt idx="3">
                  <c:v>8.7000000000000011</c:v>
                </c:pt>
              </c:numCache>
            </c:numRef>
          </c:val>
        </c:ser>
        <c:ser>
          <c:idx val="2"/>
          <c:order val="2"/>
          <c:tx>
            <c:strRef>
              <c:f>Sheet1!$D$202</c:f>
              <c:strCache>
                <c:ptCount val="1"/>
                <c:pt idx="0">
                  <c:v>غزة</c:v>
                </c:pt>
              </c:strCache>
            </c:strRef>
          </c:tx>
          <c:explosion val="25"/>
          <c:cat>
            <c:strRef>
              <c:f>Sheet1!$A$203:$A$206</c:f>
              <c:strCache>
                <c:ptCount val="4"/>
                <c:pt idx="0">
                  <c:v>سوف تنتهي عند تحقيق أهدافها</c:v>
                </c:pt>
                <c:pt idx="1">
                  <c:v>سوف تنتهي بدون تحقيق أي أهداف</c:v>
                </c:pt>
                <c:pt idx="2">
                  <c:v>لن تنتهي بل ستستمر في التطور لتصبح إنتفاضة كاملة</c:v>
                </c:pt>
                <c:pt idx="3">
                  <c:v>لا اعرف/ لا جواب </c:v>
                </c:pt>
              </c:strCache>
            </c:strRef>
          </c:cat>
          <c:val>
            <c:numRef>
              <c:f>Sheet1!$D$203:$D$206</c:f>
              <c:numCache>
                <c:formatCode>General</c:formatCode>
                <c:ptCount val="4"/>
                <c:pt idx="0">
                  <c:v>31.5</c:v>
                </c:pt>
                <c:pt idx="1">
                  <c:v>21.1</c:v>
                </c:pt>
                <c:pt idx="2">
                  <c:v>45.5</c:v>
                </c:pt>
                <c:pt idx="3">
                  <c:v>1.9000000000000001</c:v>
                </c:pt>
              </c:numCache>
            </c:numRef>
          </c:val>
        </c:ser>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تأييد</a:t>
            </a:r>
            <a:r>
              <a:rPr lang="ar-JO" sz="1200" baseline="0">
                <a:latin typeface="Traditional Arabic" pitchFamily="18" charset="-78"/>
                <a:cs typeface="Traditional Arabic" pitchFamily="18" charset="-78"/>
              </a:rPr>
              <a:t> ومعارضة استمرار العمليات العكسرية ضد أهدف إسرائيلية كرد مناسب في الظروف السياسية الحالية</a:t>
            </a:r>
            <a:endParaRPr lang="en-US" sz="1200">
              <a:latin typeface="Traditional Arabic" pitchFamily="18" charset="-78"/>
              <a:cs typeface="Traditional Arabic" pitchFamily="18" charset="-78"/>
            </a:endParaRPr>
          </a:p>
        </c:rich>
      </c:tx>
    </c:title>
    <c:view3D>
      <c:rAngAx val="1"/>
    </c:view3D>
    <c:plotArea>
      <c:layout>
        <c:manualLayout>
          <c:layoutTarget val="inner"/>
          <c:xMode val="edge"/>
          <c:yMode val="edge"/>
          <c:x val="3.8989495979994154E-2"/>
          <c:y val="0.15298542927559924"/>
          <c:w val="0.94446137133908192"/>
          <c:h val="0.70177887056810173"/>
        </c:manualLayout>
      </c:layout>
      <c:bar3DChart>
        <c:barDir val="col"/>
        <c:grouping val="clustered"/>
        <c:ser>
          <c:idx val="0"/>
          <c:order val="0"/>
          <c:tx>
            <c:strRef>
              <c:f>Sheet1!$B$216</c:f>
              <c:strCache>
                <c:ptCount val="1"/>
                <c:pt idx="0">
                  <c:v>المجموع</c:v>
                </c:pt>
              </c:strCache>
            </c:strRef>
          </c:tx>
          <c:dLbls>
            <c:dLbl>
              <c:idx val="0"/>
              <c:layout>
                <c:manualLayout>
                  <c:x val="-2.8584865539777751E-2"/>
                  <c:y val="-1.2317167648871884E-2"/>
                </c:manualLayout>
              </c:layout>
              <c:showVal val="1"/>
              <c:showSerName val="1"/>
              <c:separator>
</c:separator>
            </c:dLbl>
            <c:dLbl>
              <c:idx val="1"/>
              <c:layout>
                <c:manualLayout>
                  <c:x val="-1.9558065895637446E-2"/>
                  <c:y val="-1.2317167648871906E-2"/>
                </c:manualLayout>
              </c:layout>
              <c:showVal val="1"/>
              <c:showSerName val="1"/>
              <c:separator>
</c:separator>
            </c:dLbl>
            <c:dLbl>
              <c:idx val="2"/>
              <c:layout>
                <c:manualLayout>
                  <c:x val="-2.1062532502994172E-2"/>
                  <c:y val="-9.0324852651322561E-17"/>
                </c:manualLayout>
              </c:layout>
              <c:showVal val="1"/>
              <c:showSerName val="1"/>
              <c:separator>
</c:separator>
            </c:dLbl>
            <c:dLbl>
              <c:idx val="3"/>
              <c:layout>
                <c:manualLayout>
                  <c:x val="-1.9558065895637446E-2"/>
                  <c:y val="-1.478060117864626E-2"/>
                </c:manualLayout>
              </c:layout>
              <c:showVal val="1"/>
              <c:showSerName val="1"/>
              <c:separator>
</c:separator>
            </c:dLbl>
            <c:showVal val="1"/>
            <c:showSerName val="1"/>
            <c:separator>
</c:separator>
          </c:dLbls>
          <c:cat>
            <c:strRef>
              <c:f>Sheet1!$A$217:$A$220</c:f>
              <c:strCache>
                <c:ptCount val="4"/>
                <c:pt idx="0">
                  <c:v>أؤيدها في الظروف الحالية</c:v>
                </c:pt>
                <c:pt idx="1">
                  <c:v>أعارضها وأراها تضر بالمصلحة الوطنية الفلسطينية</c:v>
                </c:pt>
                <c:pt idx="2">
                  <c:v>غير ذلك</c:v>
                </c:pt>
                <c:pt idx="3">
                  <c:v>لا اعرف/ لا جواب </c:v>
                </c:pt>
              </c:strCache>
            </c:strRef>
          </c:cat>
          <c:val>
            <c:numRef>
              <c:f>Sheet1!$B$217:$B$220</c:f>
              <c:numCache>
                <c:formatCode>General</c:formatCode>
                <c:ptCount val="4"/>
                <c:pt idx="0">
                  <c:v>43.2</c:v>
                </c:pt>
                <c:pt idx="1">
                  <c:v>43.9</c:v>
                </c:pt>
                <c:pt idx="2">
                  <c:v>4.3</c:v>
                </c:pt>
                <c:pt idx="3">
                  <c:v>8.6</c:v>
                </c:pt>
              </c:numCache>
            </c:numRef>
          </c:val>
        </c:ser>
        <c:ser>
          <c:idx val="1"/>
          <c:order val="1"/>
          <c:tx>
            <c:strRef>
              <c:f>Sheet1!$C$216</c:f>
              <c:strCache>
                <c:ptCount val="1"/>
                <c:pt idx="0">
                  <c:v>الضفة الغربية</c:v>
                </c:pt>
              </c:strCache>
            </c:strRef>
          </c:tx>
          <c:dLbls>
            <c:dLbl>
              <c:idx val="0"/>
              <c:layout>
                <c:manualLayout>
                  <c:x val="0"/>
                  <c:y val="-8.6220173542103207E-2"/>
                </c:manualLayout>
              </c:layout>
              <c:spPr/>
              <c:txPr>
                <a:bodyPr rot="-5400000" vert="horz"/>
                <a:lstStyle/>
                <a:p>
                  <a:pPr>
                    <a:defRPr/>
                  </a:pPr>
                  <a:endParaRPr lang="en-US"/>
                </a:p>
              </c:txPr>
              <c:showVal val="1"/>
              <c:showSerName val="1"/>
              <c:separator>
</c:separator>
            </c:dLbl>
            <c:dLbl>
              <c:idx val="1"/>
              <c:layout>
                <c:manualLayout>
                  <c:x val="0"/>
                  <c:y val="-1.4780601178646279E-2"/>
                </c:manualLayout>
              </c:layout>
              <c:showVal val="1"/>
              <c:showSerName val="1"/>
              <c:separator>
</c:separator>
            </c:dLbl>
            <c:dLbl>
              <c:idx val="2"/>
              <c:layout>
                <c:manualLayout>
                  <c:x val="0"/>
                  <c:y val="-2.9561202357292531E-2"/>
                </c:manualLayout>
              </c:layout>
              <c:showVal val="1"/>
              <c:showSerName val="1"/>
              <c:separator>
</c:separator>
            </c:dLbl>
            <c:dLbl>
              <c:idx val="3"/>
              <c:layout>
                <c:manualLayout>
                  <c:x val="1.5044666073567123E-2"/>
                  <c:y val="-2.7097768827518215E-2"/>
                </c:manualLayout>
              </c:layout>
              <c:showVal val="1"/>
              <c:showSerName val="1"/>
              <c:separator>
</c:separator>
            </c:dLbl>
            <c:showVal val="1"/>
            <c:showSerName val="1"/>
            <c:separator>
</c:separator>
          </c:dLbls>
          <c:cat>
            <c:strRef>
              <c:f>Sheet1!$A$217:$A$220</c:f>
              <c:strCache>
                <c:ptCount val="4"/>
                <c:pt idx="0">
                  <c:v>أؤيدها في الظروف الحالية</c:v>
                </c:pt>
                <c:pt idx="1">
                  <c:v>أعارضها وأراها تضر بالمصلحة الوطنية الفلسطينية</c:v>
                </c:pt>
                <c:pt idx="2">
                  <c:v>غير ذلك</c:v>
                </c:pt>
                <c:pt idx="3">
                  <c:v>لا اعرف/ لا جواب </c:v>
                </c:pt>
              </c:strCache>
            </c:strRef>
          </c:cat>
          <c:val>
            <c:numRef>
              <c:f>Sheet1!$C$217:$C$220</c:f>
              <c:numCache>
                <c:formatCode>General</c:formatCode>
                <c:ptCount val="4"/>
                <c:pt idx="0">
                  <c:v>37.800000000000004</c:v>
                </c:pt>
                <c:pt idx="1">
                  <c:v>46.5</c:v>
                </c:pt>
                <c:pt idx="2">
                  <c:v>3.6</c:v>
                </c:pt>
                <c:pt idx="3">
                  <c:v>12.1</c:v>
                </c:pt>
              </c:numCache>
            </c:numRef>
          </c:val>
        </c:ser>
        <c:ser>
          <c:idx val="2"/>
          <c:order val="2"/>
          <c:tx>
            <c:strRef>
              <c:f>Sheet1!$D$216</c:f>
              <c:strCache>
                <c:ptCount val="1"/>
                <c:pt idx="0">
                  <c:v>غزة</c:v>
                </c:pt>
              </c:strCache>
            </c:strRef>
          </c:tx>
          <c:dLbls>
            <c:dLbl>
              <c:idx val="0"/>
              <c:layout>
                <c:manualLayout>
                  <c:x val="1.0531266251497062E-2"/>
                  <c:y val="-2.9561202357292531E-2"/>
                </c:manualLayout>
              </c:layout>
              <c:showVal val="1"/>
              <c:showSerName val="1"/>
              <c:separator>
</c:separator>
            </c:dLbl>
            <c:dLbl>
              <c:idx val="1"/>
              <c:layout>
                <c:manualLayout>
                  <c:x val="2.7080398932421052E-2"/>
                  <c:y val="-2.4634335297743816E-2"/>
                </c:manualLayout>
              </c:layout>
              <c:showVal val="1"/>
              <c:showSerName val="1"/>
              <c:separator>
</c:separator>
            </c:dLbl>
            <c:dLbl>
              <c:idx val="2"/>
              <c:layout>
                <c:manualLayout>
                  <c:x val="1.6549132680923957E-2"/>
                  <c:y val="-1.9707468238195077E-2"/>
                </c:manualLayout>
              </c:layout>
              <c:showVal val="1"/>
              <c:showSerName val="1"/>
              <c:separator>
</c:separator>
            </c:dLbl>
            <c:dLbl>
              <c:idx val="3"/>
              <c:layout>
                <c:manualLayout>
                  <c:x val="1.8053599288280719E-2"/>
                  <c:y val="-2.4634335297743846E-3"/>
                </c:manualLayout>
              </c:layout>
              <c:showVal val="1"/>
              <c:showSerName val="1"/>
              <c:separator>
</c:separator>
            </c:dLbl>
            <c:showVal val="1"/>
            <c:showSerName val="1"/>
            <c:separator>
</c:separator>
          </c:dLbls>
          <c:cat>
            <c:strRef>
              <c:f>Sheet1!$A$217:$A$220</c:f>
              <c:strCache>
                <c:ptCount val="4"/>
                <c:pt idx="0">
                  <c:v>أؤيدها في الظروف الحالية</c:v>
                </c:pt>
                <c:pt idx="1">
                  <c:v>أعارضها وأراها تضر بالمصلحة الوطنية الفلسطينية</c:v>
                </c:pt>
                <c:pt idx="2">
                  <c:v>غير ذلك</c:v>
                </c:pt>
                <c:pt idx="3">
                  <c:v>لا اعرف/ لا جواب </c:v>
                </c:pt>
              </c:strCache>
            </c:strRef>
          </c:cat>
          <c:val>
            <c:numRef>
              <c:f>Sheet1!$D$217:$D$220</c:f>
              <c:numCache>
                <c:formatCode>General</c:formatCode>
                <c:ptCount val="4"/>
                <c:pt idx="0">
                  <c:v>52.6</c:v>
                </c:pt>
                <c:pt idx="1">
                  <c:v>39.5</c:v>
                </c:pt>
                <c:pt idx="2">
                  <c:v>5.5</c:v>
                </c:pt>
                <c:pt idx="3">
                  <c:v>2.4</c:v>
                </c:pt>
              </c:numCache>
            </c:numRef>
          </c:val>
        </c:ser>
        <c:dLbls>
          <c:showVal val="1"/>
        </c:dLbls>
        <c:shape val="box"/>
        <c:axId val="102652544"/>
        <c:axId val="102674816"/>
        <c:axId val="0"/>
      </c:bar3DChart>
      <c:catAx>
        <c:axId val="102652544"/>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2674816"/>
        <c:crosses val="autoZero"/>
        <c:auto val="1"/>
        <c:lblAlgn val="ctr"/>
        <c:lblOffset val="100"/>
      </c:catAx>
      <c:valAx>
        <c:axId val="102674816"/>
        <c:scaling>
          <c:orientation val="minMax"/>
        </c:scaling>
        <c:axPos val="l"/>
        <c:majorGridlines/>
        <c:numFmt formatCode="General" sourceLinked="1"/>
        <c:tickLblPos val="nextTo"/>
        <c:crossAx val="10265254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a:t>
            </a:r>
            <a:r>
              <a:rPr lang="ar-JO" sz="1200" baseline="0">
                <a:latin typeface="Traditional Arabic" pitchFamily="18" charset="-78"/>
                <a:cs typeface="Traditional Arabic" pitchFamily="18" charset="-78"/>
              </a:rPr>
              <a:t> بضرورة حل السلطة في المرحلة الحالية أو الحفاظ عليها</a:t>
            </a:r>
            <a:endParaRPr lang="ar-JO" sz="1200">
              <a:latin typeface="Traditional Arabic" pitchFamily="18" charset="-78"/>
              <a:cs typeface="Traditional Arabic" pitchFamily="18" charset="-78"/>
            </a:endParaRPr>
          </a:p>
        </c:rich>
      </c:tx>
    </c:title>
    <c:plotArea>
      <c:layout>
        <c:manualLayout>
          <c:layoutTarget val="inner"/>
          <c:xMode val="edge"/>
          <c:yMode val="edge"/>
          <c:x val="0.26011188505283023"/>
          <c:y val="0.26294074085269092"/>
          <c:w val="0.48710624086911108"/>
          <c:h val="0.7327586811569643"/>
        </c:manualLayout>
      </c:layout>
      <c:pieChart>
        <c:varyColors val="1"/>
        <c:ser>
          <c:idx val="0"/>
          <c:order val="0"/>
          <c:tx>
            <c:strRef>
              <c:f>Sheet1!$B$236</c:f>
              <c:strCache>
                <c:ptCount val="1"/>
                <c:pt idx="0">
                  <c:v>المجموع</c:v>
                </c:pt>
              </c:strCache>
            </c:strRef>
          </c:tx>
          <c:explosion val="25"/>
          <c:dLbls>
            <c:dLbl>
              <c:idx val="0"/>
              <c:layout>
                <c:manualLayout>
                  <c:x val="6.2769236852258173E-2"/>
                  <c:y val="-1.7097062401585313E-2"/>
                </c:manualLayout>
              </c:layout>
              <c:dLblPos val="bestFit"/>
              <c:showVal val="1"/>
              <c:showCatName val="1"/>
              <c:separator>
</c:separator>
            </c:dLbl>
            <c:dLbl>
              <c:idx val="1"/>
              <c:layout>
                <c:manualLayout>
                  <c:x val="-9.7667032127313244E-2"/>
                  <c:y val="-3.1065045416181037E-2"/>
                </c:manualLayout>
              </c:layout>
              <c:dLblPos val="bestFit"/>
              <c:showVal val="1"/>
              <c:showCatName val="1"/>
              <c:separator>
</c:separator>
            </c:dLbl>
            <c:dLbl>
              <c:idx val="2"/>
              <c:layout>
                <c:manualLayout>
                  <c:x val="-7.4105452008372374E-2"/>
                  <c:y val="5.5259880214049505E-2"/>
                </c:manualLayout>
              </c:layout>
              <c:dLblPos val="bestFit"/>
              <c:showVal val="1"/>
              <c:showCatName val="1"/>
              <c:separator>
</c:separator>
            </c:dLbl>
            <c:dLbl>
              <c:idx val="3"/>
              <c:layout>
                <c:manualLayout>
                  <c:x val="-0.17723093177283464"/>
                  <c:y val="2.8494879631744532E-2"/>
                </c:manualLayout>
              </c:layout>
              <c:dLblPos val="bestFit"/>
              <c:showVal val="1"/>
              <c:showCatName val="1"/>
              <c:separator>
</c:separator>
            </c:dLbl>
            <c:txPr>
              <a:bodyPr/>
              <a:lstStyle/>
              <a:p>
                <a:pPr>
                  <a:defRPr sz="14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Sheet1!$A$237:$A$239</c:f>
              <c:strCache>
                <c:ptCount val="3"/>
                <c:pt idx="0">
                  <c:v>هنالك ضرورة لحل السلطة</c:v>
                </c:pt>
                <c:pt idx="1">
                  <c:v>هنالك ضرورة لبقاء السلطة والحفاظ عليها</c:v>
                </c:pt>
                <c:pt idx="2">
                  <c:v>لا اعرف/ لا جواب </c:v>
                </c:pt>
              </c:strCache>
            </c:strRef>
          </c:cat>
          <c:val>
            <c:numRef>
              <c:f>Sheet1!$B$237:$B$239</c:f>
              <c:numCache>
                <c:formatCode>General</c:formatCode>
                <c:ptCount val="3"/>
                <c:pt idx="0">
                  <c:v>24.6</c:v>
                </c:pt>
                <c:pt idx="1">
                  <c:v>67.7</c:v>
                </c:pt>
                <c:pt idx="2">
                  <c:v>7.7</c:v>
                </c:pt>
              </c:numCache>
            </c:numRef>
          </c:val>
        </c:ser>
        <c:ser>
          <c:idx val="1"/>
          <c:order val="1"/>
          <c:tx>
            <c:strRef>
              <c:f>Sheet1!$C$236</c:f>
              <c:strCache>
                <c:ptCount val="1"/>
                <c:pt idx="0">
                  <c:v>الضفة الغربية</c:v>
                </c:pt>
              </c:strCache>
            </c:strRef>
          </c:tx>
          <c:explosion val="25"/>
          <c:cat>
            <c:strRef>
              <c:f>Sheet1!$A$237:$A$239</c:f>
              <c:strCache>
                <c:ptCount val="3"/>
                <c:pt idx="0">
                  <c:v>هنالك ضرورة لحل السلطة</c:v>
                </c:pt>
                <c:pt idx="1">
                  <c:v>هنالك ضرورة لبقاء السلطة والحفاظ عليها</c:v>
                </c:pt>
                <c:pt idx="2">
                  <c:v>لا اعرف/ لا جواب </c:v>
                </c:pt>
              </c:strCache>
            </c:strRef>
          </c:cat>
          <c:val>
            <c:numRef>
              <c:f>Sheet1!$C$237:$C$239</c:f>
              <c:numCache>
                <c:formatCode>General</c:formatCode>
                <c:ptCount val="3"/>
                <c:pt idx="0">
                  <c:v>25.4</c:v>
                </c:pt>
                <c:pt idx="1">
                  <c:v>66.099999999999994</c:v>
                </c:pt>
                <c:pt idx="2">
                  <c:v>8.5</c:v>
                </c:pt>
              </c:numCache>
            </c:numRef>
          </c:val>
        </c:ser>
        <c:ser>
          <c:idx val="2"/>
          <c:order val="2"/>
          <c:tx>
            <c:strRef>
              <c:f>Sheet1!$D$236</c:f>
              <c:strCache>
                <c:ptCount val="1"/>
                <c:pt idx="0">
                  <c:v>غزة</c:v>
                </c:pt>
              </c:strCache>
            </c:strRef>
          </c:tx>
          <c:explosion val="25"/>
          <c:cat>
            <c:strRef>
              <c:f>Sheet1!$A$237:$A$239</c:f>
              <c:strCache>
                <c:ptCount val="3"/>
                <c:pt idx="0">
                  <c:v>هنالك ضرورة لحل السلطة</c:v>
                </c:pt>
                <c:pt idx="1">
                  <c:v>هنالك ضرورة لبقاء السلطة والحفاظ عليها</c:v>
                </c:pt>
                <c:pt idx="2">
                  <c:v>لا اعرف/ لا جواب </c:v>
                </c:pt>
              </c:strCache>
            </c:strRef>
          </c:cat>
          <c:val>
            <c:numRef>
              <c:f>Sheet1!$D$237:$D$239</c:f>
              <c:numCache>
                <c:formatCode>General</c:formatCode>
                <c:ptCount val="3"/>
                <c:pt idx="0">
                  <c:v>23.3</c:v>
                </c:pt>
                <c:pt idx="1">
                  <c:v>70.400000000000006</c:v>
                </c:pt>
                <c:pt idx="2">
                  <c:v>6.3</c:v>
                </c:pt>
              </c:numCache>
            </c:numRef>
          </c:val>
        </c:ser>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 برأيك من هي الجهة المسؤولة أكثر عن إستمرار الإنقسام وفشل جهود المصالحة بين فتح وحماس؟</a:t>
            </a:r>
          </a:p>
        </c:rich>
      </c:tx>
    </c:title>
    <c:plotArea>
      <c:layout>
        <c:manualLayout>
          <c:layoutTarget val="inner"/>
          <c:xMode val="edge"/>
          <c:yMode val="edge"/>
          <c:x val="0.32245271819998472"/>
          <c:y val="0.27361908934564166"/>
          <c:w val="0.54722434976096646"/>
          <c:h val="0.62583111707269945"/>
        </c:manualLayout>
      </c:layout>
      <c:pieChart>
        <c:varyColors val="1"/>
        <c:ser>
          <c:idx val="0"/>
          <c:order val="0"/>
          <c:tx>
            <c:strRef>
              <c:f>Sheet1!$B$250</c:f>
              <c:strCache>
                <c:ptCount val="1"/>
                <c:pt idx="0">
                  <c:v>المجموع</c:v>
                </c:pt>
              </c:strCache>
            </c:strRef>
          </c:tx>
          <c:explosion val="24"/>
          <c:dLbls>
            <c:dLbl>
              <c:idx val="0"/>
              <c:layout>
                <c:manualLayout>
                  <c:x val="9.0537316078679805E-2"/>
                  <c:y val="6.3810496510748146E-2"/>
                </c:manualLayout>
              </c:layout>
              <c:dLblPos val="bestFit"/>
              <c:showVal val="1"/>
              <c:showCatName val="1"/>
              <c:separator>
</c:separator>
            </c:dLbl>
            <c:dLbl>
              <c:idx val="1"/>
              <c:layout>
                <c:manualLayout>
                  <c:x val="5.7607229476062317E-2"/>
                  <c:y val="3.6912479800854176E-4"/>
                </c:manualLayout>
              </c:layout>
              <c:dLblPos val="bestFit"/>
              <c:showVal val="1"/>
              <c:showCatName val="1"/>
              <c:separator>
</c:separator>
            </c:dLbl>
            <c:dLbl>
              <c:idx val="2"/>
              <c:layout>
                <c:manualLayout>
                  <c:x val="0.1929885927720574"/>
                  <c:y val="-2.4581348901520889E-2"/>
                </c:manualLayout>
              </c:layout>
              <c:dLblPos val="bestFit"/>
              <c:showVal val="1"/>
              <c:showCatName val="1"/>
              <c:separator>
</c:separator>
            </c:dLbl>
            <c:dLbl>
              <c:idx val="3"/>
              <c:layout>
                <c:manualLayout>
                  <c:x val="-7.6712980497691083E-2"/>
                  <c:y val="3.2686108119409051E-2"/>
                </c:manualLayout>
              </c:layout>
              <c:dLblPos val="bestFit"/>
              <c:showVal val="1"/>
              <c:showCatName val="1"/>
              <c:separator>
</c:separator>
            </c:dLbl>
            <c:dLbl>
              <c:idx val="4"/>
              <c:layout>
                <c:manualLayout>
                  <c:x val="-7.4261603375527493E-2"/>
                  <c:y val="-1.6764899185367867E-2"/>
                </c:manualLayout>
              </c:layout>
              <c:dLblPos val="bestFit"/>
              <c:showVal val="1"/>
              <c:showCatName val="1"/>
              <c:separator>
</c:separator>
            </c:dLbl>
            <c:dLbl>
              <c:idx val="5"/>
              <c:layout>
                <c:manualLayout>
                  <c:x val="0.13884882906301918"/>
                  <c:y val="-4.7617705063994703E-3"/>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Sheet1!$A$251:$A$256</c:f>
              <c:strCache>
                <c:ptCount val="6"/>
                <c:pt idx="0">
                  <c:v>حركة حماس</c:v>
                </c:pt>
                <c:pt idx="1">
                  <c:v>حركة فتح</c:v>
                </c:pt>
                <c:pt idx="2">
                  <c:v>حماس وفتح</c:v>
                </c:pt>
                <c:pt idx="3">
                  <c:v>إسرائيل</c:v>
                </c:pt>
                <c:pt idx="4">
                  <c:v>غير ذلك</c:v>
                </c:pt>
                <c:pt idx="5">
                  <c:v>لا اعرف/ لا جواب </c:v>
                </c:pt>
              </c:strCache>
            </c:strRef>
          </c:cat>
          <c:val>
            <c:numRef>
              <c:f>Sheet1!$B$251:$B$256</c:f>
              <c:numCache>
                <c:formatCode>General</c:formatCode>
                <c:ptCount val="6"/>
                <c:pt idx="0">
                  <c:v>17.899999999999999</c:v>
                </c:pt>
                <c:pt idx="1">
                  <c:v>11.6</c:v>
                </c:pt>
                <c:pt idx="2">
                  <c:v>36.6</c:v>
                </c:pt>
                <c:pt idx="3">
                  <c:v>27.4</c:v>
                </c:pt>
                <c:pt idx="4">
                  <c:v>2.5</c:v>
                </c:pt>
                <c:pt idx="5">
                  <c:v>4</c:v>
                </c:pt>
              </c:numCache>
            </c:numRef>
          </c:val>
        </c:ser>
        <c:ser>
          <c:idx val="1"/>
          <c:order val="1"/>
          <c:tx>
            <c:strRef>
              <c:f>Sheet1!$C$250</c:f>
              <c:strCache>
                <c:ptCount val="1"/>
                <c:pt idx="0">
                  <c:v>الضفة الغربية</c:v>
                </c:pt>
              </c:strCache>
            </c:strRef>
          </c:tx>
          <c:explosion val="25"/>
          <c:cat>
            <c:strRef>
              <c:f>Sheet1!$A$251:$A$256</c:f>
              <c:strCache>
                <c:ptCount val="6"/>
                <c:pt idx="0">
                  <c:v>حركة حماس</c:v>
                </c:pt>
                <c:pt idx="1">
                  <c:v>حركة فتح</c:v>
                </c:pt>
                <c:pt idx="2">
                  <c:v>حماس وفتح</c:v>
                </c:pt>
                <c:pt idx="3">
                  <c:v>إسرائيل</c:v>
                </c:pt>
                <c:pt idx="4">
                  <c:v>غير ذلك</c:v>
                </c:pt>
                <c:pt idx="5">
                  <c:v>لا اعرف/ لا جواب </c:v>
                </c:pt>
              </c:strCache>
            </c:strRef>
          </c:cat>
          <c:val>
            <c:numRef>
              <c:f>Sheet1!$C$251:$C$256</c:f>
              <c:numCache>
                <c:formatCode>General</c:formatCode>
                <c:ptCount val="6"/>
                <c:pt idx="0">
                  <c:v>14.6</c:v>
                </c:pt>
                <c:pt idx="1">
                  <c:v>11.7</c:v>
                </c:pt>
                <c:pt idx="2">
                  <c:v>33.5</c:v>
                </c:pt>
                <c:pt idx="3">
                  <c:v>32.300000000000004</c:v>
                </c:pt>
                <c:pt idx="4">
                  <c:v>2.8</c:v>
                </c:pt>
                <c:pt idx="5">
                  <c:v>5.0999999999999996</c:v>
                </c:pt>
              </c:numCache>
            </c:numRef>
          </c:val>
        </c:ser>
        <c:ser>
          <c:idx val="2"/>
          <c:order val="2"/>
          <c:tx>
            <c:strRef>
              <c:f>Sheet1!$D$250</c:f>
              <c:strCache>
                <c:ptCount val="1"/>
                <c:pt idx="0">
                  <c:v>غزة</c:v>
                </c:pt>
              </c:strCache>
            </c:strRef>
          </c:tx>
          <c:explosion val="25"/>
          <c:cat>
            <c:strRef>
              <c:f>Sheet1!$A$251:$A$256</c:f>
              <c:strCache>
                <c:ptCount val="6"/>
                <c:pt idx="0">
                  <c:v>حركة حماس</c:v>
                </c:pt>
                <c:pt idx="1">
                  <c:v>حركة فتح</c:v>
                </c:pt>
                <c:pt idx="2">
                  <c:v>حماس وفتح</c:v>
                </c:pt>
                <c:pt idx="3">
                  <c:v>إسرائيل</c:v>
                </c:pt>
                <c:pt idx="4">
                  <c:v>غير ذلك</c:v>
                </c:pt>
                <c:pt idx="5">
                  <c:v>لا اعرف/ لا جواب </c:v>
                </c:pt>
              </c:strCache>
            </c:strRef>
          </c:cat>
          <c:val>
            <c:numRef>
              <c:f>Sheet1!$D$251:$D$256</c:f>
              <c:numCache>
                <c:formatCode>General</c:formatCode>
                <c:ptCount val="6"/>
                <c:pt idx="0">
                  <c:v>23.6</c:v>
                </c:pt>
                <c:pt idx="1">
                  <c:v>11.5</c:v>
                </c:pt>
                <c:pt idx="2">
                  <c:v>41.9</c:v>
                </c:pt>
                <c:pt idx="3">
                  <c:v>18.899999999999999</c:v>
                </c:pt>
                <c:pt idx="4">
                  <c:v>1.9000000000000001</c:v>
                </c:pt>
                <c:pt idx="5">
                  <c:v>2.2000000000000002</c:v>
                </c:pt>
              </c:numCache>
            </c:numRef>
          </c:val>
        </c:ser>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تأييد ومعارضة</a:t>
            </a:r>
            <a:r>
              <a:rPr lang="ar-JO" sz="1200" baseline="0">
                <a:latin typeface="Traditional Arabic" pitchFamily="18" charset="-78"/>
                <a:cs typeface="Traditional Arabic" pitchFamily="18" charset="-78"/>
              </a:rPr>
              <a:t> استئناف مفاوضات السلام بين الفلسطينيين وإسرائيل</a:t>
            </a:r>
            <a:endParaRPr lang="en-US" sz="1200">
              <a:latin typeface="Traditional Arabic" pitchFamily="18" charset="-78"/>
              <a:cs typeface="Traditional Arabic" pitchFamily="18" charset="-78"/>
            </a:endParaRPr>
          </a:p>
        </c:rich>
      </c:tx>
    </c:title>
    <c:view3D>
      <c:rAngAx val="1"/>
    </c:view3D>
    <c:plotArea>
      <c:layout>
        <c:manualLayout>
          <c:layoutTarget val="inner"/>
          <c:xMode val="edge"/>
          <c:yMode val="edge"/>
          <c:x val="3.8989495979994154E-2"/>
          <c:y val="0.15298542927559924"/>
          <c:w val="0.94446137133908192"/>
          <c:h val="0.70177887056810173"/>
        </c:manualLayout>
      </c:layout>
      <c:bar3DChart>
        <c:barDir val="col"/>
        <c:grouping val="clustered"/>
        <c:ser>
          <c:idx val="0"/>
          <c:order val="0"/>
          <c:tx>
            <c:strRef>
              <c:f>Sheet1!$B$275</c:f>
              <c:strCache>
                <c:ptCount val="1"/>
                <c:pt idx="0">
                  <c:v>المجموع</c:v>
                </c:pt>
              </c:strCache>
            </c:strRef>
          </c:tx>
          <c:dLbls>
            <c:dLbl>
              <c:idx val="0"/>
              <c:layout>
                <c:manualLayout>
                  <c:x val="-9.0267996441403611E-3"/>
                  <c:y val="-1.2317236207968442E-2"/>
                </c:manualLayout>
              </c:layout>
              <c:showVal val="1"/>
              <c:showSerName val="1"/>
              <c:separator>
</c:separator>
            </c:dLbl>
            <c:dLbl>
              <c:idx val="1"/>
              <c:layout>
                <c:manualLayout>
                  <c:x val="-1.9558065895637446E-2"/>
                  <c:y val="-1.2317167648871906E-2"/>
                </c:manualLayout>
              </c:layout>
              <c:showVal val="1"/>
              <c:showSerName val="1"/>
              <c:separator>
</c:separator>
            </c:dLbl>
            <c:dLbl>
              <c:idx val="2"/>
              <c:layout>
                <c:manualLayout>
                  <c:x val="-2.1062532502994172E-2"/>
                  <c:y val="-9.0324852651322561E-17"/>
                </c:manualLayout>
              </c:layout>
              <c:showVal val="1"/>
              <c:showSerName val="1"/>
              <c:separator>
</c:separator>
            </c:dLbl>
            <c:dLbl>
              <c:idx val="3"/>
              <c:layout>
                <c:manualLayout>
                  <c:x val="-1.9558065895637446E-2"/>
                  <c:y val="-1.478060117864626E-2"/>
                </c:manualLayout>
              </c:layout>
              <c:showVal val="1"/>
              <c:showSerName val="1"/>
              <c:separator>
</c:separator>
            </c:dLbl>
            <c:showVal val="1"/>
            <c:showSerName val="1"/>
            <c:separator>
</c:separator>
          </c:dLbls>
          <c:cat>
            <c:strRef>
              <c:f>Sheet1!$A$276:$A$278</c:f>
              <c:strCache>
                <c:ptCount val="3"/>
                <c:pt idx="0">
                  <c:v>أؤيدها </c:v>
                </c:pt>
                <c:pt idx="1">
                  <c:v>أعارضها </c:v>
                </c:pt>
                <c:pt idx="2">
                  <c:v>لا جواب </c:v>
                </c:pt>
              </c:strCache>
            </c:strRef>
          </c:cat>
          <c:val>
            <c:numRef>
              <c:f>Sheet1!$B$276:$B$278</c:f>
              <c:numCache>
                <c:formatCode>General</c:formatCode>
                <c:ptCount val="3"/>
                <c:pt idx="0">
                  <c:v>52.900000000000006</c:v>
                </c:pt>
                <c:pt idx="1">
                  <c:v>43</c:v>
                </c:pt>
                <c:pt idx="2">
                  <c:v>4.0999999999999996</c:v>
                </c:pt>
              </c:numCache>
            </c:numRef>
          </c:val>
        </c:ser>
        <c:ser>
          <c:idx val="1"/>
          <c:order val="1"/>
          <c:tx>
            <c:strRef>
              <c:f>Sheet1!$C$275</c:f>
              <c:strCache>
                <c:ptCount val="1"/>
                <c:pt idx="0">
                  <c:v>الضفة الغربية</c:v>
                </c:pt>
              </c:strCache>
            </c:strRef>
          </c:tx>
          <c:dLbls>
            <c:dLbl>
              <c:idx val="0"/>
              <c:layout>
                <c:manualLayout>
                  <c:x val="7.522333036783623E-3"/>
                  <c:y val="-2.8488249260112945E-2"/>
                </c:manualLayout>
              </c:layout>
              <c:spPr/>
              <c:txPr>
                <a:bodyPr rot="-5400000" vert="horz"/>
                <a:lstStyle/>
                <a:p>
                  <a:pPr>
                    <a:defRPr/>
                  </a:pPr>
                  <a:endParaRPr lang="en-US"/>
                </a:p>
              </c:txPr>
              <c:showVal val="1"/>
              <c:showSerName val="1"/>
              <c:separator>
</c:separator>
            </c:dLbl>
            <c:dLbl>
              <c:idx val="1"/>
              <c:layout>
                <c:manualLayout>
                  <c:x val="1.504466607356724E-3"/>
                  <c:y val="-4.9268670595487535E-2"/>
                </c:manualLayout>
              </c:layout>
              <c:showVal val="1"/>
              <c:showSerName val="1"/>
              <c:separator>
</c:separator>
            </c:dLbl>
            <c:dLbl>
              <c:idx val="2"/>
              <c:layout>
                <c:manualLayout>
                  <c:x val="0"/>
                  <c:y val="-2.9561202357292531E-2"/>
                </c:manualLayout>
              </c:layout>
              <c:showVal val="1"/>
              <c:showSerName val="1"/>
              <c:separator>
</c:separator>
            </c:dLbl>
            <c:dLbl>
              <c:idx val="3"/>
              <c:layout>
                <c:manualLayout>
                  <c:x val="1.5044666073567123E-2"/>
                  <c:y val="-2.7097768827518215E-2"/>
                </c:manualLayout>
              </c:layout>
              <c:showVal val="1"/>
              <c:showSerName val="1"/>
              <c:separator>
</c:separator>
            </c:dLbl>
            <c:showVal val="1"/>
            <c:showSerName val="1"/>
            <c:separator>
</c:separator>
          </c:dLbls>
          <c:cat>
            <c:strRef>
              <c:f>Sheet1!$A$276:$A$278</c:f>
              <c:strCache>
                <c:ptCount val="3"/>
                <c:pt idx="0">
                  <c:v>أؤيدها </c:v>
                </c:pt>
                <c:pt idx="1">
                  <c:v>أعارضها </c:v>
                </c:pt>
                <c:pt idx="2">
                  <c:v>لا جواب </c:v>
                </c:pt>
              </c:strCache>
            </c:strRef>
          </c:cat>
          <c:val>
            <c:numRef>
              <c:f>Sheet1!$C$276:$C$278</c:f>
              <c:numCache>
                <c:formatCode>General</c:formatCode>
                <c:ptCount val="3"/>
                <c:pt idx="0">
                  <c:v>52.8</c:v>
                </c:pt>
                <c:pt idx="1">
                  <c:v>41.4</c:v>
                </c:pt>
                <c:pt idx="2">
                  <c:v>5.8</c:v>
                </c:pt>
              </c:numCache>
            </c:numRef>
          </c:val>
        </c:ser>
        <c:ser>
          <c:idx val="2"/>
          <c:order val="2"/>
          <c:tx>
            <c:strRef>
              <c:f>Sheet1!$D$275</c:f>
              <c:strCache>
                <c:ptCount val="1"/>
                <c:pt idx="0">
                  <c:v>غزة</c:v>
                </c:pt>
              </c:strCache>
            </c:strRef>
          </c:tx>
          <c:dLbls>
            <c:dLbl>
              <c:idx val="0"/>
              <c:layout>
                <c:manualLayout>
                  <c:x val="1.0531266251497062E-2"/>
                  <c:y val="-2.9561202357292531E-2"/>
                </c:manualLayout>
              </c:layout>
              <c:showVal val="1"/>
              <c:showSerName val="1"/>
              <c:separator>
</c:separator>
            </c:dLbl>
            <c:dLbl>
              <c:idx val="1"/>
              <c:layout>
                <c:manualLayout>
                  <c:x val="2.7080398932421052E-2"/>
                  <c:y val="-2.4634335297743816E-2"/>
                </c:manualLayout>
              </c:layout>
              <c:showVal val="1"/>
              <c:showSerName val="1"/>
              <c:separator>
</c:separator>
            </c:dLbl>
            <c:dLbl>
              <c:idx val="2"/>
              <c:layout>
                <c:manualLayout>
                  <c:x val="1.6549132680923957E-2"/>
                  <c:y val="-1.9707468238195077E-2"/>
                </c:manualLayout>
              </c:layout>
              <c:showVal val="1"/>
              <c:showSerName val="1"/>
              <c:separator>
</c:separator>
            </c:dLbl>
            <c:dLbl>
              <c:idx val="3"/>
              <c:layout>
                <c:manualLayout>
                  <c:x val="1.8053599288280719E-2"/>
                  <c:y val="-2.4634335297743846E-3"/>
                </c:manualLayout>
              </c:layout>
              <c:showVal val="1"/>
              <c:showSerName val="1"/>
              <c:separator>
</c:separator>
            </c:dLbl>
            <c:showVal val="1"/>
            <c:showSerName val="1"/>
            <c:separator>
</c:separator>
          </c:dLbls>
          <c:cat>
            <c:strRef>
              <c:f>Sheet1!$A$276:$A$278</c:f>
              <c:strCache>
                <c:ptCount val="3"/>
                <c:pt idx="0">
                  <c:v>أؤيدها </c:v>
                </c:pt>
                <c:pt idx="1">
                  <c:v>أعارضها </c:v>
                </c:pt>
                <c:pt idx="2">
                  <c:v>لا جواب </c:v>
                </c:pt>
              </c:strCache>
            </c:strRef>
          </c:cat>
          <c:val>
            <c:numRef>
              <c:f>Sheet1!$D$276:$D$278</c:f>
              <c:numCache>
                <c:formatCode>General</c:formatCode>
                <c:ptCount val="3"/>
                <c:pt idx="0">
                  <c:v>53.100000000000009</c:v>
                </c:pt>
                <c:pt idx="1">
                  <c:v>45.8</c:v>
                </c:pt>
                <c:pt idx="2">
                  <c:v>1.1000000000000001</c:v>
                </c:pt>
              </c:numCache>
            </c:numRef>
          </c:val>
        </c:ser>
        <c:dLbls>
          <c:showVal val="1"/>
        </c:dLbls>
        <c:shape val="box"/>
        <c:axId val="102787328"/>
        <c:axId val="102813696"/>
        <c:axId val="0"/>
      </c:bar3DChart>
      <c:catAx>
        <c:axId val="10278732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2813696"/>
        <c:crosses val="autoZero"/>
        <c:auto val="1"/>
        <c:lblAlgn val="ctr"/>
        <c:lblOffset val="100"/>
      </c:catAx>
      <c:valAx>
        <c:axId val="102813696"/>
        <c:scaling>
          <c:orientation val="minMax"/>
        </c:scaling>
        <c:axPos val="l"/>
        <c:majorGridlines/>
        <c:numFmt formatCode="General" sourceLinked="1"/>
        <c:tickLblPos val="nextTo"/>
        <c:crossAx val="102787328"/>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تأييد</a:t>
            </a:r>
            <a:r>
              <a:rPr lang="ar-JO" sz="1200" baseline="0">
                <a:latin typeface="Traditional Arabic" pitchFamily="18" charset="-78"/>
                <a:cs typeface="Traditional Arabic" pitchFamily="18" charset="-78"/>
              </a:rPr>
              <a:t> ومعارضة جهود مقاطعة البضائع الإسرائيلية في الأسواق الفلسطينية</a:t>
            </a:r>
            <a:endParaRPr lang="ar-JO" sz="1200">
              <a:latin typeface="Traditional Arabic" pitchFamily="18" charset="-78"/>
              <a:cs typeface="Traditional Arabic" pitchFamily="18" charset="-78"/>
            </a:endParaRPr>
          </a:p>
        </c:rich>
      </c:tx>
    </c:title>
    <c:plotArea>
      <c:layout>
        <c:manualLayout>
          <c:layoutTarget val="inner"/>
          <c:xMode val="edge"/>
          <c:yMode val="edge"/>
          <c:x val="0.32823272090988664"/>
          <c:y val="0.27886127515310588"/>
          <c:w val="0.54722434976096612"/>
          <c:h val="0.62583111707269978"/>
        </c:manualLayout>
      </c:layout>
      <c:pieChart>
        <c:varyColors val="1"/>
        <c:ser>
          <c:idx val="0"/>
          <c:order val="0"/>
          <c:tx>
            <c:strRef>
              <c:f>Sheet1!$B$281</c:f>
              <c:strCache>
                <c:ptCount val="1"/>
                <c:pt idx="0">
                  <c:v>المجموع</c:v>
                </c:pt>
              </c:strCache>
            </c:strRef>
          </c:tx>
          <c:explosion val="24"/>
          <c:dLbls>
            <c:dLbl>
              <c:idx val="0"/>
              <c:layout>
                <c:manualLayout>
                  <c:x val="4.0265699775460975E-2"/>
                  <c:y val="-7.2205696510158528E-3"/>
                </c:manualLayout>
              </c:layout>
              <c:dLblPos val="bestFit"/>
              <c:showVal val="1"/>
              <c:showCatName val="1"/>
              <c:separator>
</c:separator>
            </c:dLbl>
            <c:dLbl>
              <c:idx val="1"/>
              <c:layout>
                <c:manualLayout>
                  <c:x val="-0.24419913091473669"/>
                  <c:y val="-2.4830833737455207E-7"/>
                </c:manualLayout>
              </c:layout>
              <c:dLblPos val="bestFit"/>
              <c:showVal val="1"/>
              <c:showCatName val="1"/>
              <c:separator>
</c:separator>
            </c:dLbl>
            <c:dLbl>
              <c:idx val="2"/>
              <c:layout>
                <c:manualLayout>
                  <c:x val="-0.10169872170682694"/>
                  <c:y val="-0.10327466552246189"/>
                </c:manualLayout>
              </c:layout>
              <c:dLblPos val="bestFit"/>
              <c:showVal val="1"/>
              <c:showCatName val="1"/>
              <c:separator>
</c:separator>
            </c:dLbl>
            <c:dLbl>
              <c:idx val="3"/>
              <c:layout>
                <c:manualLayout>
                  <c:x val="-9.5941044453352928E-2"/>
                  <c:y val="-8.3096385102393883E-3"/>
                </c:manualLayout>
              </c:layout>
              <c:dLblPos val="bestFit"/>
              <c:showVal val="1"/>
              <c:showCatName val="1"/>
              <c:separator>
</c:separator>
            </c:dLbl>
            <c:dLbl>
              <c:idx val="4"/>
              <c:layout>
                <c:manualLayout>
                  <c:x val="-7.4261603375527493E-2"/>
                  <c:y val="-1.6764899185367877E-2"/>
                </c:manualLayout>
              </c:layout>
              <c:dLblPos val="bestFit"/>
              <c:showVal val="1"/>
              <c:showCatName val="1"/>
              <c:separator>
</c:separator>
            </c:dLbl>
            <c:dLbl>
              <c:idx val="5"/>
              <c:layout>
                <c:manualLayout>
                  <c:x val="0.13884882906301918"/>
                  <c:y val="-4.7617705063994703E-3"/>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Sheet1!$A$282:$A$287</c:f>
              <c:strCache>
                <c:ptCount val="6"/>
                <c:pt idx="0">
                  <c:v>أؤيد مقاطعة جميع البضائع الإسرائيلية</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الإسرائلية</c:v>
                </c:pt>
                <c:pt idx="5">
                  <c:v>لا اعرف/ لا جواب </c:v>
                </c:pt>
              </c:strCache>
            </c:strRef>
          </c:cat>
          <c:val>
            <c:numRef>
              <c:f>Sheet1!$B$282:$B$287</c:f>
              <c:numCache>
                <c:formatCode>General</c:formatCode>
                <c:ptCount val="6"/>
                <c:pt idx="0">
                  <c:v>47.2</c:v>
                </c:pt>
                <c:pt idx="1">
                  <c:v>11.1</c:v>
                </c:pt>
                <c:pt idx="2">
                  <c:v>17.5</c:v>
                </c:pt>
                <c:pt idx="3">
                  <c:v>12.4</c:v>
                </c:pt>
                <c:pt idx="4">
                  <c:v>10.6</c:v>
                </c:pt>
                <c:pt idx="5">
                  <c:v>1.2</c:v>
                </c:pt>
              </c:numCache>
            </c:numRef>
          </c:val>
        </c:ser>
        <c:ser>
          <c:idx val="1"/>
          <c:order val="1"/>
          <c:tx>
            <c:strRef>
              <c:f>Sheet1!$C$281</c:f>
              <c:strCache>
                <c:ptCount val="1"/>
                <c:pt idx="0">
                  <c:v>الضفة الغربية</c:v>
                </c:pt>
              </c:strCache>
            </c:strRef>
          </c:tx>
          <c:explosion val="25"/>
          <c:cat>
            <c:strRef>
              <c:f>Sheet1!$A$282:$A$287</c:f>
              <c:strCache>
                <c:ptCount val="6"/>
                <c:pt idx="0">
                  <c:v>أؤيد مقاطعة جميع البضائع الإسرائيلية</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الإسرائلية</c:v>
                </c:pt>
                <c:pt idx="5">
                  <c:v>لا اعرف/ لا جواب </c:v>
                </c:pt>
              </c:strCache>
            </c:strRef>
          </c:cat>
          <c:val>
            <c:numRef>
              <c:f>Sheet1!$C$282:$C$287</c:f>
              <c:numCache>
                <c:formatCode>General</c:formatCode>
                <c:ptCount val="6"/>
                <c:pt idx="0">
                  <c:v>48.7</c:v>
                </c:pt>
                <c:pt idx="1">
                  <c:v>12.4</c:v>
                </c:pt>
                <c:pt idx="2">
                  <c:v>17</c:v>
                </c:pt>
                <c:pt idx="3">
                  <c:v>12.6</c:v>
                </c:pt>
                <c:pt idx="4">
                  <c:v>8</c:v>
                </c:pt>
                <c:pt idx="5">
                  <c:v>1.3</c:v>
                </c:pt>
              </c:numCache>
            </c:numRef>
          </c:val>
        </c:ser>
        <c:ser>
          <c:idx val="2"/>
          <c:order val="2"/>
          <c:tx>
            <c:strRef>
              <c:f>Sheet1!$D$281</c:f>
              <c:strCache>
                <c:ptCount val="1"/>
                <c:pt idx="0">
                  <c:v>غزة</c:v>
                </c:pt>
              </c:strCache>
            </c:strRef>
          </c:tx>
          <c:explosion val="25"/>
          <c:cat>
            <c:strRef>
              <c:f>Sheet1!$A$282:$A$287</c:f>
              <c:strCache>
                <c:ptCount val="6"/>
                <c:pt idx="0">
                  <c:v>أؤيد مقاطعة جميع البضائع الإسرائيلية</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الإسرائلية</c:v>
                </c:pt>
                <c:pt idx="5">
                  <c:v>لا اعرف/ لا جواب </c:v>
                </c:pt>
              </c:strCache>
            </c:strRef>
          </c:cat>
          <c:val>
            <c:numRef>
              <c:f>Sheet1!$D$282:$D$287</c:f>
              <c:numCache>
                <c:formatCode>General</c:formatCode>
                <c:ptCount val="6"/>
                <c:pt idx="0">
                  <c:v>44.7</c:v>
                </c:pt>
                <c:pt idx="1">
                  <c:v>8.8000000000000007</c:v>
                </c:pt>
                <c:pt idx="2">
                  <c:v>18.399999999999999</c:v>
                </c:pt>
                <c:pt idx="3">
                  <c:v>12.1</c:v>
                </c:pt>
                <c:pt idx="4">
                  <c:v>15.1</c:v>
                </c:pt>
                <c:pt idx="5">
                  <c:v>0.9</c:v>
                </c:pt>
              </c:numCache>
            </c:numRef>
          </c:val>
        </c:ser>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a:t>
            </a:r>
            <a:r>
              <a:rPr lang="ar-JO" sz="1200" baseline="0">
                <a:latin typeface="Traditional Arabic" pitchFamily="18" charset="-78"/>
                <a:cs typeface="Traditional Arabic" pitchFamily="18" charset="-78"/>
              </a:rPr>
              <a:t> بقيام الرئيس أبو مازن بعمله كرئيس للسلطة الوطنية الفلسطينية بشكل جيد أو متوسط أو سيء</a:t>
            </a:r>
            <a:endParaRPr lang="en-US" sz="1200">
              <a:latin typeface="Traditional Arabic" pitchFamily="18" charset="-78"/>
              <a:cs typeface="Traditional Arabic" pitchFamily="18" charset="-78"/>
            </a:endParaRPr>
          </a:p>
        </c:rich>
      </c:tx>
      <c:layout>
        <c:manualLayout>
          <c:xMode val="edge"/>
          <c:yMode val="edge"/>
          <c:x val="0.14063210848643942"/>
          <c:y val="2.6391288271414157E-2"/>
        </c:manualLayout>
      </c:layout>
    </c:title>
    <c:plotArea>
      <c:layout>
        <c:manualLayout>
          <c:layoutTarget val="inner"/>
          <c:xMode val="edge"/>
          <c:yMode val="edge"/>
          <c:x val="7.795864459250286E-2"/>
          <c:y val="0.16852558378656279"/>
          <c:w val="0.90164883235749504"/>
          <c:h val="0.68714607844920073"/>
        </c:manualLayout>
      </c:layout>
      <c:barChart>
        <c:barDir val="col"/>
        <c:grouping val="clustered"/>
        <c:ser>
          <c:idx val="0"/>
          <c:order val="0"/>
          <c:tx>
            <c:strRef>
              <c:f>Sheet1!$A$302</c:f>
              <c:strCache>
                <c:ptCount val="1"/>
                <c:pt idx="0">
                  <c:v>جيد</c:v>
                </c:pt>
              </c:strCache>
            </c:strRef>
          </c:tx>
          <c:dLbls>
            <c:dLblPos val="outEnd"/>
            <c:showVal val="1"/>
            <c:showSerName val="1"/>
            <c:separator>
</c:separator>
          </c:dLbls>
          <c:cat>
            <c:strRef>
              <c:f>Sheet1!$B$301:$D$301</c:f>
              <c:strCache>
                <c:ptCount val="3"/>
                <c:pt idx="0">
                  <c:v>المجموع</c:v>
                </c:pt>
                <c:pt idx="1">
                  <c:v>الضفة الغربية</c:v>
                </c:pt>
                <c:pt idx="2">
                  <c:v>غزة</c:v>
                </c:pt>
              </c:strCache>
            </c:strRef>
          </c:cat>
          <c:val>
            <c:numRef>
              <c:f>Sheet1!$B$302:$D$302</c:f>
              <c:numCache>
                <c:formatCode>General</c:formatCode>
                <c:ptCount val="3"/>
                <c:pt idx="0">
                  <c:v>27.5</c:v>
                </c:pt>
                <c:pt idx="1">
                  <c:v>31</c:v>
                </c:pt>
                <c:pt idx="2">
                  <c:v>21.4</c:v>
                </c:pt>
              </c:numCache>
            </c:numRef>
          </c:val>
        </c:ser>
        <c:ser>
          <c:idx val="1"/>
          <c:order val="1"/>
          <c:tx>
            <c:strRef>
              <c:f>Sheet1!$A$303</c:f>
              <c:strCache>
                <c:ptCount val="1"/>
                <c:pt idx="0">
                  <c:v>متوسط </c:v>
                </c:pt>
              </c:strCache>
            </c:strRef>
          </c:tx>
          <c:dLbls>
            <c:dLblPos val="outEnd"/>
            <c:showVal val="1"/>
            <c:showSerName val="1"/>
            <c:separator>
</c:separator>
          </c:dLbls>
          <c:cat>
            <c:strRef>
              <c:f>Sheet1!$B$301:$D$301</c:f>
              <c:strCache>
                <c:ptCount val="3"/>
                <c:pt idx="0">
                  <c:v>المجموع</c:v>
                </c:pt>
                <c:pt idx="1">
                  <c:v>الضفة الغربية</c:v>
                </c:pt>
                <c:pt idx="2">
                  <c:v>غزة</c:v>
                </c:pt>
              </c:strCache>
            </c:strRef>
          </c:cat>
          <c:val>
            <c:numRef>
              <c:f>Sheet1!$B$303:$D$303</c:f>
              <c:numCache>
                <c:formatCode>General</c:formatCode>
                <c:ptCount val="3"/>
                <c:pt idx="0">
                  <c:v>34.300000000000004</c:v>
                </c:pt>
                <c:pt idx="1">
                  <c:v>34.6</c:v>
                </c:pt>
                <c:pt idx="2">
                  <c:v>33.700000000000003</c:v>
                </c:pt>
              </c:numCache>
            </c:numRef>
          </c:val>
        </c:ser>
        <c:ser>
          <c:idx val="2"/>
          <c:order val="2"/>
          <c:tx>
            <c:strRef>
              <c:f>Sheet1!$A$304</c:f>
              <c:strCache>
                <c:ptCount val="1"/>
                <c:pt idx="0">
                  <c:v>سيئ</c:v>
                </c:pt>
              </c:strCache>
            </c:strRef>
          </c:tx>
          <c:dLbls>
            <c:dLbl>
              <c:idx val="0"/>
              <c:layout>
                <c:manualLayout>
                  <c:x val="3.5437430786268112E-2"/>
                  <c:y val="0"/>
                </c:manualLayout>
              </c:layout>
              <c:dLblPos val="outEnd"/>
              <c:showVal val="1"/>
              <c:showSerName val="1"/>
              <c:separator>
</c:separator>
            </c:dLbl>
            <c:dLbl>
              <c:idx val="1"/>
              <c:layout>
                <c:manualLayout>
                  <c:x val="2.6578073089701094E-2"/>
                  <c:y val="0"/>
                </c:manualLayout>
              </c:layout>
              <c:dLblPos val="outEnd"/>
              <c:showVal val="1"/>
              <c:showSerName val="1"/>
              <c:separator>
</c:separator>
            </c:dLbl>
            <c:dLbl>
              <c:idx val="2"/>
              <c:layout>
                <c:manualLayout>
                  <c:x val="3.1007751937984489E-2"/>
                  <c:y val="0"/>
                </c:manualLayout>
              </c:layout>
              <c:dLblPos val="outEnd"/>
              <c:showVal val="1"/>
              <c:showSerName val="1"/>
              <c:separator>
</c:separator>
            </c:dLbl>
            <c:dLblPos val="outEnd"/>
            <c:showVal val="1"/>
            <c:showSerName val="1"/>
            <c:separator>
</c:separator>
          </c:dLbls>
          <c:cat>
            <c:strRef>
              <c:f>Sheet1!$B$301:$D$301</c:f>
              <c:strCache>
                <c:ptCount val="3"/>
                <c:pt idx="0">
                  <c:v>المجموع</c:v>
                </c:pt>
                <c:pt idx="1">
                  <c:v>الضفة الغربية</c:v>
                </c:pt>
                <c:pt idx="2">
                  <c:v>غزة</c:v>
                </c:pt>
              </c:strCache>
            </c:strRef>
          </c:cat>
          <c:val>
            <c:numRef>
              <c:f>Sheet1!$B$304:$D$304</c:f>
              <c:numCache>
                <c:formatCode>General</c:formatCode>
                <c:ptCount val="3"/>
                <c:pt idx="0">
                  <c:v>34.6</c:v>
                </c:pt>
                <c:pt idx="1">
                  <c:v>29.6</c:v>
                </c:pt>
                <c:pt idx="2">
                  <c:v>43.3</c:v>
                </c:pt>
              </c:numCache>
            </c:numRef>
          </c:val>
        </c:ser>
        <c:ser>
          <c:idx val="3"/>
          <c:order val="3"/>
          <c:tx>
            <c:strRef>
              <c:f>Sheet1!$A$305</c:f>
              <c:strCache>
                <c:ptCount val="1"/>
                <c:pt idx="0">
                  <c:v>لا جواب</c:v>
                </c:pt>
              </c:strCache>
            </c:strRef>
          </c:tx>
          <c:dLbls>
            <c:showVal val="1"/>
            <c:showSerName val="1"/>
            <c:separator>
</c:separator>
          </c:dLbls>
          <c:cat>
            <c:strRef>
              <c:f>Sheet1!$B$301:$D$301</c:f>
              <c:strCache>
                <c:ptCount val="3"/>
                <c:pt idx="0">
                  <c:v>المجموع</c:v>
                </c:pt>
                <c:pt idx="1">
                  <c:v>الضفة الغربية</c:v>
                </c:pt>
                <c:pt idx="2">
                  <c:v>غزة</c:v>
                </c:pt>
              </c:strCache>
            </c:strRef>
          </c:cat>
          <c:val>
            <c:numRef>
              <c:f>Sheet1!$B$305:$D$305</c:f>
              <c:numCache>
                <c:formatCode>General</c:formatCode>
                <c:ptCount val="3"/>
                <c:pt idx="0">
                  <c:v>3.6</c:v>
                </c:pt>
                <c:pt idx="1">
                  <c:v>4.8</c:v>
                </c:pt>
                <c:pt idx="2">
                  <c:v>1.6</c:v>
                </c:pt>
              </c:numCache>
            </c:numRef>
          </c:val>
        </c:ser>
        <c:dLbls>
          <c:showVal val="1"/>
        </c:dLbls>
        <c:axId val="102873344"/>
        <c:axId val="102912000"/>
      </c:barChart>
      <c:catAx>
        <c:axId val="10287334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02912000"/>
        <c:crosses val="autoZero"/>
        <c:auto val="1"/>
        <c:lblAlgn val="ctr"/>
        <c:lblOffset val="100"/>
      </c:catAx>
      <c:valAx>
        <c:axId val="102912000"/>
        <c:scaling>
          <c:orientation val="minMax"/>
        </c:scaling>
        <c:axPos val="l"/>
        <c:majorGridlines/>
        <c:numFmt formatCode="General" sourceLinked="1"/>
        <c:tickLblPos val="nextTo"/>
        <c:crossAx val="102873344"/>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بقيام رئيس الوزراء رام الحمد</a:t>
            </a:r>
            <a:r>
              <a:rPr lang="ar-JO" sz="1200" baseline="0">
                <a:latin typeface="Traditional Arabic" pitchFamily="18" charset="-78"/>
                <a:cs typeface="Traditional Arabic" pitchFamily="18" charset="-78"/>
              </a:rPr>
              <a:t> لله بعمله كرئيس للوزراء بشكل جيد، متوسط أو سيء</a:t>
            </a:r>
            <a:endParaRPr lang="en-US" sz="1200">
              <a:latin typeface="Traditional Arabic" pitchFamily="18" charset="-78"/>
              <a:cs typeface="Traditional Arabic" pitchFamily="18" charset="-78"/>
            </a:endParaRPr>
          </a:p>
        </c:rich>
      </c:tx>
      <c:layout>
        <c:manualLayout>
          <c:xMode val="edge"/>
          <c:yMode val="edge"/>
          <c:x val="0.18123035363664342"/>
          <c:y val="2.1993127147766352E-2"/>
        </c:manualLayout>
      </c:layout>
    </c:title>
    <c:plotArea>
      <c:layout>
        <c:manualLayout>
          <c:layoutTarget val="inner"/>
          <c:xMode val="edge"/>
          <c:yMode val="edge"/>
          <c:x val="6.0864627498485833E-2"/>
          <c:y val="0.16852545568062666"/>
          <c:w val="0.91874284945151141"/>
          <c:h val="0.71024076667090974"/>
        </c:manualLayout>
      </c:layout>
      <c:barChart>
        <c:barDir val="col"/>
        <c:grouping val="clustered"/>
        <c:ser>
          <c:idx val="0"/>
          <c:order val="0"/>
          <c:tx>
            <c:strRef>
              <c:f>Sheet1!$A$318</c:f>
              <c:strCache>
                <c:ptCount val="1"/>
                <c:pt idx="0">
                  <c:v>جيد</c:v>
                </c:pt>
              </c:strCache>
            </c:strRef>
          </c:tx>
          <c:dLbls>
            <c:dLblPos val="outEnd"/>
            <c:showVal val="1"/>
            <c:showSerName val="1"/>
            <c:separator>
</c:separator>
          </c:dLbls>
          <c:cat>
            <c:strRef>
              <c:f>Sheet1!$B$317:$D$317</c:f>
              <c:strCache>
                <c:ptCount val="3"/>
                <c:pt idx="0">
                  <c:v>المجموع</c:v>
                </c:pt>
                <c:pt idx="1">
                  <c:v>الضفة الغربية</c:v>
                </c:pt>
                <c:pt idx="2">
                  <c:v>غزة</c:v>
                </c:pt>
              </c:strCache>
            </c:strRef>
          </c:cat>
          <c:val>
            <c:numRef>
              <c:f>Sheet1!$B$318:$D$318</c:f>
              <c:numCache>
                <c:formatCode>General</c:formatCode>
                <c:ptCount val="3"/>
                <c:pt idx="0">
                  <c:v>22.9</c:v>
                </c:pt>
                <c:pt idx="1">
                  <c:v>26.5</c:v>
                </c:pt>
                <c:pt idx="2">
                  <c:v>16.7</c:v>
                </c:pt>
              </c:numCache>
            </c:numRef>
          </c:val>
        </c:ser>
        <c:ser>
          <c:idx val="1"/>
          <c:order val="1"/>
          <c:tx>
            <c:strRef>
              <c:f>Sheet1!$A$319</c:f>
              <c:strCache>
                <c:ptCount val="1"/>
                <c:pt idx="0">
                  <c:v>متوسط</c:v>
                </c:pt>
              </c:strCache>
            </c:strRef>
          </c:tx>
          <c:dLbls>
            <c:dLblPos val="outEnd"/>
            <c:showVal val="1"/>
            <c:showSerName val="1"/>
            <c:separator>
</c:separator>
          </c:dLbls>
          <c:cat>
            <c:strRef>
              <c:f>Sheet1!$B$317:$D$317</c:f>
              <c:strCache>
                <c:ptCount val="3"/>
                <c:pt idx="0">
                  <c:v>المجموع</c:v>
                </c:pt>
                <c:pt idx="1">
                  <c:v>الضفة الغربية</c:v>
                </c:pt>
                <c:pt idx="2">
                  <c:v>غزة</c:v>
                </c:pt>
              </c:strCache>
            </c:strRef>
          </c:cat>
          <c:val>
            <c:numRef>
              <c:f>Sheet1!$B$319:$D$319</c:f>
              <c:numCache>
                <c:formatCode>General</c:formatCode>
                <c:ptCount val="3"/>
                <c:pt idx="0">
                  <c:v>37.6</c:v>
                </c:pt>
                <c:pt idx="1">
                  <c:v>34.800000000000004</c:v>
                </c:pt>
                <c:pt idx="2">
                  <c:v>42.5</c:v>
                </c:pt>
              </c:numCache>
            </c:numRef>
          </c:val>
        </c:ser>
        <c:ser>
          <c:idx val="2"/>
          <c:order val="2"/>
          <c:tx>
            <c:strRef>
              <c:f>Sheet1!$A$320</c:f>
              <c:strCache>
                <c:ptCount val="1"/>
                <c:pt idx="0">
                  <c:v>سيئ</c:v>
                </c:pt>
              </c:strCache>
            </c:strRef>
          </c:tx>
          <c:dLbls>
            <c:dLbl>
              <c:idx val="0"/>
              <c:layout>
                <c:manualLayout>
                  <c:x val="1.2547598555188401E-2"/>
                  <c:y val="0"/>
                </c:manualLayout>
              </c:layout>
              <c:dLblPos val="outEnd"/>
              <c:showVal val="1"/>
              <c:showSerName val="1"/>
              <c:separator>
</c:separator>
            </c:dLbl>
            <c:dLbl>
              <c:idx val="1"/>
              <c:layout>
                <c:manualLayout>
                  <c:x val="6.7401873170089312E-3"/>
                  <c:y val="0"/>
                </c:manualLayout>
              </c:layout>
              <c:dLblPos val="outEnd"/>
              <c:showVal val="1"/>
              <c:showSerName val="1"/>
              <c:separator>
</c:separator>
            </c:dLbl>
            <c:dLbl>
              <c:idx val="2"/>
              <c:layout>
                <c:manualLayout>
                  <c:x val="6.5919140101332908E-3"/>
                  <c:y val="-2.1646778688746487E-7"/>
                </c:manualLayout>
              </c:layout>
              <c:dLblPos val="outEnd"/>
              <c:showVal val="1"/>
              <c:showSerName val="1"/>
              <c:separator>
</c:separator>
            </c:dLbl>
            <c:dLblPos val="outEnd"/>
            <c:showVal val="1"/>
            <c:showSerName val="1"/>
            <c:separator>
</c:separator>
          </c:dLbls>
          <c:cat>
            <c:strRef>
              <c:f>Sheet1!$B$317:$D$317</c:f>
              <c:strCache>
                <c:ptCount val="3"/>
                <c:pt idx="0">
                  <c:v>المجموع</c:v>
                </c:pt>
                <c:pt idx="1">
                  <c:v>الضفة الغربية</c:v>
                </c:pt>
                <c:pt idx="2">
                  <c:v>غزة</c:v>
                </c:pt>
              </c:strCache>
            </c:strRef>
          </c:cat>
          <c:val>
            <c:numRef>
              <c:f>Sheet1!$B$320:$D$320</c:f>
              <c:numCache>
                <c:formatCode>General</c:formatCode>
                <c:ptCount val="3"/>
                <c:pt idx="0">
                  <c:v>32</c:v>
                </c:pt>
                <c:pt idx="1">
                  <c:v>29.3</c:v>
                </c:pt>
                <c:pt idx="2">
                  <c:v>36.700000000000003</c:v>
                </c:pt>
              </c:numCache>
            </c:numRef>
          </c:val>
        </c:ser>
        <c:ser>
          <c:idx val="3"/>
          <c:order val="3"/>
          <c:tx>
            <c:strRef>
              <c:f>Sheet1!$A$321</c:f>
              <c:strCache>
                <c:ptCount val="1"/>
                <c:pt idx="0">
                  <c:v>لا جواب</c:v>
                </c:pt>
              </c:strCache>
            </c:strRef>
          </c:tx>
          <c:dLbls>
            <c:showVal val="1"/>
            <c:showSerName val="1"/>
            <c:separator>
</c:separator>
          </c:dLbls>
          <c:cat>
            <c:strRef>
              <c:f>Sheet1!$B$317:$D$317</c:f>
              <c:strCache>
                <c:ptCount val="3"/>
                <c:pt idx="0">
                  <c:v>المجموع</c:v>
                </c:pt>
                <c:pt idx="1">
                  <c:v>الضفة الغربية</c:v>
                </c:pt>
                <c:pt idx="2">
                  <c:v>غزة</c:v>
                </c:pt>
              </c:strCache>
            </c:strRef>
          </c:cat>
          <c:val>
            <c:numRef>
              <c:f>Sheet1!$B$321:$D$321</c:f>
              <c:numCache>
                <c:formatCode>General</c:formatCode>
                <c:ptCount val="3"/>
                <c:pt idx="0">
                  <c:v>7.5</c:v>
                </c:pt>
                <c:pt idx="1">
                  <c:v>9.4</c:v>
                </c:pt>
                <c:pt idx="2">
                  <c:v>4.0999999999999996</c:v>
                </c:pt>
              </c:numCache>
            </c:numRef>
          </c:val>
        </c:ser>
        <c:dLbls>
          <c:showVal val="1"/>
        </c:dLbls>
        <c:axId val="102939648"/>
        <c:axId val="102949632"/>
      </c:barChart>
      <c:catAx>
        <c:axId val="10293964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02949632"/>
        <c:crosses val="autoZero"/>
        <c:auto val="1"/>
        <c:lblAlgn val="ctr"/>
        <c:lblOffset val="100"/>
      </c:catAx>
      <c:valAx>
        <c:axId val="102949632"/>
        <c:scaling>
          <c:orientation val="minMax"/>
        </c:scaling>
        <c:axPos val="l"/>
        <c:majorGridlines/>
        <c:numFmt formatCode="General" sourceLinked="1"/>
        <c:tickLblPos val="nextTo"/>
        <c:crossAx val="102939648"/>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تقييم أداء السلطة الوطنية الفلسطينية</a:t>
            </a:r>
            <a:r>
              <a:rPr lang="ar-JO" sz="1200" baseline="0">
                <a:latin typeface="Traditional Arabic" pitchFamily="18" charset="-78"/>
                <a:cs typeface="Traditional Arabic" pitchFamily="18" charset="-78"/>
              </a:rPr>
              <a:t> بشكل عام</a:t>
            </a:r>
            <a:endParaRPr lang="en-US" sz="1200">
              <a:latin typeface="Traditional Arabic" pitchFamily="18" charset="-78"/>
              <a:cs typeface="Traditional Arabic" pitchFamily="18" charset="-78"/>
            </a:endParaRPr>
          </a:p>
        </c:rich>
      </c:tx>
      <c:layout>
        <c:manualLayout>
          <c:xMode val="edge"/>
          <c:yMode val="edge"/>
          <c:x val="0.3097166397141789"/>
          <c:y val="2.749125109361333E-2"/>
        </c:manualLayout>
      </c:layout>
    </c:title>
    <c:plotArea>
      <c:layout>
        <c:manualLayout>
          <c:layoutTarget val="inner"/>
          <c:xMode val="edge"/>
          <c:yMode val="edge"/>
          <c:x val="6.2999345099119156E-2"/>
          <c:y val="0.21019211140274141"/>
          <c:w val="0.91660822241261641"/>
          <c:h val="0.60526684164479461"/>
        </c:manualLayout>
      </c:layout>
      <c:barChart>
        <c:barDir val="col"/>
        <c:grouping val="clustered"/>
        <c:ser>
          <c:idx val="0"/>
          <c:order val="0"/>
          <c:tx>
            <c:strRef>
              <c:f>Sheet1!$A$341</c:f>
              <c:strCache>
                <c:ptCount val="1"/>
                <c:pt idx="0">
                  <c:v>جيد</c:v>
                </c:pt>
              </c:strCache>
            </c:strRef>
          </c:tx>
          <c:dLbls>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Sheet1!$B$340:$D$340</c:f>
              <c:strCache>
                <c:ptCount val="3"/>
                <c:pt idx="0">
                  <c:v>المجموع</c:v>
                </c:pt>
                <c:pt idx="1">
                  <c:v>الضفة الغربية</c:v>
                </c:pt>
                <c:pt idx="2">
                  <c:v>غزة</c:v>
                </c:pt>
              </c:strCache>
            </c:strRef>
          </c:cat>
          <c:val>
            <c:numRef>
              <c:f>Sheet1!$B$341:$D$341</c:f>
              <c:numCache>
                <c:formatCode>General</c:formatCode>
                <c:ptCount val="3"/>
                <c:pt idx="0">
                  <c:v>60.300000000000004</c:v>
                </c:pt>
                <c:pt idx="1">
                  <c:v>60.300000000000004</c:v>
                </c:pt>
                <c:pt idx="2">
                  <c:v>60.3</c:v>
                </c:pt>
              </c:numCache>
            </c:numRef>
          </c:val>
        </c:ser>
        <c:ser>
          <c:idx val="1"/>
          <c:order val="1"/>
          <c:tx>
            <c:strRef>
              <c:f>Sheet1!$A$342</c:f>
              <c:strCache>
                <c:ptCount val="1"/>
                <c:pt idx="0">
                  <c:v>سيئ</c:v>
                </c:pt>
              </c:strCache>
            </c:strRef>
          </c:tx>
          <c:dLbls>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Sheet1!$B$340:$D$340</c:f>
              <c:strCache>
                <c:ptCount val="3"/>
                <c:pt idx="0">
                  <c:v>المجموع</c:v>
                </c:pt>
                <c:pt idx="1">
                  <c:v>الضفة الغربية</c:v>
                </c:pt>
                <c:pt idx="2">
                  <c:v>غزة</c:v>
                </c:pt>
              </c:strCache>
            </c:strRef>
          </c:cat>
          <c:val>
            <c:numRef>
              <c:f>Sheet1!$B$342:$D$342</c:f>
              <c:numCache>
                <c:formatCode>General</c:formatCode>
                <c:ptCount val="3"/>
                <c:pt idx="0">
                  <c:v>39.5</c:v>
                </c:pt>
                <c:pt idx="1">
                  <c:v>39.300000000000004</c:v>
                </c:pt>
                <c:pt idx="2">
                  <c:v>39.700000000000003</c:v>
                </c:pt>
              </c:numCache>
            </c:numRef>
          </c:val>
        </c:ser>
        <c:ser>
          <c:idx val="2"/>
          <c:order val="2"/>
          <c:tx>
            <c:strRef>
              <c:f>Sheet1!$A$343</c:f>
              <c:strCache>
                <c:ptCount val="1"/>
                <c:pt idx="0">
                  <c:v>لا جواب</c:v>
                </c:pt>
              </c:strCache>
            </c:strRef>
          </c:tx>
          <c:dLbls>
            <c:dLbl>
              <c:idx val="0"/>
              <c:layout>
                <c:manualLayout>
                  <c:x val="1.2547598555188401E-2"/>
                  <c:y val="0"/>
                </c:manualLayout>
              </c:layout>
              <c:dLblPos val="outEnd"/>
              <c:showVal val="1"/>
              <c:showSerName val="1"/>
              <c:separator>
</c:separator>
            </c:dLbl>
            <c:dLbl>
              <c:idx val="1"/>
              <c:layout>
                <c:manualLayout>
                  <c:x val="6.7401873170089312E-3"/>
                  <c:y val="0"/>
                </c:manualLayout>
              </c:layout>
              <c:dLblPos val="outEnd"/>
              <c:showVal val="1"/>
              <c:showSerName val="1"/>
              <c:separator>
</c:separator>
            </c:dLbl>
            <c:dLbl>
              <c:idx val="2"/>
              <c:layout>
                <c:manualLayout>
                  <c:x val="6.5919140101332908E-3"/>
                  <c:y val="-2.1646778688746519E-7"/>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Sheet1!$B$340:$D$340</c:f>
              <c:strCache>
                <c:ptCount val="3"/>
                <c:pt idx="0">
                  <c:v>المجموع</c:v>
                </c:pt>
                <c:pt idx="1">
                  <c:v>الضفة الغربية</c:v>
                </c:pt>
                <c:pt idx="2">
                  <c:v>غزة</c:v>
                </c:pt>
              </c:strCache>
            </c:strRef>
          </c:cat>
          <c:val>
            <c:numRef>
              <c:f>Sheet1!$B$343:$D$343</c:f>
              <c:numCache>
                <c:formatCode>General</c:formatCode>
                <c:ptCount val="3"/>
                <c:pt idx="0">
                  <c:v>0.2</c:v>
                </c:pt>
                <c:pt idx="1">
                  <c:v>0.4</c:v>
                </c:pt>
                <c:pt idx="2">
                  <c:v>0</c:v>
                </c:pt>
              </c:numCache>
            </c:numRef>
          </c:val>
        </c:ser>
        <c:dLbls>
          <c:showVal val="1"/>
        </c:dLbls>
        <c:axId val="103004800"/>
        <c:axId val="103022976"/>
      </c:barChart>
      <c:catAx>
        <c:axId val="10300480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03022976"/>
        <c:crosses val="autoZero"/>
        <c:auto val="1"/>
        <c:lblAlgn val="ctr"/>
        <c:lblOffset val="100"/>
      </c:catAx>
      <c:valAx>
        <c:axId val="103022976"/>
        <c:scaling>
          <c:orientation val="minMax"/>
        </c:scaling>
        <c:axPos val="l"/>
        <c:majorGridlines/>
        <c:numFmt formatCode="General" sourceLinked="1"/>
        <c:tickLblPos val="nextTo"/>
        <c:crossAx val="10300480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600">
                <a:latin typeface="Traditional Arabic" pitchFamily="18" charset="-78"/>
                <a:cs typeface="Traditional Arabic" pitchFamily="18" charset="-78"/>
              </a:defRPr>
            </a:pPr>
            <a:r>
              <a:rPr lang="ar-JO" sz="1600">
                <a:latin typeface="Traditional Arabic" pitchFamily="18" charset="-78"/>
                <a:cs typeface="Traditional Arabic" pitchFamily="18" charset="-78"/>
              </a:rPr>
              <a:t>التفاؤل</a:t>
            </a:r>
            <a:r>
              <a:rPr lang="ar-JO" sz="1600" baseline="0">
                <a:latin typeface="Traditional Arabic" pitchFamily="18" charset="-78"/>
                <a:cs typeface="Traditional Arabic" pitchFamily="18" charset="-78"/>
              </a:rPr>
              <a:t> والتشاؤم حيال الوصول إلى تسوية سلمية للصراع العربي الإسرائيلي</a:t>
            </a:r>
            <a:endParaRPr lang="ar-JO" sz="1600">
              <a:latin typeface="Traditional Arabic" pitchFamily="18" charset="-78"/>
              <a:cs typeface="Traditional Arabic" pitchFamily="18" charset="-78"/>
            </a:endParaRPr>
          </a:p>
        </c:rich>
      </c:tx>
    </c:title>
    <c:plotArea>
      <c:layout>
        <c:manualLayout>
          <c:layoutTarget val="inner"/>
          <c:xMode val="edge"/>
          <c:yMode val="edge"/>
          <c:x val="0.25108172483224345"/>
          <c:y val="0.20122433600909409"/>
          <c:w val="0.50313863877063159"/>
          <c:h val="0.76756186498585488"/>
        </c:manualLayout>
      </c:layout>
      <c:pieChart>
        <c:varyColors val="1"/>
        <c:ser>
          <c:idx val="0"/>
          <c:order val="0"/>
          <c:tx>
            <c:strRef>
              <c:f>Sheet1!$B$34</c:f>
              <c:strCache>
                <c:ptCount val="1"/>
                <c:pt idx="0">
                  <c:v>المجموع</c:v>
                </c:pt>
              </c:strCache>
            </c:strRef>
          </c:tx>
          <c:explosion val="25"/>
          <c:dPt>
            <c:idx val="0"/>
            <c:spPr>
              <a:solidFill>
                <a:srgbClr val="92D050"/>
              </a:solidFill>
            </c:spPr>
          </c:dPt>
          <c:dPt>
            <c:idx val="1"/>
            <c:spPr>
              <a:solidFill>
                <a:schemeClr val="tx2">
                  <a:lumMod val="60000"/>
                  <a:lumOff val="40000"/>
                </a:schemeClr>
              </a:solidFill>
            </c:spPr>
          </c:dPt>
          <c:dPt>
            <c:idx val="2"/>
            <c:spPr>
              <a:solidFill>
                <a:schemeClr val="accent2">
                  <a:lumMod val="60000"/>
                  <a:lumOff val="40000"/>
                </a:schemeClr>
              </a:solidFill>
            </c:spPr>
          </c:dPt>
          <c:dLbls>
            <c:dLbl>
              <c:idx val="0"/>
              <c:layout>
                <c:manualLayout>
                  <c:x val="6.80489101541734E-2"/>
                  <c:y val="-1.9464720194647261E-2"/>
                </c:manualLayout>
              </c:layout>
              <c:tx>
                <c:rich>
                  <a:bodyPr/>
                  <a:lstStyle/>
                  <a:p>
                    <a:r>
                      <a:rPr lang="ar-JO"/>
                      <a:t>متفائل
</a:t>
                    </a:r>
                    <a:r>
                      <a:rPr lang="ar-JO" sz="1200"/>
                      <a:t>37.7</a:t>
                    </a:r>
                  </a:p>
                </c:rich>
              </c:tx>
              <c:dLblPos val="bestFit"/>
              <c:showVal val="1"/>
              <c:showCatName val="1"/>
              <c:separator>
</c:separator>
            </c:dLbl>
            <c:dLbl>
              <c:idx val="1"/>
              <c:layout>
                <c:manualLayout>
                  <c:x val="-5.3163211057948113E-2"/>
                  <c:y val="-4.5417680454176997E-2"/>
                </c:manualLayout>
              </c:layout>
              <c:tx>
                <c:rich>
                  <a:bodyPr/>
                  <a:lstStyle/>
                  <a:p>
                    <a:r>
                      <a:rPr lang="ar-JO"/>
                      <a:t>متشائم 
</a:t>
                    </a:r>
                    <a:r>
                      <a:rPr lang="ar-JO" sz="1200"/>
                      <a:t>58.4</a:t>
                    </a:r>
                  </a:p>
                </c:rich>
              </c:tx>
              <c:dLblPos val="bestFit"/>
              <c:showVal val="1"/>
              <c:showCatName val="1"/>
              <c:separator>
</c:separator>
            </c:dLbl>
            <c:dLbl>
              <c:idx val="2"/>
              <c:layout>
                <c:manualLayout>
                  <c:x val="-0.11483253588516748"/>
                  <c:y val="8.4347120843471193E-2"/>
                </c:manualLayout>
              </c:layout>
              <c:tx>
                <c:rich>
                  <a:bodyPr/>
                  <a:lstStyle/>
                  <a:p>
                    <a:pPr>
                      <a:defRPr sz="1400">
                        <a:latin typeface="Garamond" pitchFamily="18" charset="0"/>
                        <a:cs typeface="Traditional Arabic" pitchFamily="18" charset="-78"/>
                      </a:defRPr>
                    </a:pPr>
                    <a:r>
                      <a:rPr lang="ar-JO" sz="1400">
                        <a:latin typeface="Garamond" pitchFamily="18" charset="0"/>
                        <a:cs typeface="Traditional Arabic" pitchFamily="18" charset="-78"/>
                      </a:rPr>
                      <a:t>لا جواب /لا اعرف
</a:t>
                    </a:r>
                    <a:r>
                      <a:rPr lang="ar-JO" sz="1200">
                        <a:latin typeface="Garamond" pitchFamily="18" charset="0"/>
                        <a:cs typeface="Traditional Arabic" pitchFamily="18" charset="-78"/>
                      </a:rPr>
                      <a:t>3.9</a:t>
                    </a:r>
                  </a:p>
                </c:rich>
              </c:tx>
              <c:spPr/>
              <c:dLblPos val="bestFit"/>
              <c:showVal val="1"/>
              <c:showCatName val="1"/>
              <c:separator>
</c:separator>
            </c:dLbl>
            <c:txPr>
              <a:bodyPr/>
              <a:lstStyle/>
              <a:p>
                <a:pPr>
                  <a:defRPr sz="14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Sheet1!$A$35:$A$37</c:f>
              <c:strCache>
                <c:ptCount val="3"/>
                <c:pt idx="0">
                  <c:v>متفائل</c:v>
                </c:pt>
                <c:pt idx="1">
                  <c:v>متشائم </c:v>
                </c:pt>
                <c:pt idx="2">
                  <c:v>لا جواب /لا اعرف</c:v>
                </c:pt>
              </c:strCache>
            </c:strRef>
          </c:cat>
          <c:val>
            <c:numRef>
              <c:f>Sheet1!$B$35:$B$37</c:f>
              <c:numCache>
                <c:formatCode>General</c:formatCode>
                <c:ptCount val="3"/>
                <c:pt idx="0">
                  <c:v>37.700000000000003</c:v>
                </c:pt>
                <c:pt idx="1">
                  <c:v>58.400000000000006</c:v>
                </c:pt>
                <c:pt idx="2">
                  <c:v>3.9</c:v>
                </c:pt>
              </c:numCache>
            </c:numRef>
          </c:val>
        </c:ser>
        <c:ser>
          <c:idx val="1"/>
          <c:order val="1"/>
          <c:tx>
            <c:strRef>
              <c:f>Sheet1!$C$34</c:f>
              <c:strCache>
                <c:ptCount val="1"/>
                <c:pt idx="0">
                  <c:v>الضفة الغربية</c:v>
                </c:pt>
              </c:strCache>
            </c:strRef>
          </c:tx>
          <c:explosion val="25"/>
          <c:cat>
            <c:strRef>
              <c:f>Sheet1!$A$35:$A$37</c:f>
              <c:strCache>
                <c:ptCount val="3"/>
                <c:pt idx="0">
                  <c:v>متفائل</c:v>
                </c:pt>
                <c:pt idx="1">
                  <c:v>متشائم </c:v>
                </c:pt>
                <c:pt idx="2">
                  <c:v>لا جواب /لا اعرف</c:v>
                </c:pt>
              </c:strCache>
            </c:strRef>
          </c:cat>
          <c:val>
            <c:numRef>
              <c:f>Sheet1!$C$35:$C$37</c:f>
              <c:numCache>
                <c:formatCode>General</c:formatCode>
                <c:ptCount val="3"/>
                <c:pt idx="0">
                  <c:v>42.20000000000001</c:v>
                </c:pt>
                <c:pt idx="1">
                  <c:v>52.5</c:v>
                </c:pt>
                <c:pt idx="2">
                  <c:v>5.3</c:v>
                </c:pt>
              </c:numCache>
            </c:numRef>
          </c:val>
        </c:ser>
        <c:ser>
          <c:idx val="2"/>
          <c:order val="2"/>
          <c:tx>
            <c:strRef>
              <c:f>Sheet1!$D$34</c:f>
              <c:strCache>
                <c:ptCount val="1"/>
                <c:pt idx="0">
                  <c:v>غزة</c:v>
                </c:pt>
              </c:strCache>
            </c:strRef>
          </c:tx>
          <c:explosion val="25"/>
          <c:cat>
            <c:strRef>
              <c:f>Sheet1!$A$35:$A$37</c:f>
              <c:strCache>
                <c:ptCount val="3"/>
                <c:pt idx="0">
                  <c:v>متفائل</c:v>
                </c:pt>
                <c:pt idx="1">
                  <c:v>متشائم </c:v>
                </c:pt>
                <c:pt idx="2">
                  <c:v>لا جواب /لا اعرف</c:v>
                </c:pt>
              </c:strCache>
            </c:strRef>
          </c:cat>
          <c:val>
            <c:numRef>
              <c:f>Sheet1!$D$35:$D$37</c:f>
              <c:numCache>
                <c:formatCode>General</c:formatCode>
                <c:ptCount val="3"/>
                <c:pt idx="0">
                  <c:v>29.8</c:v>
                </c:pt>
                <c:pt idx="1">
                  <c:v>68.8</c:v>
                </c:pt>
                <c:pt idx="2">
                  <c:v>1.4</c:v>
                </c:pt>
              </c:numCache>
            </c:numRef>
          </c:val>
        </c:ser>
        <c:firstSliceAng val="0"/>
      </c:pie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كيف تعرف عن نفسك</a:t>
            </a:r>
            <a:r>
              <a:rPr lang="ar-JO" sz="1400" baseline="0">
                <a:latin typeface="Traditional Arabic" pitchFamily="18" charset="-78"/>
                <a:cs typeface="Traditional Arabic" pitchFamily="18" charset="-78"/>
              </a:rPr>
              <a:t> من حيث الانتماء بكلمة واحدة فقط</a:t>
            </a:r>
            <a:endParaRPr lang="ar-JO" sz="1400">
              <a:latin typeface="Traditional Arabic" pitchFamily="18" charset="-78"/>
              <a:cs typeface="Traditional Arabic" pitchFamily="18" charset="-78"/>
            </a:endParaRPr>
          </a:p>
        </c:rich>
      </c:tx>
      <c:layout>
        <c:manualLayout>
          <c:xMode val="edge"/>
          <c:yMode val="edge"/>
          <c:x val="0.22129265091863518"/>
          <c:y val="2.2111663902708679E-2"/>
        </c:manualLayout>
      </c:layout>
    </c:title>
    <c:plotArea>
      <c:layout>
        <c:manualLayout>
          <c:layoutTarget val="inner"/>
          <c:xMode val="edge"/>
          <c:yMode val="edge"/>
          <c:x val="0.30364257352446378"/>
          <c:y val="0.20792566766633441"/>
          <c:w val="0.54722434976096535"/>
          <c:h val="0.62583111707270023"/>
        </c:manualLayout>
      </c:layout>
      <c:pieChart>
        <c:varyColors val="1"/>
        <c:ser>
          <c:idx val="0"/>
          <c:order val="0"/>
          <c:tx>
            <c:strRef>
              <c:f>Sheet1!$B$350</c:f>
              <c:strCache>
                <c:ptCount val="1"/>
                <c:pt idx="0">
                  <c:v>المجموع</c:v>
                </c:pt>
              </c:strCache>
            </c:strRef>
          </c:tx>
          <c:explosion val="24"/>
          <c:dLbls>
            <c:dLbl>
              <c:idx val="0"/>
              <c:layout>
                <c:manualLayout>
                  <c:x val="6.3057694210479034E-2"/>
                  <c:y val="6.9322640225527546E-2"/>
                </c:manualLayout>
              </c:layout>
              <c:dLblPos val="bestFit"/>
              <c:showVal val="1"/>
              <c:showCatName val="1"/>
              <c:separator>
</c:separator>
            </c:dLbl>
            <c:dLbl>
              <c:idx val="1"/>
              <c:layout>
                <c:manualLayout>
                  <c:x val="-2.5174957200646511E-2"/>
                  <c:y val="-8.5938226199934722E-5"/>
                </c:manualLayout>
              </c:layout>
              <c:dLblPos val="bestFit"/>
              <c:showVal val="1"/>
              <c:showCatName val="1"/>
              <c:separator>
</c:separator>
            </c:dLbl>
            <c:dLbl>
              <c:idx val="2"/>
              <c:layout>
                <c:manualLayout>
                  <c:x val="-5.4217738846953432E-2"/>
                  <c:y val="1.2357395813277484E-2"/>
                </c:manualLayout>
              </c:layout>
              <c:dLblPos val="bestFit"/>
              <c:showVal val="1"/>
              <c:showCatName val="1"/>
              <c:separator>
</c:separator>
            </c:dLbl>
            <c:dLbl>
              <c:idx val="3"/>
              <c:layout>
                <c:manualLayout>
                  <c:x val="-7.6712928294138574E-2"/>
                  <c:y val="-1.128369202221368E-2"/>
                </c:manualLayout>
              </c:layout>
              <c:dLblPos val="bestFit"/>
              <c:showVal val="1"/>
              <c:showCatName val="1"/>
              <c:separator>
</c:separator>
            </c:dLbl>
            <c:dLbl>
              <c:idx val="4"/>
              <c:layout>
                <c:manualLayout>
                  <c:x val="-6.9703274166993526E-2"/>
                  <c:y val="-4.8172010525310054E-2"/>
                </c:manualLayout>
              </c:layout>
              <c:dLblPos val="bestFit"/>
              <c:showVal val="1"/>
              <c:showCatName val="1"/>
              <c:separator>
</c:separator>
            </c:dLbl>
            <c:dLbl>
              <c:idx val="5"/>
              <c:layout>
                <c:manualLayout>
                  <c:x val="-6.0201572422344696E-2"/>
                  <c:y val="5.5973749046347582E-2"/>
                </c:manualLayout>
              </c:layout>
              <c:tx>
                <c:rich>
                  <a:bodyPr/>
                  <a:lstStyle/>
                  <a:p>
                    <a:r>
                      <a:rPr lang="ar-JO" sz="1200" baseline="0"/>
                      <a:t>غ</a:t>
                    </a:r>
                    <a:r>
                      <a:rPr lang="ar-JO" baseline="0"/>
                      <a:t>ير ذلك</a:t>
                    </a:r>
                    <a:r>
                      <a:rPr lang="ar-JO"/>
                      <a:t>
20.1</a:t>
                    </a:r>
                  </a:p>
                </c:rich>
              </c:tx>
              <c:dLblPos val="bestFit"/>
              <c:showVal val="1"/>
              <c:showCatName val="1"/>
              <c:separator>
</c:separator>
            </c:dLbl>
            <c:dLbl>
              <c:idx val="6"/>
              <c:layout>
                <c:manualLayout>
                  <c:x val="0.12155747358503266"/>
                  <c:y val="2.9744830818204136E-2"/>
                </c:manualLayout>
              </c:layout>
              <c:dLblPos val="bestFit"/>
              <c:showVal val="1"/>
              <c:showCatName val="1"/>
              <c:separator>
</c:separator>
            </c:dLbl>
            <c:dLbl>
              <c:idx val="7"/>
              <c:layout>
                <c:manualLayout>
                  <c:x val="-7.4453945574560573E-2"/>
                  <c:y val="-1.7209470821244008E-2"/>
                </c:manualLayout>
              </c:layout>
              <c:dLblPos val="bestFit"/>
              <c:showVal val="1"/>
              <c:showCatName val="1"/>
              <c:separator>
</c:separator>
            </c:dLbl>
            <c:dLbl>
              <c:idx val="8"/>
              <c:layout>
                <c:manualLayout>
                  <c:x val="-9.876567729341329E-2"/>
                  <c:y val="-0.10606979158323768"/>
                </c:manualLayout>
              </c:layout>
              <c:dLblPos val="bestFit"/>
              <c:showVal val="1"/>
              <c:showCatName val="1"/>
              <c:separator>
</c:separator>
            </c:dLbl>
            <c:dLbl>
              <c:idx val="9"/>
              <c:layout>
                <c:manualLayout>
                  <c:x val="-3.9506175202828085E-2"/>
                  <c:y val="-0.13313857899486567"/>
                </c:manualLayout>
              </c:layout>
              <c:dLblPos val="bestFit"/>
              <c:showVal val="1"/>
              <c:showCatName val="1"/>
              <c:separator>
</c:separator>
            </c:dLbl>
            <c:dLbl>
              <c:idx val="10"/>
              <c:layout>
                <c:manualLayout>
                  <c:x val="-1.9753087601414074E-2"/>
                  <c:y val="-7.160493827160494E-2"/>
                </c:manualLayout>
              </c:layout>
              <c:dLblPos val="bestFit"/>
              <c:showVal val="1"/>
              <c:showCatName val="1"/>
              <c:separator>
</c:separator>
            </c:dLbl>
            <c:dLbl>
              <c:idx val="11"/>
              <c:layout>
                <c:manualLayout>
                  <c:x val="0.11396012077738869"/>
                  <c:y val="-2.4691358024691423E-3"/>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Sheet1!$A$351:$A$357</c:f>
              <c:strCache>
                <c:ptCount val="7"/>
                <c:pt idx="0">
                  <c:v>فلسطيني </c:v>
                </c:pt>
                <c:pt idx="1">
                  <c:v>مسلم</c:v>
                </c:pt>
                <c:pt idx="2">
                  <c:v>فتحاوي</c:v>
                </c:pt>
                <c:pt idx="3">
                  <c:v>عربي</c:v>
                </c:pt>
                <c:pt idx="4">
                  <c:v>وطني</c:v>
                </c:pt>
                <c:pt idx="5">
                  <c:v>غيرها</c:v>
                </c:pt>
                <c:pt idx="6">
                  <c:v>لا اعرف / لا جواب</c:v>
                </c:pt>
              </c:strCache>
            </c:strRef>
          </c:cat>
          <c:val>
            <c:numRef>
              <c:f>Sheet1!$B$351:$B$357</c:f>
              <c:numCache>
                <c:formatCode>General</c:formatCode>
                <c:ptCount val="7"/>
                <c:pt idx="0">
                  <c:v>50.3</c:v>
                </c:pt>
                <c:pt idx="1">
                  <c:v>10.8</c:v>
                </c:pt>
                <c:pt idx="2">
                  <c:v>5.6</c:v>
                </c:pt>
                <c:pt idx="3">
                  <c:v>5.3</c:v>
                </c:pt>
                <c:pt idx="4">
                  <c:v>5.0999999999999996</c:v>
                </c:pt>
                <c:pt idx="5">
                  <c:v>20.100000000000001</c:v>
                </c:pt>
                <c:pt idx="6">
                  <c:v>2.8</c:v>
                </c:pt>
              </c:numCache>
            </c:numRef>
          </c:val>
        </c:ser>
        <c:ser>
          <c:idx val="1"/>
          <c:order val="1"/>
          <c:tx>
            <c:strRef>
              <c:f>Sheet1!$C$350</c:f>
              <c:strCache>
                <c:ptCount val="1"/>
                <c:pt idx="0">
                  <c:v>الضفة الغربية</c:v>
                </c:pt>
              </c:strCache>
            </c:strRef>
          </c:tx>
          <c:explosion val="25"/>
          <c:cat>
            <c:strRef>
              <c:f>Sheet1!$A$351:$A$357</c:f>
              <c:strCache>
                <c:ptCount val="7"/>
                <c:pt idx="0">
                  <c:v>فلسطيني </c:v>
                </c:pt>
                <c:pt idx="1">
                  <c:v>مسلم</c:v>
                </c:pt>
                <c:pt idx="2">
                  <c:v>فتحاوي</c:v>
                </c:pt>
                <c:pt idx="3">
                  <c:v>عربي</c:v>
                </c:pt>
                <c:pt idx="4">
                  <c:v>وطني</c:v>
                </c:pt>
                <c:pt idx="5">
                  <c:v>غيرها</c:v>
                </c:pt>
                <c:pt idx="6">
                  <c:v>لا اعرف / لا جواب</c:v>
                </c:pt>
              </c:strCache>
            </c:strRef>
          </c:cat>
          <c:val>
            <c:numRef>
              <c:f>Sheet1!$C$351:$C$357</c:f>
              <c:numCache>
                <c:formatCode>General</c:formatCode>
                <c:ptCount val="7"/>
                <c:pt idx="0">
                  <c:v>53.7</c:v>
                </c:pt>
                <c:pt idx="1">
                  <c:v>13.1</c:v>
                </c:pt>
                <c:pt idx="2">
                  <c:v>4.4000000000000004</c:v>
                </c:pt>
                <c:pt idx="3">
                  <c:v>8</c:v>
                </c:pt>
                <c:pt idx="4">
                  <c:v>3.1</c:v>
                </c:pt>
                <c:pt idx="5">
                  <c:v>14.7</c:v>
                </c:pt>
                <c:pt idx="6">
                  <c:v>3</c:v>
                </c:pt>
              </c:numCache>
            </c:numRef>
          </c:val>
        </c:ser>
        <c:ser>
          <c:idx val="2"/>
          <c:order val="2"/>
          <c:tx>
            <c:strRef>
              <c:f>Sheet1!$D$350</c:f>
              <c:strCache>
                <c:ptCount val="1"/>
                <c:pt idx="0">
                  <c:v>غزة</c:v>
                </c:pt>
              </c:strCache>
            </c:strRef>
          </c:tx>
          <c:explosion val="25"/>
          <c:cat>
            <c:strRef>
              <c:f>Sheet1!$A$351:$A$357</c:f>
              <c:strCache>
                <c:ptCount val="7"/>
                <c:pt idx="0">
                  <c:v>فلسطيني </c:v>
                </c:pt>
                <c:pt idx="1">
                  <c:v>مسلم</c:v>
                </c:pt>
                <c:pt idx="2">
                  <c:v>فتحاوي</c:v>
                </c:pt>
                <c:pt idx="3">
                  <c:v>عربي</c:v>
                </c:pt>
                <c:pt idx="4">
                  <c:v>وطني</c:v>
                </c:pt>
                <c:pt idx="5">
                  <c:v>غيرها</c:v>
                </c:pt>
                <c:pt idx="6">
                  <c:v>لا اعرف / لا جواب</c:v>
                </c:pt>
              </c:strCache>
            </c:strRef>
          </c:cat>
          <c:val>
            <c:numRef>
              <c:f>Sheet1!$D$351:$D$357</c:f>
              <c:numCache>
                <c:formatCode>General</c:formatCode>
                <c:ptCount val="7"/>
                <c:pt idx="0">
                  <c:v>44.4</c:v>
                </c:pt>
                <c:pt idx="1">
                  <c:v>6.8</c:v>
                </c:pt>
                <c:pt idx="2">
                  <c:v>7.7</c:v>
                </c:pt>
                <c:pt idx="3">
                  <c:v>0.5</c:v>
                </c:pt>
                <c:pt idx="4">
                  <c:v>8.5</c:v>
                </c:pt>
                <c:pt idx="5">
                  <c:v>29.3</c:v>
                </c:pt>
                <c:pt idx="6">
                  <c:v>2.8</c:v>
                </c:pt>
              </c:numCache>
            </c:numRef>
          </c:val>
        </c:ser>
        <c:firstSliceAng val="0"/>
      </c:pie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rtl="0">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تأييد ومعارضة التعليم المختلط (ذكور/إناث</a:t>
            </a:r>
            <a:r>
              <a:rPr lang="ar-JO" sz="1200" baseline="0">
                <a:latin typeface="Traditional Arabic" pitchFamily="18" charset="-78"/>
                <a:cs typeface="Traditional Arabic" pitchFamily="18" charset="-78"/>
              </a:rPr>
              <a:t> في المدارس</a:t>
            </a:r>
            <a:endParaRPr lang="en-US" sz="1200">
              <a:latin typeface="Traditional Arabic" pitchFamily="18" charset="-78"/>
              <a:cs typeface="Traditional Arabic" pitchFamily="18" charset="-78"/>
            </a:endParaRPr>
          </a:p>
        </c:rich>
      </c:tx>
      <c:layout>
        <c:manualLayout>
          <c:xMode val="edge"/>
          <c:yMode val="edge"/>
          <c:x val="0.31825577091325158"/>
          <c:y val="2.307264066582931E-2"/>
        </c:manualLayout>
      </c:layout>
    </c:title>
    <c:plotArea>
      <c:layout>
        <c:manualLayout>
          <c:layoutTarget val="inner"/>
          <c:xMode val="edge"/>
          <c:yMode val="edge"/>
          <c:x val="5.6589963244466107E-2"/>
          <c:y val="0.16852558378656279"/>
          <c:w val="0.9230176042672682"/>
          <c:h val="0.6479256195666887"/>
        </c:manualLayout>
      </c:layout>
      <c:barChart>
        <c:barDir val="col"/>
        <c:grouping val="clustered"/>
        <c:ser>
          <c:idx val="0"/>
          <c:order val="0"/>
          <c:tx>
            <c:strRef>
              <c:f>Sheet1!$B$370</c:f>
              <c:strCache>
                <c:ptCount val="1"/>
                <c:pt idx="0">
                  <c:v>المجموع</c:v>
                </c:pt>
              </c:strCache>
            </c:strRef>
          </c:tx>
          <c:dLbls>
            <c:dLbl>
              <c:idx val="2"/>
              <c:layout>
                <c:manualLayout>
                  <c:x val="-2.9910448655047574E-2"/>
                  <c:y val="1.1656744665892001E-2"/>
                </c:manualLayout>
              </c:layout>
              <c:dLblPos val="outEnd"/>
              <c:showVal val="1"/>
              <c:showSerName val="1"/>
              <c:separator>
</c:separator>
            </c:dLbl>
            <c:dLbl>
              <c:idx val="3"/>
              <c:layout>
                <c:manualLayout>
                  <c:x val="-1.9228145563959173E-2"/>
                  <c:y val="-1.1656744665892001E-2"/>
                </c:manualLayout>
              </c:layout>
              <c:dLblPos val="outEnd"/>
              <c:showVal val="1"/>
              <c:showSerName val="1"/>
              <c:separator>
</c:separator>
            </c:dLbl>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Sheet1!$A$371:$A$374</c:f>
              <c:strCache>
                <c:ptCount val="4"/>
                <c:pt idx="0">
                  <c:v>أؤيد حتى الإبتدائية</c:v>
                </c:pt>
                <c:pt idx="1">
                  <c:v>أؤيد حتى الثانوية </c:v>
                </c:pt>
                <c:pt idx="2">
                  <c:v>أعارض التعليم المختلط في المدارس </c:v>
                </c:pt>
                <c:pt idx="3">
                  <c:v>لا أعرف / لا جواب</c:v>
                </c:pt>
              </c:strCache>
            </c:strRef>
          </c:cat>
          <c:val>
            <c:numRef>
              <c:f>Sheet1!$B$371:$B$374</c:f>
              <c:numCache>
                <c:formatCode>General</c:formatCode>
                <c:ptCount val="4"/>
                <c:pt idx="0">
                  <c:v>35.1</c:v>
                </c:pt>
                <c:pt idx="1">
                  <c:v>13</c:v>
                </c:pt>
                <c:pt idx="2">
                  <c:v>49.8</c:v>
                </c:pt>
                <c:pt idx="3">
                  <c:v>2.1</c:v>
                </c:pt>
              </c:numCache>
            </c:numRef>
          </c:val>
        </c:ser>
        <c:ser>
          <c:idx val="1"/>
          <c:order val="1"/>
          <c:tx>
            <c:strRef>
              <c:f>Sheet1!$C$370</c:f>
              <c:strCache>
                <c:ptCount val="1"/>
                <c:pt idx="0">
                  <c:v>الضفة الغربية</c:v>
                </c:pt>
              </c:strCache>
            </c:strRef>
          </c:tx>
          <c:dLbls>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Sheet1!$A$371:$A$374</c:f>
              <c:strCache>
                <c:ptCount val="4"/>
                <c:pt idx="0">
                  <c:v>أؤيد حتى الإبتدائية</c:v>
                </c:pt>
                <c:pt idx="1">
                  <c:v>أؤيد حتى الثانوية </c:v>
                </c:pt>
                <c:pt idx="2">
                  <c:v>أعارض التعليم المختلط في المدارس </c:v>
                </c:pt>
                <c:pt idx="3">
                  <c:v>لا أعرف / لا جواب</c:v>
                </c:pt>
              </c:strCache>
            </c:strRef>
          </c:cat>
          <c:val>
            <c:numRef>
              <c:f>Sheet1!$C$371:$C$374</c:f>
              <c:numCache>
                <c:formatCode>General</c:formatCode>
                <c:ptCount val="4"/>
                <c:pt idx="0">
                  <c:v>28.5</c:v>
                </c:pt>
                <c:pt idx="1">
                  <c:v>16.2</c:v>
                </c:pt>
                <c:pt idx="2">
                  <c:v>52.3</c:v>
                </c:pt>
                <c:pt idx="3">
                  <c:v>3</c:v>
                </c:pt>
              </c:numCache>
            </c:numRef>
          </c:val>
        </c:ser>
        <c:ser>
          <c:idx val="2"/>
          <c:order val="2"/>
          <c:tx>
            <c:strRef>
              <c:f>Sheet1!$D$370</c:f>
              <c:strCache>
                <c:ptCount val="1"/>
                <c:pt idx="0">
                  <c:v>غزة</c:v>
                </c:pt>
              </c:strCache>
            </c:strRef>
          </c:tx>
          <c:dLbls>
            <c:dLbl>
              <c:idx val="0"/>
              <c:layout>
                <c:manualLayout>
                  <c:x val="1.2547598555188401E-2"/>
                  <c:y val="0"/>
                </c:manualLayout>
              </c:layout>
              <c:dLblPos val="outEnd"/>
              <c:showVal val="1"/>
              <c:showSerName val="1"/>
              <c:separator>
</c:separator>
            </c:dLbl>
            <c:dLbl>
              <c:idx val="1"/>
              <c:layout>
                <c:manualLayout>
                  <c:x val="6.7401873170089312E-3"/>
                  <c:y val="0"/>
                </c:manualLayout>
              </c:layout>
              <c:dLblPos val="outEnd"/>
              <c:showVal val="1"/>
              <c:showSerName val="1"/>
              <c:separator>
</c:separator>
            </c:dLbl>
            <c:dLbl>
              <c:idx val="2"/>
              <c:layout>
                <c:manualLayout>
                  <c:x val="6.5919140101332908E-3"/>
                  <c:y val="-2.1646778688746545E-7"/>
                </c:manualLayout>
              </c:layout>
              <c:dLblPos val="outEnd"/>
              <c:showVal val="1"/>
              <c:showSerName val="1"/>
              <c:separator>
</c:separator>
            </c:dLbl>
            <c:dLbl>
              <c:idx val="3"/>
              <c:layout>
                <c:manualLayout>
                  <c:x val="3.4183369891482941E-2"/>
                  <c:y val="0"/>
                </c:manualLayout>
              </c:layout>
              <c:dLblPos val="outEnd"/>
              <c:showVal val="1"/>
              <c:showSerName val="1"/>
              <c:separator>
</c:separator>
            </c:dLbl>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Sheet1!$A$371:$A$374</c:f>
              <c:strCache>
                <c:ptCount val="4"/>
                <c:pt idx="0">
                  <c:v>أؤيد حتى الإبتدائية</c:v>
                </c:pt>
                <c:pt idx="1">
                  <c:v>أؤيد حتى الثانوية </c:v>
                </c:pt>
                <c:pt idx="2">
                  <c:v>أعارض التعليم المختلط في المدارس </c:v>
                </c:pt>
                <c:pt idx="3">
                  <c:v>لا أعرف / لا جواب</c:v>
                </c:pt>
              </c:strCache>
            </c:strRef>
          </c:cat>
          <c:val>
            <c:numRef>
              <c:f>Sheet1!$D$371:$D$374</c:f>
              <c:numCache>
                <c:formatCode>General</c:formatCode>
                <c:ptCount val="4"/>
                <c:pt idx="0">
                  <c:v>46.6</c:v>
                </c:pt>
                <c:pt idx="1">
                  <c:v>7.4</c:v>
                </c:pt>
                <c:pt idx="2">
                  <c:v>45.5</c:v>
                </c:pt>
                <c:pt idx="3">
                  <c:v>0.5</c:v>
                </c:pt>
              </c:numCache>
            </c:numRef>
          </c:val>
        </c:ser>
        <c:dLbls>
          <c:showVal val="1"/>
        </c:dLbls>
        <c:axId val="103081856"/>
        <c:axId val="103083392"/>
      </c:barChart>
      <c:catAx>
        <c:axId val="103081856"/>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3083392"/>
        <c:crosses val="autoZero"/>
        <c:auto val="1"/>
        <c:lblAlgn val="ctr"/>
        <c:lblOffset val="100"/>
      </c:catAx>
      <c:valAx>
        <c:axId val="103083392"/>
        <c:scaling>
          <c:orientation val="minMax"/>
        </c:scaling>
        <c:axPos val="l"/>
        <c:majorGridlines/>
        <c:numFmt formatCode="General" sourceLinked="1"/>
        <c:tickLblPos val="nextTo"/>
        <c:crossAx val="103081856"/>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rtl="0">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تأييد</a:t>
            </a:r>
            <a:r>
              <a:rPr lang="ar-JO" sz="1400" baseline="0">
                <a:latin typeface="Traditional Arabic" pitchFamily="18" charset="-78"/>
                <a:cs typeface="Traditional Arabic" pitchFamily="18" charset="-78"/>
              </a:rPr>
              <a:t> تعدد الزوجات</a:t>
            </a:r>
            <a:endParaRPr lang="en-US" sz="1400">
              <a:latin typeface="Traditional Arabic" pitchFamily="18" charset="-78"/>
              <a:cs typeface="Traditional Arabic" pitchFamily="18" charset="-78"/>
            </a:endParaRPr>
          </a:p>
        </c:rich>
      </c:tx>
      <c:layout>
        <c:manualLayout>
          <c:xMode val="edge"/>
          <c:yMode val="edge"/>
          <c:x val="0.42935224443098458"/>
          <c:y val="3.6027570817412251E-2"/>
        </c:manualLayout>
      </c:layout>
    </c:title>
    <c:plotArea>
      <c:layout>
        <c:manualLayout>
          <c:layoutTarget val="inner"/>
          <c:xMode val="edge"/>
          <c:yMode val="edge"/>
          <c:x val="4.8044169029479375E-2"/>
          <c:y val="0.21120576957329776"/>
          <c:w val="0.93156343276610254"/>
          <c:h val="0.65734857726651108"/>
        </c:manualLayout>
      </c:layout>
      <c:barChart>
        <c:barDir val="col"/>
        <c:grouping val="clustered"/>
        <c:ser>
          <c:idx val="0"/>
          <c:order val="0"/>
          <c:tx>
            <c:strRef>
              <c:f>Sheet1!$A$392</c:f>
              <c:strCache>
                <c:ptCount val="1"/>
                <c:pt idx="0">
                  <c:v>نعم</c:v>
                </c:pt>
              </c:strCache>
            </c:strRef>
          </c:tx>
          <c:dLbls>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Sheet1!$B$391:$D$391</c:f>
              <c:strCache>
                <c:ptCount val="3"/>
                <c:pt idx="0">
                  <c:v>المجموع</c:v>
                </c:pt>
                <c:pt idx="1">
                  <c:v>الضفة الغربية</c:v>
                </c:pt>
                <c:pt idx="2">
                  <c:v>غزة</c:v>
                </c:pt>
              </c:strCache>
            </c:strRef>
          </c:cat>
          <c:val>
            <c:numRef>
              <c:f>Sheet1!$B$392:$D$392</c:f>
              <c:numCache>
                <c:formatCode>General</c:formatCode>
                <c:ptCount val="3"/>
                <c:pt idx="0">
                  <c:v>27.2</c:v>
                </c:pt>
                <c:pt idx="1">
                  <c:v>23.3</c:v>
                </c:pt>
                <c:pt idx="2">
                  <c:v>34</c:v>
                </c:pt>
              </c:numCache>
            </c:numRef>
          </c:val>
        </c:ser>
        <c:ser>
          <c:idx val="1"/>
          <c:order val="1"/>
          <c:tx>
            <c:strRef>
              <c:f>Sheet1!$A$393</c:f>
              <c:strCache>
                <c:ptCount val="1"/>
                <c:pt idx="0">
                  <c:v>لا</c:v>
                </c:pt>
              </c:strCache>
            </c:strRef>
          </c:tx>
          <c:dLbls>
            <c:dLbl>
              <c:idx val="0"/>
              <c:layout>
                <c:manualLayout>
                  <c:x val="1.9586668320030855E-17"/>
                  <c:y val="1.7072129748186126E-2"/>
                </c:manualLayout>
              </c:layout>
              <c:dLblPos val="outEnd"/>
              <c:showVal val="1"/>
              <c:showSerName val="1"/>
              <c:separator>
</c:separator>
            </c:dLbl>
            <c:dLbl>
              <c:idx val="1"/>
              <c:layout>
                <c:manualLayout>
                  <c:x val="0"/>
                  <c:y val="2.5608194622279153E-2"/>
                </c:manualLayout>
              </c:layout>
              <c:dLblPos val="outEnd"/>
              <c:showVal val="1"/>
              <c:showSerName val="1"/>
              <c:separator>
</c:separator>
            </c:dLbl>
            <c:dLbl>
              <c:idx val="2"/>
              <c:layout>
                <c:manualLayout>
                  <c:x val="6.4102564102564144E-3"/>
                  <c:y val="1.2804097311139569E-2"/>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Sheet1!$B$391:$D$391</c:f>
              <c:strCache>
                <c:ptCount val="3"/>
                <c:pt idx="0">
                  <c:v>المجموع</c:v>
                </c:pt>
                <c:pt idx="1">
                  <c:v>الضفة الغربية</c:v>
                </c:pt>
                <c:pt idx="2">
                  <c:v>غزة</c:v>
                </c:pt>
              </c:strCache>
            </c:strRef>
          </c:cat>
          <c:val>
            <c:numRef>
              <c:f>Sheet1!$B$393:$D$393</c:f>
              <c:numCache>
                <c:formatCode>General</c:formatCode>
                <c:ptCount val="3"/>
                <c:pt idx="0">
                  <c:v>69.099999999999994</c:v>
                </c:pt>
                <c:pt idx="1">
                  <c:v>71.5</c:v>
                </c:pt>
                <c:pt idx="2">
                  <c:v>64.900000000000006</c:v>
                </c:pt>
              </c:numCache>
            </c:numRef>
          </c:val>
        </c:ser>
        <c:ser>
          <c:idx val="2"/>
          <c:order val="2"/>
          <c:tx>
            <c:strRef>
              <c:f>Sheet1!$A$394</c:f>
              <c:strCache>
                <c:ptCount val="1"/>
                <c:pt idx="0">
                  <c:v>لا اعرف/ لا جواب</c:v>
                </c:pt>
              </c:strCache>
            </c:strRef>
          </c:tx>
          <c:dLbls>
            <c:dLbl>
              <c:idx val="0"/>
              <c:layout>
                <c:manualLayout>
                  <c:x val="2.5368127061040448E-2"/>
                  <c:y val="1.7072129748186112E-2"/>
                </c:manualLayout>
              </c:layout>
              <c:dLblPos val="outEnd"/>
              <c:showVal val="1"/>
              <c:showSerName val="1"/>
              <c:separator>
</c:separator>
            </c:dLbl>
            <c:dLbl>
              <c:idx val="1"/>
              <c:layout>
                <c:manualLayout>
                  <c:x val="2.5358368665455291E-2"/>
                  <c:y val="2.9876227059325688E-2"/>
                </c:manualLayout>
              </c:layout>
              <c:dLblPos val="outEnd"/>
              <c:showVal val="1"/>
              <c:showSerName val="1"/>
              <c:separator>
</c:separator>
            </c:dLbl>
            <c:dLbl>
              <c:idx val="2"/>
              <c:layout>
                <c:manualLayout>
                  <c:x val="3.345262130695198E-2"/>
                  <c:y val="2.2560416183572445E-2"/>
                </c:manualLayout>
              </c:layout>
              <c:dLblPos val="outEnd"/>
              <c:showVal val="1"/>
              <c:showSerName val="1"/>
              <c:separator>
</c:separator>
            </c:dLbl>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Sheet1!$B$391:$D$391</c:f>
              <c:strCache>
                <c:ptCount val="3"/>
                <c:pt idx="0">
                  <c:v>المجموع</c:v>
                </c:pt>
                <c:pt idx="1">
                  <c:v>الضفة الغربية</c:v>
                </c:pt>
                <c:pt idx="2">
                  <c:v>غزة</c:v>
                </c:pt>
              </c:strCache>
            </c:strRef>
          </c:cat>
          <c:val>
            <c:numRef>
              <c:f>Sheet1!$B$394:$D$394</c:f>
              <c:numCache>
                <c:formatCode>General</c:formatCode>
                <c:ptCount val="3"/>
                <c:pt idx="0">
                  <c:v>3.7</c:v>
                </c:pt>
                <c:pt idx="1">
                  <c:v>5.2</c:v>
                </c:pt>
                <c:pt idx="2">
                  <c:v>1.1000000000000001</c:v>
                </c:pt>
              </c:numCache>
            </c:numRef>
          </c:val>
        </c:ser>
        <c:dLbls>
          <c:showVal val="1"/>
        </c:dLbls>
        <c:axId val="103163392"/>
        <c:axId val="103164928"/>
      </c:barChart>
      <c:catAx>
        <c:axId val="10316339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3164928"/>
        <c:crosses val="autoZero"/>
        <c:auto val="1"/>
        <c:lblAlgn val="ctr"/>
        <c:lblOffset val="100"/>
      </c:catAx>
      <c:valAx>
        <c:axId val="103164928"/>
        <c:scaling>
          <c:orientation val="minMax"/>
        </c:scaling>
        <c:axPos val="l"/>
        <c:majorGridlines/>
        <c:numFmt formatCode="General" sourceLinked="1"/>
        <c:tickLblPos val="nextTo"/>
        <c:crossAx val="103163392"/>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rtl="0">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البعض يصافح  الجنس الآخر بينما اخرون لا يصافحون الجنس الآخر، ماذا بالنسبة لك أنت ؟ هل: تصافح الجنس الآخر، أم لا تصافح الجنس الآخر؟ </a:t>
            </a:r>
            <a:endParaRPr lang="en-US" sz="1200">
              <a:latin typeface="Traditional Arabic" pitchFamily="18" charset="-78"/>
              <a:cs typeface="Traditional Arabic" pitchFamily="18" charset="-78"/>
            </a:endParaRPr>
          </a:p>
        </c:rich>
      </c:tx>
      <c:layout>
        <c:manualLayout>
          <c:xMode val="edge"/>
          <c:yMode val="edge"/>
          <c:x val="0.13495466309336809"/>
          <c:y val="1.8348588628252154E-2"/>
        </c:manualLayout>
      </c:layout>
    </c:title>
    <c:plotArea>
      <c:layout>
        <c:manualLayout>
          <c:layoutTarget val="inner"/>
          <c:xMode val="edge"/>
          <c:yMode val="edge"/>
          <c:x val="4.8044169029479375E-2"/>
          <c:y val="0.21119234629979433"/>
          <c:w val="0.93156343276610254"/>
          <c:h val="0.64062825590111738"/>
        </c:manualLayout>
      </c:layout>
      <c:barChart>
        <c:barDir val="col"/>
        <c:grouping val="clustered"/>
        <c:ser>
          <c:idx val="0"/>
          <c:order val="0"/>
          <c:tx>
            <c:strRef>
              <c:f>Sheet1!$A$409</c:f>
              <c:strCache>
                <c:ptCount val="1"/>
                <c:pt idx="0">
                  <c:v>أصافح</c:v>
                </c:pt>
              </c:strCache>
            </c:strRef>
          </c:tx>
          <c:dLbls>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Sheet1!$B$408:$D$408</c:f>
              <c:strCache>
                <c:ptCount val="3"/>
                <c:pt idx="0">
                  <c:v>المجموع</c:v>
                </c:pt>
                <c:pt idx="1">
                  <c:v>الضفة الغربية</c:v>
                </c:pt>
                <c:pt idx="2">
                  <c:v>غزة</c:v>
                </c:pt>
              </c:strCache>
            </c:strRef>
          </c:cat>
          <c:val>
            <c:numRef>
              <c:f>Sheet1!$B$409:$D$409</c:f>
              <c:numCache>
                <c:formatCode>General</c:formatCode>
                <c:ptCount val="3"/>
                <c:pt idx="0">
                  <c:v>34.300000000000004</c:v>
                </c:pt>
                <c:pt idx="1">
                  <c:v>35.6</c:v>
                </c:pt>
                <c:pt idx="2">
                  <c:v>32.1</c:v>
                </c:pt>
              </c:numCache>
            </c:numRef>
          </c:val>
        </c:ser>
        <c:ser>
          <c:idx val="1"/>
          <c:order val="1"/>
          <c:tx>
            <c:strRef>
              <c:f>Sheet1!$A$410</c:f>
              <c:strCache>
                <c:ptCount val="1"/>
                <c:pt idx="0">
                  <c:v>لا اصافح</c:v>
                </c:pt>
              </c:strCache>
            </c:strRef>
          </c:tx>
          <c:dLbls>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Sheet1!$B$408:$D$408</c:f>
              <c:strCache>
                <c:ptCount val="3"/>
                <c:pt idx="0">
                  <c:v>المجموع</c:v>
                </c:pt>
                <c:pt idx="1">
                  <c:v>الضفة الغربية</c:v>
                </c:pt>
                <c:pt idx="2">
                  <c:v>غزة</c:v>
                </c:pt>
              </c:strCache>
            </c:strRef>
          </c:cat>
          <c:val>
            <c:numRef>
              <c:f>Sheet1!$B$410:$D$410</c:f>
              <c:numCache>
                <c:formatCode>General</c:formatCode>
                <c:ptCount val="3"/>
                <c:pt idx="0">
                  <c:v>65.3</c:v>
                </c:pt>
                <c:pt idx="1">
                  <c:v>63.9</c:v>
                </c:pt>
                <c:pt idx="2">
                  <c:v>67.7</c:v>
                </c:pt>
              </c:numCache>
            </c:numRef>
          </c:val>
        </c:ser>
        <c:ser>
          <c:idx val="2"/>
          <c:order val="2"/>
          <c:tx>
            <c:strRef>
              <c:f>Sheet1!$A$411</c:f>
              <c:strCache>
                <c:ptCount val="1"/>
                <c:pt idx="0">
                  <c:v>لا جواب</c:v>
                </c:pt>
              </c:strCache>
            </c:strRef>
          </c:tx>
          <c:dLbls>
            <c:dLbl>
              <c:idx val="0"/>
              <c:layout>
                <c:manualLayout>
                  <c:x val="1.2547598555188401E-2"/>
                  <c:y val="0"/>
                </c:manualLayout>
              </c:layout>
              <c:dLblPos val="outEnd"/>
              <c:showVal val="1"/>
              <c:showSerName val="1"/>
              <c:separator>
</c:separator>
            </c:dLbl>
            <c:dLbl>
              <c:idx val="1"/>
              <c:layout>
                <c:manualLayout>
                  <c:x val="1.8948103020870369E-2"/>
                  <c:y val="0"/>
                </c:manualLayout>
              </c:layout>
              <c:dLblPos val="outEnd"/>
              <c:showVal val="1"/>
              <c:showSerName val="1"/>
              <c:separator>
</c:separator>
            </c:dLbl>
            <c:dLbl>
              <c:idx val="2"/>
              <c:layout>
                <c:manualLayout>
                  <c:x val="1.4221861325046693E-2"/>
                  <c:y val="-3.0478593833202111E-3"/>
                </c:manualLayout>
              </c:layout>
              <c:dLblPos val="outEnd"/>
              <c:showVal val="1"/>
              <c:showSerName val="1"/>
              <c:separator>
</c:separator>
            </c:dLbl>
            <c:txPr>
              <a:bodyPr/>
              <a:lstStyle/>
              <a:p>
                <a:pPr>
                  <a:defRPr>
                    <a:latin typeface="Traditional Arabic" pitchFamily="18" charset="-78"/>
                    <a:cs typeface="Traditional Arabic" pitchFamily="18" charset="-78"/>
                  </a:defRPr>
                </a:pPr>
                <a:endParaRPr lang="en-US"/>
              </a:p>
            </c:txPr>
            <c:dLblPos val="outEnd"/>
            <c:showVal val="1"/>
            <c:showSerName val="1"/>
            <c:separator>
</c:separator>
          </c:dLbls>
          <c:cat>
            <c:strRef>
              <c:f>Sheet1!$B$408:$D$408</c:f>
              <c:strCache>
                <c:ptCount val="3"/>
                <c:pt idx="0">
                  <c:v>المجموع</c:v>
                </c:pt>
                <c:pt idx="1">
                  <c:v>الضفة الغربية</c:v>
                </c:pt>
                <c:pt idx="2">
                  <c:v>غزة</c:v>
                </c:pt>
              </c:strCache>
            </c:strRef>
          </c:cat>
          <c:val>
            <c:numRef>
              <c:f>Sheet1!$B$411:$D$411</c:f>
              <c:numCache>
                <c:formatCode>General</c:formatCode>
                <c:ptCount val="3"/>
                <c:pt idx="0">
                  <c:v>0.4</c:v>
                </c:pt>
                <c:pt idx="1">
                  <c:v>0.5</c:v>
                </c:pt>
                <c:pt idx="2">
                  <c:v>0.2</c:v>
                </c:pt>
              </c:numCache>
            </c:numRef>
          </c:val>
        </c:ser>
        <c:dLbls>
          <c:showVal val="1"/>
        </c:dLbls>
        <c:axId val="103224448"/>
        <c:axId val="103225984"/>
      </c:barChart>
      <c:catAx>
        <c:axId val="10322444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3225984"/>
        <c:crosses val="autoZero"/>
        <c:auto val="1"/>
        <c:lblAlgn val="ctr"/>
        <c:lblOffset val="100"/>
      </c:catAx>
      <c:valAx>
        <c:axId val="103225984"/>
        <c:scaling>
          <c:orientation val="minMax"/>
        </c:scaling>
        <c:axPos val="l"/>
        <c:majorGridlines/>
        <c:numFmt formatCode="General" sourceLinked="1"/>
        <c:tickLblPos val="nextTo"/>
        <c:crossAx val="103224448"/>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rtl="0">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 لماذا لا تصافح؟هل ذلك لاسباب دينية ام اجتماعيه (عادات وتقاليد)</a:t>
            </a:r>
            <a:endParaRPr lang="en-US" sz="1200">
              <a:latin typeface="Traditional Arabic" pitchFamily="18" charset="-78"/>
              <a:cs typeface="Traditional Arabic" pitchFamily="18" charset="-78"/>
            </a:endParaRPr>
          </a:p>
        </c:rich>
      </c:tx>
      <c:layout>
        <c:manualLayout>
          <c:xMode val="edge"/>
          <c:yMode val="edge"/>
          <c:x val="0.23141799582744499"/>
          <c:y val="1.659520178643804E-2"/>
        </c:manualLayout>
      </c:layout>
    </c:title>
    <c:plotArea>
      <c:layout>
        <c:manualLayout>
          <c:layoutTarget val="inner"/>
          <c:xMode val="edge"/>
          <c:yMode val="edge"/>
          <c:x val="4.8044169029479375E-2"/>
          <c:y val="0.1751759549984151"/>
          <c:w val="0.93156343276610254"/>
          <c:h val="0.69463516639831269"/>
        </c:manualLayout>
      </c:layout>
      <c:barChart>
        <c:barDir val="col"/>
        <c:grouping val="clustered"/>
        <c:ser>
          <c:idx val="0"/>
          <c:order val="0"/>
          <c:tx>
            <c:strRef>
              <c:f>Sheet1!$A$425</c:f>
              <c:strCache>
                <c:ptCount val="1"/>
                <c:pt idx="0">
                  <c:v>لاسباب دينية</c:v>
                </c:pt>
              </c:strCache>
            </c:strRef>
          </c:tx>
          <c:dLbls>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Sheet1!$B$424:$D$424</c:f>
              <c:strCache>
                <c:ptCount val="3"/>
                <c:pt idx="0">
                  <c:v>المجموع</c:v>
                </c:pt>
                <c:pt idx="1">
                  <c:v>الضفة الغربية</c:v>
                </c:pt>
                <c:pt idx="2">
                  <c:v>غزة</c:v>
                </c:pt>
              </c:strCache>
            </c:strRef>
          </c:cat>
          <c:val>
            <c:numRef>
              <c:f>Sheet1!$B$425:$D$425</c:f>
              <c:numCache>
                <c:formatCode>General</c:formatCode>
                <c:ptCount val="3"/>
                <c:pt idx="0">
                  <c:v>81</c:v>
                </c:pt>
                <c:pt idx="1">
                  <c:v>76.400000000000006</c:v>
                </c:pt>
                <c:pt idx="2">
                  <c:v>88.7</c:v>
                </c:pt>
              </c:numCache>
            </c:numRef>
          </c:val>
        </c:ser>
        <c:ser>
          <c:idx val="1"/>
          <c:order val="1"/>
          <c:tx>
            <c:strRef>
              <c:f>Sheet1!$A$426</c:f>
              <c:strCache>
                <c:ptCount val="1"/>
                <c:pt idx="0">
                  <c:v>إجتماعية (عادات وتقاليد)</c:v>
                </c:pt>
              </c:strCache>
            </c:strRef>
          </c:tx>
          <c:dLbls>
            <c:dLbl>
              <c:idx val="0"/>
              <c:layout>
                <c:manualLayout>
                  <c:x val="1.7827299092831449E-2"/>
                  <c:y val="1.1140123677302233E-2"/>
                </c:manualLayout>
              </c:layout>
              <c:dLblPos val="outEnd"/>
              <c:showVal val="1"/>
              <c:showSerName val="1"/>
              <c:separator>
</c:separator>
            </c:dLbl>
            <c:dLbl>
              <c:idx val="1"/>
              <c:layout>
                <c:manualLayout>
                  <c:x val="3.1197773412455096E-2"/>
                  <c:y val="2.7850309193255523E-3"/>
                </c:manualLayout>
              </c:layout>
              <c:dLblPos val="outEnd"/>
              <c:showVal val="1"/>
              <c:showSerName val="1"/>
              <c:separator>
</c:separator>
            </c:dLbl>
            <c:dLbl>
              <c:idx val="2"/>
              <c:layout>
                <c:manualLayout>
                  <c:x val="3.5654598185663064E-2"/>
                  <c:y val="-8.3550927579766864E-3"/>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Sheet1!$B$424:$D$424</c:f>
              <c:strCache>
                <c:ptCount val="3"/>
                <c:pt idx="0">
                  <c:v>المجموع</c:v>
                </c:pt>
                <c:pt idx="1">
                  <c:v>الضفة الغربية</c:v>
                </c:pt>
                <c:pt idx="2">
                  <c:v>غزة</c:v>
                </c:pt>
              </c:strCache>
            </c:strRef>
          </c:cat>
          <c:val>
            <c:numRef>
              <c:f>Sheet1!$B$426:$D$426</c:f>
              <c:numCache>
                <c:formatCode>General</c:formatCode>
                <c:ptCount val="3"/>
                <c:pt idx="0">
                  <c:v>18.7</c:v>
                </c:pt>
                <c:pt idx="1">
                  <c:v>23.2</c:v>
                </c:pt>
                <c:pt idx="2">
                  <c:v>11.3</c:v>
                </c:pt>
              </c:numCache>
            </c:numRef>
          </c:val>
        </c:ser>
        <c:ser>
          <c:idx val="2"/>
          <c:order val="2"/>
          <c:tx>
            <c:strRef>
              <c:f>Sheet1!$A$427</c:f>
              <c:strCache>
                <c:ptCount val="1"/>
                <c:pt idx="0">
                  <c:v>لا جواب</c:v>
                </c:pt>
              </c:strCache>
            </c:strRef>
          </c:tx>
          <c:dLbls>
            <c:dLbl>
              <c:idx val="0"/>
              <c:layout>
                <c:manualLayout>
                  <c:x val="1.2547598555188401E-2"/>
                  <c:y val="0"/>
                </c:manualLayout>
              </c:layout>
              <c:dLblPos val="outEnd"/>
              <c:showVal val="1"/>
              <c:showSerName val="1"/>
              <c:separator>
</c:separator>
            </c:dLbl>
            <c:dLbl>
              <c:idx val="1"/>
              <c:layout>
                <c:manualLayout>
                  <c:x val="1.8948103020870369E-2"/>
                  <c:y val="0"/>
                </c:manualLayout>
              </c:layout>
              <c:dLblPos val="outEnd"/>
              <c:showVal val="1"/>
              <c:showSerName val="1"/>
              <c:separator>
</c:separator>
            </c:dLbl>
            <c:dLbl>
              <c:idx val="2"/>
              <c:layout>
                <c:manualLayout>
                  <c:x val="1.4221861325046693E-2"/>
                  <c:y val="-3.0478593833202111E-3"/>
                </c:manualLayout>
              </c:layout>
              <c:dLblPos val="outEnd"/>
              <c:showVal val="1"/>
              <c:showSerName val="1"/>
              <c:separator>
</c:separator>
            </c:dLbl>
            <c:txPr>
              <a:bodyPr/>
              <a:lstStyle/>
              <a:p>
                <a:pPr>
                  <a:defRPr sz="1100">
                    <a:latin typeface="Traditional Arabic" pitchFamily="18" charset="-78"/>
                    <a:cs typeface="Traditional Arabic" pitchFamily="18" charset="-78"/>
                  </a:defRPr>
                </a:pPr>
                <a:endParaRPr lang="en-US"/>
              </a:p>
            </c:txPr>
            <c:dLblPos val="outEnd"/>
            <c:showVal val="1"/>
            <c:showSerName val="1"/>
            <c:separator>
</c:separator>
          </c:dLbls>
          <c:cat>
            <c:strRef>
              <c:f>Sheet1!$B$424:$D$424</c:f>
              <c:strCache>
                <c:ptCount val="3"/>
                <c:pt idx="0">
                  <c:v>المجموع</c:v>
                </c:pt>
                <c:pt idx="1">
                  <c:v>الضفة الغربية</c:v>
                </c:pt>
                <c:pt idx="2">
                  <c:v>غزة</c:v>
                </c:pt>
              </c:strCache>
            </c:strRef>
          </c:cat>
          <c:val>
            <c:numRef>
              <c:f>Sheet1!$B$427:$D$427</c:f>
              <c:numCache>
                <c:formatCode>General</c:formatCode>
                <c:ptCount val="3"/>
                <c:pt idx="0">
                  <c:v>0.30000000000000027</c:v>
                </c:pt>
                <c:pt idx="1">
                  <c:v>0.4</c:v>
                </c:pt>
                <c:pt idx="2">
                  <c:v>0</c:v>
                </c:pt>
              </c:numCache>
            </c:numRef>
          </c:val>
        </c:ser>
        <c:dLbls>
          <c:showVal val="1"/>
        </c:dLbls>
        <c:axId val="103277312"/>
        <c:axId val="103278848"/>
      </c:barChart>
      <c:catAx>
        <c:axId val="10327731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103278848"/>
        <c:crosses val="autoZero"/>
        <c:auto val="1"/>
        <c:lblAlgn val="ctr"/>
        <c:lblOffset val="100"/>
      </c:catAx>
      <c:valAx>
        <c:axId val="103278848"/>
        <c:scaling>
          <c:orientation val="minMax"/>
        </c:scaling>
        <c:axPos val="l"/>
        <c:majorGridlines/>
        <c:numFmt formatCode="General" sourceLinked="1"/>
        <c:tickLblPos val="nextTo"/>
        <c:crossAx val="103277312"/>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ما هو مصدرك الأول للحصو</a:t>
            </a:r>
            <a:r>
              <a:rPr lang="ar-JO" sz="1200" baseline="0">
                <a:latin typeface="Traditional Arabic" pitchFamily="18" charset="-78"/>
                <a:cs typeface="Traditional Arabic" pitchFamily="18" charset="-78"/>
              </a:rPr>
              <a:t>ل على الأخبار بشكل عام؟</a:t>
            </a:r>
            <a:endParaRPr lang="ar-JO" sz="1200">
              <a:latin typeface="Traditional Arabic" pitchFamily="18" charset="-78"/>
              <a:cs typeface="Traditional Arabic" pitchFamily="18" charset="-78"/>
            </a:endParaRPr>
          </a:p>
        </c:rich>
      </c:tx>
    </c:title>
    <c:plotArea>
      <c:layout>
        <c:manualLayout>
          <c:layoutTarget val="inner"/>
          <c:xMode val="edge"/>
          <c:yMode val="edge"/>
          <c:x val="0.26328807456760245"/>
          <c:y val="0.26852325554311779"/>
          <c:w val="0.54722434976096535"/>
          <c:h val="0.62583111707270023"/>
        </c:manualLayout>
      </c:layout>
      <c:pieChart>
        <c:varyColors val="1"/>
        <c:ser>
          <c:idx val="0"/>
          <c:order val="0"/>
          <c:tx>
            <c:strRef>
              <c:f>Sheet1!$B$445</c:f>
              <c:strCache>
                <c:ptCount val="1"/>
                <c:pt idx="0">
                  <c:v>المجموع</c:v>
                </c:pt>
              </c:strCache>
            </c:strRef>
          </c:tx>
          <c:explosion val="24"/>
          <c:dLbls>
            <c:dLbl>
              <c:idx val="0"/>
              <c:layout>
                <c:manualLayout>
                  <c:x val="6.9467101113970822E-2"/>
                  <c:y val="0.19906739635271922"/>
                </c:manualLayout>
              </c:layout>
              <c:tx>
                <c:rich>
                  <a:bodyPr/>
                  <a:lstStyle/>
                  <a:p>
                    <a:r>
                      <a:rPr lang="ar-JO"/>
                      <a:t>المواقع الإخبارية الإلكترونية (الإنترنت)
23.7</a:t>
                    </a:r>
                  </a:p>
                </c:rich>
              </c:tx>
              <c:dLblPos val="bestFit"/>
              <c:showVal val="1"/>
              <c:showCatName val="1"/>
              <c:separator>
</c:separator>
            </c:dLbl>
            <c:dLbl>
              <c:idx val="1"/>
              <c:layout>
                <c:manualLayout>
                  <c:x val="0.12158715135948708"/>
                  <c:y val="-1.6135077479658769E-3"/>
                </c:manualLayout>
              </c:layout>
              <c:tx>
                <c:rich>
                  <a:bodyPr/>
                  <a:lstStyle/>
                  <a:p>
                    <a:r>
                      <a:rPr lang="ar-JO"/>
                      <a:t>مواقع التواصل الإجتماعي (فيسبوك، تويتر،... إلخ) 
36.8</a:t>
                    </a:r>
                  </a:p>
                </c:rich>
              </c:tx>
              <c:dLblPos val="bestFit"/>
              <c:showVal val="1"/>
              <c:showCatName val="1"/>
              <c:separator>
</c:separator>
            </c:dLbl>
            <c:dLbl>
              <c:idx val="2"/>
              <c:layout>
                <c:manualLayout>
                  <c:x val="-1.6231031921157067E-2"/>
                  <c:y val="2.808211796999496E-2"/>
                </c:manualLayout>
              </c:layout>
              <c:dLblPos val="bestFit"/>
              <c:showVal val="1"/>
              <c:showCatName val="1"/>
              <c:separator>
</c:separator>
            </c:dLbl>
            <c:dLbl>
              <c:idx val="3"/>
              <c:layout>
                <c:manualLayout>
                  <c:x val="-6.1085446480736293E-2"/>
                  <c:y val="8.3604539275537057E-2"/>
                </c:manualLayout>
              </c:layout>
              <c:dLblPos val="bestFit"/>
              <c:showVal val="1"/>
              <c:showCatName val="1"/>
              <c:separator>
</c:separator>
            </c:dLbl>
            <c:dLbl>
              <c:idx val="4"/>
              <c:layout>
                <c:manualLayout>
                  <c:x val="-0.13275646653638201"/>
                  <c:y val="0.14542512768548166"/>
                </c:manualLayout>
              </c:layout>
              <c:dLblPos val="bestFit"/>
              <c:showVal val="1"/>
              <c:showCatName val="1"/>
              <c:separator>
</c:separator>
            </c:dLbl>
            <c:dLbl>
              <c:idx val="5"/>
              <c:layout>
                <c:manualLayout>
                  <c:x val="-0.13094417596629856"/>
                  <c:y val="2.26101792098218E-2"/>
                </c:manualLayout>
              </c:layout>
              <c:dLblPos val="bestFit"/>
              <c:showVal val="1"/>
              <c:showCatName val="1"/>
              <c:separator>
</c:separator>
            </c:dLbl>
            <c:dLbl>
              <c:idx val="6"/>
              <c:layout>
                <c:manualLayout>
                  <c:x val="0.16448004688774057"/>
                  <c:y val="4.4354542627699847E-2"/>
                </c:manualLayout>
              </c:layout>
              <c:dLblPos val="bestFit"/>
              <c:showVal val="1"/>
              <c:showCatName val="1"/>
              <c:separator>
</c:separator>
            </c:dLbl>
            <c:dLbl>
              <c:idx val="7"/>
              <c:layout>
                <c:manualLayout>
                  <c:x val="-7.4453945574560573E-2"/>
                  <c:y val="-1.7209470821244008E-2"/>
                </c:manualLayout>
              </c:layout>
              <c:dLblPos val="bestFit"/>
              <c:showVal val="1"/>
              <c:showCatName val="1"/>
              <c:separator>
</c:separator>
            </c:dLbl>
            <c:dLbl>
              <c:idx val="8"/>
              <c:layout>
                <c:manualLayout>
                  <c:x val="-9.876567729341329E-2"/>
                  <c:y val="-0.10606979158323768"/>
                </c:manualLayout>
              </c:layout>
              <c:dLblPos val="bestFit"/>
              <c:showVal val="1"/>
              <c:showCatName val="1"/>
              <c:separator>
</c:separator>
            </c:dLbl>
            <c:dLbl>
              <c:idx val="9"/>
              <c:layout>
                <c:manualLayout>
                  <c:x val="-3.9506175202828085E-2"/>
                  <c:y val="-0.13313857899486567"/>
                </c:manualLayout>
              </c:layout>
              <c:dLblPos val="bestFit"/>
              <c:showVal val="1"/>
              <c:showCatName val="1"/>
              <c:separator>
</c:separator>
            </c:dLbl>
            <c:dLbl>
              <c:idx val="10"/>
              <c:layout>
                <c:manualLayout>
                  <c:x val="-1.9753087601414074E-2"/>
                  <c:y val="-7.160493827160494E-2"/>
                </c:manualLayout>
              </c:layout>
              <c:dLblPos val="bestFit"/>
              <c:showVal val="1"/>
              <c:showCatName val="1"/>
              <c:separator>
</c:separator>
            </c:dLbl>
            <c:dLbl>
              <c:idx val="11"/>
              <c:layout>
                <c:manualLayout>
                  <c:x val="0.11396012077738869"/>
                  <c:y val="-2.4691358024691423E-3"/>
                </c:manualLayout>
              </c:layout>
              <c:dLblPos val="bestFit"/>
              <c:showVal val="1"/>
              <c:showCatName val="1"/>
              <c:separator>
</c:separator>
            </c:dLbl>
            <c:txPr>
              <a:bodyPr/>
              <a:lstStyle/>
              <a:p>
                <a:pPr>
                  <a:defRPr sz="14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Sheet1!$A$446:$A$452</c:f>
              <c:strCache>
                <c:ptCount val="7"/>
                <c:pt idx="0">
                  <c:v>المواقع الإخبارية الإلكترونية ( الإنترنت)</c:v>
                </c:pt>
                <c:pt idx="1">
                  <c:v>مواقع التواصل الإجتماعي ( فيسبوك، تويتر،... إلخ) </c:v>
                </c:pt>
                <c:pt idx="2">
                  <c:v>الصحف( الجرائد)</c:v>
                </c:pt>
                <c:pt idx="3">
                  <c:v>التلفاز</c:v>
                </c:pt>
                <c:pt idx="4">
                  <c:v>الإذاعات</c:v>
                </c:pt>
                <c:pt idx="5">
                  <c:v>لا أتابع الأخبار</c:v>
                </c:pt>
                <c:pt idx="6">
                  <c:v>لا جواب</c:v>
                </c:pt>
              </c:strCache>
            </c:strRef>
          </c:cat>
          <c:val>
            <c:numRef>
              <c:f>Sheet1!$B$446:$B$452</c:f>
              <c:numCache>
                <c:formatCode>General</c:formatCode>
                <c:ptCount val="7"/>
                <c:pt idx="0">
                  <c:v>23.7</c:v>
                </c:pt>
                <c:pt idx="1">
                  <c:v>36.800000000000004</c:v>
                </c:pt>
                <c:pt idx="2">
                  <c:v>0.9</c:v>
                </c:pt>
                <c:pt idx="3">
                  <c:v>28.1</c:v>
                </c:pt>
                <c:pt idx="4">
                  <c:v>4.5999999999999996</c:v>
                </c:pt>
                <c:pt idx="5">
                  <c:v>5.7</c:v>
                </c:pt>
                <c:pt idx="6">
                  <c:v>0.2</c:v>
                </c:pt>
              </c:numCache>
            </c:numRef>
          </c:val>
        </c:ser>
        <c:ser>
          <c:idx val="1"/>
          <c:order val="1"/>
          <c:tx>
            <c:strRef>
              <c:f>Sheet1!$C$445</c:f>
              <c:strCache>
                <c:ptCount val="1"/>
                <c:pt idx="0">
                  <c:v>الضفة الغربية</c:v>
                </c:pt>
              </c:strCache>
            </c:strRef>
          </c:tx>
          <c:explosion val="25"/>
          <c:cat>
            <c:strRef>
              <c:f>Sheet1!$A$446:$A$452</c:f>
              <c:strCache>
                <c:ptCount val="7"/>
                <c:pt idx="0">
                  <c:v>المواقع الإخبارية الإلكترونية ( الإنترنت)</c:v>
                </c:pt>
                <c:pt idx="1">
                  <c:v>مواقع التواصل الإجتماعي ( فيسبوك، تويتر،... إلخ) </c:v>
                </c:pt>
                <c:pt idx="2">
                  <c:v>الصحف( الجرائد)</c:v>
                </c:pt>
                <c:pt idx="3">
                  <c:v>التلفاز</c:v>
                </c:pt>
                <c:pt idx="4">
                  <c:v>الإذاعات</c:v>
                </c:pt>
                <c:pt idx="5">
                  <c:v>لا أتابع الأخبار</c:v>
                </c:pt>
                <c:pt idx="6">
                  <c:v>لا جواب</c:v>
                </c:pt>
              </c:strCache>
            </c:strRef>
          </c:cat>
          <c:val>
            <c:numRef>
              <c:f>Sheet1!$C$446:$C$452</c:f>
              <c:numCache>
                <c:formatCode>General</c:formatCode>
                <c:ptCount val="7"/>
                <c:pt idx="0">
                  <c:v>20</c:v>
                </c:pt>
                <c:pt idx="1">
                  <c:v>43.9</c:v>
                </c:pt>
                <c:pt idx="2">
                  <c:v>1.3</c:v>
                </c:pt>
                <c:pt idx="3">
                  <c:v>28</c:v>
                </c:pt>
                <c:pt idx="4">
                  <c:v>2.5</c:v>
                </c:pt>
                <c:pt idx="5">
                  <c:v>3.9</c:v>
                </c:pt>
                <c:pt idx="6">
                  <c:v>0.4</c:v>
                </c:pt>
              </c:numCache>
            </c:numRef>
          </c:val>
        </c:ser>
        <c:ser>
          <c:idx val="2"/>
          <c:order val="2"/>
          <c:tx>
            <c:strRef>
              <c:f>Sheet1!$D$445</c:f>
              <c:strCache>
                <c:ptCount val="1"/>
                <c:pt idx="0">
                  <c:v>غزة</c:v>
                </c:pt>
              </c:strCache>
            </c:strRef>
          </c:tx>
          <c:explosion val="25"/>
          <c:cat>
            <c:strRef>
              <c:f>Sheet1!$A$446:$A$452</c:f>
              <c:strCache>
                <c:ptCount val="7"/>
                <c:pt idx="0">
                  <c:v>المواقع الإخبارية الإلكترونية ( الإنترنت)</c:v>
                </c:pt>
                <c:pt idx="1">
                  <c:v>مواقع التواصل الإجتماعي ( فيسبوك، تويتر،... إلخ) </c:v>
                </c:pt>
                <c:pt idx="2">
                  <c:v>الصحف( الجرائد)</c:v>
                </c:pt>
                <c:pt idx="3">
                  <c:v>التلفاز</c:v>
                </c:pt>
                <c:pt idx="4">
                  <c:v>الإذاعات</c:v>
                </c:pt>
                <c:pt idx="5">
                  <c:v>لا أتابع الأخبار</c:v>
                </c:pt>
                <c:pt idx="6">
                  <c:v>لا جواب</c:v>
                </c:pt>
              </c:strCache>
            </c:strRef>
          </c:cat>
          <c:val>
            <c:numRef>
              <c:f>Sheet1!$D$446:$D$452</c:f>
              <c:numCache>
                <c:formatCode>General</c:formatCode>
                <c:ptCount val="7"/>
                <c:pt idx="0">
                  <c:v>30.1</c:v>
                </c:pt>
                <c:pt idx="1">
                  <c:v>24.4</c:v>
                </c:pt>
                <c:pt idx="2">
                  <c:v>0.30000000000000027</c:v>
                </c:pt>
                <c:pt idx="3">
                  <c:v>28.2</c:v>
                </c:pt>
                <c:pt idx="4">
                  <c:v>8.2000000000000011</c:v>
                </c:pt>
                <c:pt idx="5">
                  <c:v>8.8000000000000007</c:v>
                </c:pt>
                <c:pt idx="6">
                  <c:v>0</c:v>
                </c:pt>
              </c:numCache>
            </c:numRef>
          </c:val>
        </c:ser>
        <c:firstSliceAng val="0"/>
      </c:pieChart>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rtl="0">
              <a:defRPr sz="1600">
                <a:latin typeface="Traditional Arabic" pitchFamily="18" charset="-78"/>
                <a:cs typeface="Traditional Arabic" pitchFamily="18" charset="-78"/>
              </a:defRPr>
            </a:pPr>
            <a:r>
              <a:rPr lang="ar-JO" sz="1600">
                <a:latin typeface="Traditional Arabic" pitchFamily="18" charset="-78"/>
                <a:cs typeface="Traditional Arabic" pitchFamily="18" charset="-78"/>
              </a:rPr>
              <a:t> برز مؤخرا في وسائل الاعلام انباء عن تقدم  قوات داعش في العراق وسوريا، هل لديك رأي إيجابي جدا، إيجابي نوعا ما، سلبي نوعا ما، أم سلبي جدا إتجاه ذلك؟</a:t>
            </a:r>
            <a:endParaRPr lang="en-US" sz="1600">
              <a:latin typeface="Traditional Arabic" pitchFamily="18" charset="-78"/>
              <a:cs typeface="Traditional Arabic" pitchFamily="18" charset="-78"/>
            </a:endParaRPr>
          </a:p>
        </c:rich>
      </c:tx>
      <c:layout>
        <c:manualLayout>
          <c:xMode val="edge"/>
          <c:yMode val="edge"/>
          <c:x val="0.11179202139463064"/>
          <c:y val="9.993436537368906E-3"/>
        </c:manualLayout>
      </c:layout>
    </c:title>
    <c:plotArea>
      <c:layout>
        <c:manualLayout>
          <c:layoutTarget val="inner"/>
          <c:xMode val="edge"/>
          <c:yMode val="edge"/>
          <c:x val="4.8044169029479375E-2"/>
          <c:y val="0.21119240331282746"/>
          <c:w val="0.93156343276610254"/>
          <c:h val="0.68297050082092559"/>
        </c:manualLayout>
      </c:layout>
      <c:barChart>
        <c:barDir val="col"/>
        <c:grouping val="clustered"/>
        <c:ser>
          <c:idx val="0"/>
          <c:order val="0"/>
          <c:tx>
            <c:strRef>
              <c:f>Sheet1!$A$472</c:f>
              <c:strCache>
                <c:ptCount val="1"/>
                <c:pt idx="0">
                  <c:v>إيجابي</c:v>
                </c:pt>
              </c:strCache>
            </c:strRef>
          </c:tx>
          <c:dLbls>
            <c:txPr>
              <a:bodyPr/>
              <a:lstStyle/>
              <a:p>
                <a:pPr>
                  <a:defRPr sz="1400">
                    <a:latin typeface="Traditional Arabic" pitchFamily="18" charset="-78"/>
                    <a:cs typeface="Traditional Arabic" pitchFamily="18" charset="-78"/>
                  </a:defRPr>
                </a:pPr>
                <a:endParaRPr lang="en-US"/>
              </a:p>
            </c:txPr>
            <c:dLblPos val="outEnd"/>
            <c:showVal val="1"/>
            <c:showSerName val="1"/>
            <c:separator>
</c:separator>
          </c:dLbls>
          <c:cat>
            <c:strRef>
              <c:f>Sheet1!$B$471:$D$471</c:f>
              <c:strCache>
                <c:ptCount val="3"/>
                <c:pt idx="0">
                  <c:v>المجموع</c:v>
                </c:pt>
                <c:pt idx="1">
                  <c:v>الضفة الغربية</c:v>
                </c:pt>
                <c:pt idx="2">
                  <c:v>غزة</c:v>
                </c:pt>
              </c:strCache>
            </c:strRef>
          </c:cat>
          <c:val>
            <c:numRef>
              <c:f>Sheet1!$B$472:$D$472</c:f>
              <c:numCache>
                <c:formatCode>General</c:formatCode>
                <c:ptCount val="3"/>
                <c:pt idx="0">
                  <c:v>5</c:v>
                </c:pt>
                <c:pt idx="1">
                  <c:v>6.1</c:v>
                </c:pt>
                <c:pt idx="2">
                  <c:v>3</c:v>
                </c:pt>
              </c:numCache>
            </c:numRef>
          </c:val>
        </c:ser>
        <c:ser>
          <c:idx val="1"/>
          <c:order val="1"/>
          <c:tx>
            <c:strRef>
              <c:f>Sheet1!$A$473</c:f>
              <c:strCache>
                <c:ptCount val="1"/>
                <c:pt idx="0">
                  <c:v>سلبي</c:v>
                </c:pt>
              </c:strCache>
            </c:strRef>
          </c:tx>
          <c:dLbls>
            <c:dLbl>
              <c:idx val="0"/>
              <c:layout>
                <c:manualLayout>
                  <c:x val="-4.45682477320787E-3"/>
                  <c:y val="1.6710185515953321E-2"/>
                </c:manualLayout>
              </c:layout>
              <c:dLblPos val="outEnd"/>
              <c:showVal val="1"/>
              <c:showSerName val="1"/>
              <c:separator>
</c:separator>
            </c:dLbl>
            <c:dLbl>
              <c:idx val="1"/>
              <c:layout>
                <c:manualLayout>
                  <c:x val="0"/>
                  <c:y val="2.7850309193255519E-3"/>
                </c:manualLayout>
              </c:layout>
              <c:dLblPos val="outEnd"/>
              <c:showVal val="1"/>
              <c:showSerName val="1"/>
              <c:separator>
</c:separator>
            </c:dLbl>
            <c:dLbl>
              <c:idx val="2"/>
              <c:layout>
                <c:manualLayout>
                  <c:x val="3.5654598185663071E-2"/>
                  <c:y val="-8.3550927579766898E-3"/>
                </c:manualLayout>
              </c:layout>
              <c:dLblPos val="outEnd"/>
              <c:showVal val="1"/>
              <c:showSerName val="1"/>
              <c:separator>
</c:separator>
            </c:dLbl>
            <c:txPr>
              <a:bodyPr/>
              <a:lstStyle/>
              <a:p>
                <a:pPr>
                  <a:defRPr sz="1400">
                    <a:latin typeface="Traditional Arabic" pitchFamily="18" charset="-78"/>
                    <a:cs typeface="Traditional Arabic" pitchFamily="18" charset="-78"/>
                  </a:defRPr>
                </a:pPr>
                <a:endParaRPr lang="en-US"/>
              </a:p>
            </c:txPr>
            <c:dLblPos val="outEnd"/>
            <c:showVal val="1"/>
            <c:showSerName val="1"/>
            <c:separator>
</c:separator>
          </c:dLbls>
          <c:cat>
            <c:strRef>
              <c:f>Sheet1!$B$471:$D$471</c:f>
              <c:strCache>
                <c:ptCount val="3"/>
                <c:pt idx="0">
                  <c:v>المجموع</c:v>
                </c:pt>
                <c:pt idx="1">
                  <c:v>الضفة الغربية</c:v>
                </c:pt>
                <c:pt idx="2">
                  <c:v>غزة</c:v>
                </c:pt>
              </c:strCache>
            </c:strRef>
          </c:cat>
          <c:val>
            <c:numRef>
              <c:f>Sheet1!$B$473:$D$473</c:f>
              <c:numCache>
                <c:formatCode>General</c:formatCode>
                <c:ptCount val="3"/>
                <c:pt idx="0">
                  <c:v>83.6</c:v>
                </c:pt>
                <c:pt idx="1">
                  <c:v>81</c:v>
                </c:pt>
                <c:pt idx="2">
                  <c:v>88.2</c:v>
                </c:pt>
              </c:numCache>
            </c:numRef>
          </c:val>
        </c:ser>
        <c:ser>
          <c:idx val="2"/>
          <c:order val="2"/>
          <c:tx>
            <c:strRef>
              <c:f>Sheet1!$A$474</c:f>
              <c:strCache>
                <c:ptCount val="1"/>
                <c:pt idx="0">
                  <c:v>لا رأي عندي/ لا جواب </c:v>
                </c:pt>
              </c:strCache>
            </c:strRef>
          </c:tx>
          <c:dLbls>
            <c:dLbl>
              <c:idx val="0"/>
              <c:layout>
                <c:manualLayout>
                  <c:x val="1.2547598555188401E-2"/>
                  <c:y val="0"/>
                </c:manualLayout>
              </c:layout>
              <c:dLblPos val="outEnd"/>
              <c:showVal val="1"/>
              <c:showSerName val="1"/>
              <c:separator>
</c:separator>
            </c:dLbl>
            <c:dLbl>
              <c:idx val="1"/>
              <c:layout>
                <c:manualLayout>
                  <c:x val="3.9746571608014196E-2"/>
                  <c:y val="2.5065278273930007E-2"/>
                </c:manualLayout>
              </c:layout>
              <c:dLblPos val="outEnd"/>
              <c:showVal val="1"/>
              <c:showSerName val="1"/>
              <c:separator>
</c:separator>
            </c:dLbl>
            <c:dLbl>
              <c:idx val="2"/>
              <c:layout>
                <c:manualLayout>
                  <c:x val="3.3534740481199213E-2"/>
                  <c:y val="2.7587375959218313E-2"/>
                </c:manualLayout>
              </c:layout>
              <c:dLblPos val="outEnd"/>
              <c:showVal val="1"/>
              <c:showSerName val="1"/>
              <c:separator>
</c:separator>
            </c:dLbl>
            <c:txPr>
              <a:bodyPr/>
              <a:lstStyle/>
              <a:p>
                <a:pPr>
                  <a:defRPr sz="1400">
                    <a:latin typeface="Traditional Arabic" pitchFamily="18" charset="-78"/>
                    <a:cs typeface="Traditional Arabic" pitchFamily="18" charset="-78"/>
                  </a:defRPr>
                </a:pPr>
                <a:endParaRPr lang="en-US"/>
              </a:p>
            </c:txPr>
            <c:dLblPos val="outEnd"/>
            <c:showVal val="1"/>
            <c:showSerName val="1"/>
            <c:separator>
</c:separator>
          </c:dLbls>
          <c:cat>
            <c:strRef>
              <c:f>Sheet1!$B$471:$D$471</c:f>
              <c:strCache>
                <c:ptCount val="3"/>
                <c:pt idx="0">
                  <c:v>المجموع</c:v>
                </c:pt>
                <c:pt idx="1">
                  <c:v>الضفة الغربية</c:v>
                </c:pt>
                <c:pt idx="2">
                  <c:v>غزة</c:v>
                </c:pt>
              </c:strCache>
            </c:strRef>
          </c:cat>
          <c:val>
            <c:numRef>
              <c:f>Sheet1!$B$474:$D$474</c:f>
              <c:numCache>
                <c:formatCode>General</c:formatCode>
                <c:ptCount val="3"/>
                <c:pt idx="0">
                  <c:v>11.4</c:v>
                </c:pt>
                <c:pt idx="1">
                  <c:v>12.9</c:v>
                </c:pt>
                <c:pt idx="2">
                  <c:v>8.8000000000000007</c:v>
                </c:pt>
              </c:numCache>
            </c:numRef>
          </c:val>
        </c:ser>
        <c:dLbls>
          <c:showVal val="1"/>
        </c:dLbls>
        <c:axId val="103382400"/>
        <c:axId val="103400576"/>
      </c:barChart>
      <c:catAx>
        <c:axId val="10338240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03400576"/>
        <c:crosses val="autoZero"/>
        <c:auto val="1"/>
        <c:lblAlgn val="ctr"/>
        <c:lblOffset val="100"/>
      </c:catAx>
      <c:valAx>
        <c:axId val="103400576"/>
        <c:scaling>
          <c:orientation val="minMax"/>
        </c:scaling>
        <c:axPos val="l"/>
        <c:majorGridlines/>
        <c:numFmt formatCode="General" sourceLinked="1"/>
        <c:tickLblPos val="nextTo"/>
        <c:crossAx val="103382400"/>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هل تعتقد ان تنظيم داعش يخدم القضية الفلسطينية؟ ام يضر القضية الفلسطينية؟ ام لا يؤثر على القضية الفلسطينية؟</a:t>
            </a:r>
          </a:p>
        </c:rich>
      </c:tx>
    </c:title>
    <c:plotArea>
      <c:layout>
        <c:manualLayout>
          <c:layoutTarget val="inner"/>
          <c:xMode val="edge"/>
          <c:yMode val="edge"/>
          <c:x val="0.30158732294923785"/>
          <c:y val="0.33744422381023426"/>
          <c:w val="0.5472243497609649"/>
          <c:h val="0.62583111707270045"/>
        </c:manualLayout>
      </c:layout>
      <c:pieChart>
        <c:varyColors val="1"/>
        <c:ser>
          <c:idx val="0"/>
          <c:order val="0"/>
          <c:tx>
            <c:strRef>
              <c:f>Sheet1!$B$482</c:f>
              <c:strCache>
                <c:ptCount val="1"/>
                <c:pt idx="0">
                  <c:v>المجموع</c:v>
                </c:pt>
              </c:strCache>
            </c:strRef>
          </c:tx>
          <c:explosion val="24"/>
          <c:dLbls>
            <c:dLbl>
              <c:idx val="0"/>
              <c:layout>
                <c:manualLayout>
                  <c:x val="0.11784615834941427"/>
                  <c:y val="3.8457571997511791E-2"/>
                </c:manualLayout>
              </c:layout>
              <c:dLblPos val="bestFit"/>
              <c:showVal val="1"/>
              <c:showCatName val="1"/>
              <c:separator>
</c:separator>
            </c:dLbl>
            <c:dLbl>
              <c:idx val="1"/>
              <c:layout>
                <c:manualLayout>
                  <c:x val="2.2792024155477736E-2"/>
                  <c:y val="8.6620275614219727E-2"/>
                </c:manualLayout>
              </c:layout>
              <c:dLblPos val="bestFit"/>
              <c:showVal val="1"/>
              <c:showCatName val="1"/>
              <c:separator>
</c:separator>
            </c:dLbl>
            <c:dLbl>
              <c:idx val="2"/>
              <c:layout>
                <c:manualLayout>
                  <c:x val="-4.2545111756891782E-2"/>
                  <c:y val="-7.9195680561572224E-2"/>
                </c:manualLayout>
              </c:layout>
              <c:dLblPos val="bestFit"/>
              <c:showVal val="1"/>
              <c:showCatName val="1"/>
              <c:separator>
</c:separator>
            </c:dLbl>
            <c:dLbl>
              <c:idx val="3"/>
              <c:layout>
                <c:manualLayout>
                  <c:x val="-9.7577539641858529E-2"/>
                  <c:y val="1.9437341161432222E-2"/>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Sheet1!$A$483:$A$486</c:f>
              <c:strCache>
                <c:ptCount val="4"/>
                <c:pt idx="0">
                  <c:v>يخدم القضية الفلسطينية</c:v>
                </c:pt>
                <c:pt idx="1">
                  <c:v>يضر القضية الفلسطينية</c:v>
                </c:pt>
                <c:pt idx="2">
                  <c:v>لا يؤثر على القضية الفلسطينية</c:v>
                </c:pt>
                <c:pt idx="3">
                  <c:v>لا اعرف / لا جواب</c:v>
                </c:pt>
              </c:strCache>
            </c:strRef>
          </c:cat>
          <c:val>
            <c:numRef>
              <c:f>Sheet1!$B$483:$B$486</c:f>
              <c:numCache>
                <c:formatCode>General</c:formatCode>
                <c:ptCount val="4"/>
                <c:pt idx="0">
                  <c:v>2.2000000000000002</c:v>
                </c:pt>
                <c:pt idx="1">
                  <c:v>50.1</c:v>
                </c:pt>
                <c:pt idx="2">
                  <c:v>37.9</c:v>
                </c:pt>
                <c:pt idx="3">
                  <c:v>9.8000000000000007</c:v>
                </c:pt>
              </c:numCache>
            </c:numRef>
          </c:val>
        </c:ser>
        <c:ser>
          <c:idx val="1"/>
          <c:order val="1"/>
          <c:tx>
            <c:strRef>
              <c:f>Sheet1!$C$482</c:f>
              <c:strCache>
                <c:ptCount val="1"/>
                <c:pt idx="0">
                  <c:v>الضفة الغربية</c:v>
                </c:pt>
              </c:strCache>
            </c:strRef>
          </c:tx>
          <c:explosion val="25"/>
          <c:dLbls>
            <c:dLblPos val="outEnd"/>
            <c:showVal val="1"/>
            <c:showLeaderLines val="1"/>
          </c:dLbls>
          <c:cat>
            <c:strRef>
              <c:f>Sheet1!$A$483:$A$486</c:f>
              <c:strCache>
                <c:ptCount val="4"/>
                <c:pt idx="0">
                  <c:v>يخدم القضية الفلسطينية</c:v>
                </c:pt>
                <c:pt idx="1">
                  <c:v>يضر القضية الفلسطينية</c:v>
                </c:pt>
                <c:pt idx="2">
                  <c:v>لا يؤثر على القضية الفلسطينية</c:v>
                </c:pt>
                <c:pt idx="3">
                  <c:v>لا اعرف / لا جواب</c:v>
                </c:pt>
              </c:strCache>
            </c:strRef>
          </c:cat>
          <c:val>
            <c:numRef>
              <c:f>Sheet1!$C$483:$C$486</c:f>
              <c:numCache>
                <c:formatCode>General</c:formatCode>
                <c:ptCount val="4"/>
                <c:pt idx="0">
                  <c:v>2.5</c:v>
                </c:pt>
                <c:pt idx="1">
                  <c:v>41.4</c:v>
                </c:pt>
                <c:pt idx="2">
                  <c:v>44.3</c:v>
                </c:pt>
                <c:pt idx="3">
                  <c:v>11.8</c:v>
                </c:pt>
              </c:numCache>
            </c:numRef>
          </c:val>
        </c:ser>
        <c:ser>
          <c:idx val="2"/>
          <c:order val="2"/>
          <c:tx>
            <c:strRef>
              <c:f>Sheet1!$D$482</c:f>
              <c:strCache>
                <c:ptCount val="1"/>
                <c:pt idx="0">
                  <c:v>غزة</c:v>
                </c:pt>
              </c:strCache>
            </c:strRef>
          </c:tx>
          <c:explosion val="25"/>
          <c:dLbls>
            <c:dLblPos val="outEnd"/>
            <c:showVal val="1"/>
            <c:showLeaderLines val="1"/>
          </c:dLbls>
          <c:cat>
            <c:strRef>
              <c:f>Sheet1!$A$483:$A$486</c:f>
              <c:strCache>
                <c:ptCount val="4"/>
                <c:pt idx="0">
                  <c:v>يخدم القضية الفلسطينية</c:v>
                </c:pt>
                <c:pt idx="1">
                  <c:v>يضر القضية الفلسطينية</c:v>
                </c:pt>
                <c:pt idx="2">
                  <c:v>لا يؤثر على القضية الفلسطينية</c:v>
                </c:pt>
                <c:pt idx="3">
                  <c:v>لا اعرف / لا جواب</c:v>
                </c:pt>
              </c:strCache>
            </c:strRef>
          </c:cat>
          <c:val>
            <c:numRef>
              <c:f>Sheet1!$D$483:$D$486</c:f>
              <c:numCache>
                <c:formatCode>General</c:formatCode>
                <c:ptCount val="4"/>
                <c:pt idx="0">
                  <c:v>1.6</c:v>
                </c:pt>
                <c:pt idx="1">
                  <c:v>65.2</c:v>
                </c:pt>
                <c:pt idx="2">
                  <c:v>26.8</c:v>
                </c:pt>
                <c:pt idx="3">
                  <c:v>6.4</c:v>
                </c:pt>
              </c:numCache>
            </c:numRef>
          </c:val>
        </c:ser>
        <c:dLbls>
          <c:showVal val="1"/>
        </c:dLbls>
        <c:firstSliceAng val="0"/>
      </c:pieChart>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 لو جرت إنتخابات رئاسية اليوم، وكانوا المرشحين محمود عباس (أبو مازن)، وإسماعيل هنية فقط، لمن سوف تصوت؟ </a:t>
            </a:r>
          </a:p>
        </c:rich>
      </c:tx>
    </c:title>
    <c:view3D>
      <c:perspective val="30"/>
    </c:view3D>
    <c:plotArea>
      <c:layout>
        <c:manualLayout>
          <c:layoutTarget val="inner"/>
          <c:xMode val="edge"/>
          <c:yMode val="edge"/>
          <c:x val="0.29605340197859881"/>
          <c:y val="0.17493552172375215"/>
          <c:w val="0.49693946785349552"/>
          <c:h val="0.805661824822686"/>
        </c:manualLayout>
      </c:layout>
      <c:pie3DChart>
        <c:varyColors val="1"/>
        <c:ser>
          <c:idx val="0"/>
          <c:order val="0"/>
          <c:tx>
            <c:strRef>
              <c:f>Sheet1!$B$497</c:f>
              <c:strCache>
                <c:ptCount val="1"/>
                <c:pt idx="0">
                  <c:v>المجموع</c:v>
                </c:pt>
              </c:strCache>
            </c:strRef>
          </c:tx>
          <c:explosion val="25"/>
          <c:dLbls>
            <c:dLbl>
              <c:idx val="0"/>
              <c:layout>
                <c:manualLayout>
                  <c:x val="4.1025643479859791E-2"/>
                  <c:y val="-8.3791283129065544E-2"/>
                </c:manualLayout>
              </c:layout>
              <c:showVal val="1"/>
              <c:showCatName val="1"/>
              <c:separator>
</c:separator>
            </c:dLbl>
            <c:dLbl>
              <c:idx val="1"/>
              <c:layout>
                <c:manualLayout>
                  <c:x val="0.13371320837880271"/>
                  <c:y val="9.8937522852230203E-2"/>
                </c:manualLayout>
              </c:layout>
              <c:showVal val="1"/>
              <c:showCatName val="1"/>
              <c:separator>
</c:separator>
            </c:dLbl>
            <c:dLbl>
              <c:idx val="2"/>
              <c:layout>
                <c:manualLayout>
                  <c:x val="-4.5584048310955477E-3"/>
                  <c:y val="-0.12846439804438281"/>
                </c:manualLayout>
              </c:layout>
              <c:showVal val="1"/>
              <c:showCatName val="1"/>
              <c:separator>
</c:separator>
            </c:dLbl>
            <c:dLbl>
              <c:idx val="3"/>
              <c:layout>
                <c:manualLayout>
                  <c:x val="-9.1168096621910943E-2"/>
                  <c:y val="-2.2273785157942202E-2"/>
                </c:manualLayout>
              </c:layout>
              <c:dLblPos val="bestFit"/>
              <c:showVal val="1"/>
              <c:showCat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Sheet1!$A$498:$A$500</c:f>
              <c:strCache>
                <c:ptCount val="3"/>
                <c:pt idx="0">
                  <c:v>محمود عباس</c:v>
                </c:pt>
                <c:pt idx="1">
                  <c:v>اسماعيل هنية</c:v>
                </c:pt>
                <c:pt idx="2">
                  <c:v>لا أعرف / لا جواب</c:v>
                </c:pt>
              </c:strCache>
            </c:strRef>
          </c:cat>
          <c:val>
            <c:numRef>
              <c:f>Sheet1!$B$498:$B$500</c:f>
              <c:numCache>
                <c:formatCode>General</c:formatCode>
                <c:ptCount val="3"/>
                <c:pt idx="0">
                  <c:v>37.9</c:v>
                </c:pt>
                <c:pt idx="1">
                  <c:v>23.9</c:v>
                </c:pt>
                <c:pt idx="2">
                  <c:v>38.200000000000003</c:v>
                </c:pt>
              </c:numCache>
            </c:numRef>
          </c:val>
        </c:ser>
        <c:ser>
          <c:idx val="1"/>
          <c:order val="1"/>
          <c:tx>
            <c:strRef>
              <c:f>Sheet1!$C$497</c:f>
              <c:strCache>
                <c:ptCount val="1"/>
                <c:pt idx="0">
                  <c:v>الضفة الغربية</c:v>
                </c:pt>
              </c:strCache>
            </c:strRef>
          </c:tx>
          <c:explosion val="25"/>
          <c:dLbls>
            <c:dLblPos val="outEnd"/>
            <c:showVal val="1"/>
            <c:showLeaderLines val="1"/>
          </c:dLbls>
          <c:cat>
            <c:strRef>
              <c:f>Sheet1!$A$498:$A$500</c:f>
              <c:strCache>
                <c:ptCount val="3"/>
                <c:pt idx="0">
                  <c:v>محمود عباس</c:v>
                </c:pt>
                <c:pt idx="1">
                  <c:v>اسماعيل هنية</c:v>
                </c:pt>
                <c:pt idx="2">
                  <c:v>لا أعرف / لا جواب</c:v>
                </c:pt>
              </c:strCache>
            </c:strRef>
          </c:cat>
          <c:val>
            <c:numRef>
              <c:f>Sheet1!$C$498:$C$500</c:f>
              <c:numCache>
                <c:formatCode>General</c:formatCode>
                <c:ptCount val="3"/>
                <c:pt idx="0">
                  <c:v>40.6</c:v>
                </c:pt>
                <c:pt idx="1">
                  <c:v>22</c:v>
                </c:pt>
                <c:pt idx="2">
                  <c:v>37.4</c:v>
                </c:pt>
              </c:numCache>
            </c:numRef>
          </c:val>
        </c:ser>
        <c:ser>
          <c:idx val="2"/>
          <c:order val="2"/>
          <c:tx>
            <c:strRef>
              <c:f>Sheet1!$D$497</c:f>
              <c:strCache>
                <c:ptCount val="1"/>
                <c:pt idx="0">
                  <c:v>غزة</c:v>
                </c:pt>
              </c:strCache>
            </c:strRef>
          </c:tx>
          <c:explosion val="25"/>
          <c:dLbls>
            <c:dLblPos val="outEnd"/>
            <c:showVal val="1"/>
            <c:showLeaderLines val="1"/>
          </c:dLbls>
          <c:cat>
            <c:strRef>
              <c:f>Sheet1!$A$498:$A$500</c:f>
              <c:strCache>
                <c:ptCount val="3"/>
                <c:pt idx="0">
                  <c:v>محمود عباس</c:v>
                </c:pt>
                <c:pt idx="1">
                  <c:v>اسماعيل هنية</c:v>
                </c:pt>
                <c:pt idx="2">
                  <c:v>لا أعرف / لا جواب</c:v>
                </c:pt>
              </c:strCache>
            </c:strRef>
          </c:cat>
          <c:val>
            <c:numRef>
              <c:f>Sheet1!$D$498:$D$500</c:f>
              <c:numCache>
                <c:formatCode>General</c:formatCode>
                <c:ptCount val="3"/>
                <c:pt idx="0">
                  <c:v>33.200000000000003</c:v>
                </c:pt>
                <c:pt idx="1">
                  <c:v>27.1</c:v>
                </c:pt>
                <c:pt idx="2">
                  <c:v>39.700000000000003</c:v>
                </c:pt>
              </c:numCache>
            </c:numRef>
          </c:val>
        </c:ser>
      </c:pie3DChart>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 إذا كان الصراع الإنتخابي في إنتخابات المجلس التشريعي على اساس الإتجاهات العلمانية مقابل الإتجاهات الأصولية، فأيهما سوف تختار؟</a:t>
            </a:r>
          </a:p>
        </c:rich>
      </c:tx>
      <c:layout>
        <c:manualLayout>
          <c:xMode val="edge"/>
          <c:yMode val="edge"/>
          <c:x val="0.12883799589227612"/>
          <c:y val="2.5903882318866592E-2"/>
        </c:manualLayout>
      </c:layout>
    </c:title>
    <c:view3D>
      <c:perspective val="30"/>
    </c:view3D>
    <c:plotArea>
      <c:layout>
        <c:manualLayout>
          <c:layoutTarget val="inner"/>
          <c:xMode val="edge"/>
          <c:yMode val="edge"/>
          <c:x val="0.30027935484094831"/>
          <c:y val="0.18179474562515074"/>
          <c:w val="0.49693946785349563"/>
          <c:h val="0.805661824822686"/>
        </c:manualLayout>
      </c:layout>
      <c:pie3DChart>
        <c:varyColors val="1"/>
        <c:ser>
          <c:idx val="0"/>
          <c:order val="0"/>
          <c:tx>
            <c:strRef>
              <c:f>Sheet1!$B$516</c:f>
              <c:strCache>
                <c:ptCount val="1"/>
                <c:pt idx="0">
                  <c:v>المجموع</c:v>
                </c:pt>
              </c:strCache>
            </c:strRef>
          </c:tx>
          <c:explosion val="25"/>
          <c:dLbls>
            <c:dLbl>
              <c:idx val="0"/>
              <c:layout>
                <c:manualLayout>
                  <c:x val="4.1025643479859764E-2"/>
                  <c:y val="-8.3791283129065544E-2"/>
                </c:manualLayout>
              </c:layout>
              <c:tx>
                <c:rich>
                  <a:bodyPr/>
                  <a:lstStyle/>
                  <a:p>
                    <a:r>
                      <a:rPr lang="ar-JO"/>
                      <a:t>الاتجاه</a:t>
                    </a:r>
                    <a:r>
                      <a:rPr lang="ar-JO" baseline="0"/>
                      <a:t>ات </a:t>
                    </a:r>
                    <a:r>
                      <a:rPr lang="ar-JO"/>
                      <a:t>العلمانية
32.7</a:t>
                    </a:r>
                  </a:p>
                </c:rich>
              </c:tx>
              <c:showVal val="1"/>
              <c:showCatName val="1"/>
              <c:separator>
</c:separator>
            </c:dLbl>
            <c:dLbl>
              <c:idx val="1"/>
              <c:layout>
                <c:manualLayout>
                  <c:x val="0.13371320837880271"/>
                  <c:y val="9.8937522852230259E-2"/>
                </c:manualLayout>
              </c:layout>
              <c:tx>
                <c:rich>
                  <a:bodyPr/>
                  <a:lstStyle/>
                  <a:p>
                    <a:r>
                      <a:rPr lang="ar-JO"/>
                      <a:t>الاتجاهات الأصولية
42.4</a:t>
                    </a:r>
                  </a:p>
                </c:rich>
              </c:tx>
              <c:showVal val="1"/>
              <c:showCatName val="1"/>
              <c:separator>
</c:separator>
            </c:dLbl>
            <c:dLbl>
              <c:idx val="2"/>
              <c:layout>
                <c:manualLayout>
                  <c:x val="-0.10069929552313944"/>
                  <c:y val="-1.9668185545225762E-2"/>
                </c:manualLayout>
              </c:layout>
              <c:showVal val="1"/>
              <c:showCatName val="1"/>
              <c:separator>
</c:separator>
            </c:dLbl>
            <c:dLbl>
              <c:idx val="3"/>
              <c:layout>
                <c:manualLayout>
                  <c:x val="-9.1168096621910943E-2"/>
                  <c:y val="-2.2273785157942202E-2"/>
                </c:manualLayout>
              </c:layout>
              <c:dLblPos val="bestFit"/>
              <c:showVal val="1"/>
              <c:showCat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Sheet1!$A$517:$A$519</c:f>
              <c:strCache>
                <c:ptCount val="3"/>
                <c:pt idx="0">
                  <c:v>الإتجاهات العلمانية</c:v>
                </c:pt>
                <c:pt idx="1">
                  <c:v>الإتجاهات الأصولية</c:v>
                </c:pt>
                <c:pt idx="2">
                  <c:v>لا جواب</c:v>
                </c:pt>
              </c:strCache>
            </c:strRef>
          </c:cat>
          <c:val>
            <c:numRef>
              <c:f>Sheet1!$B$517:$B$519</c:f>
              <c:numCache>
                <c:formatCode>General</c:formatCode>
                <c:ptCount val="3"/>
                <c:pt idx="0">
                  <c:v>32.700000000000003</c:v>
                </c:pt>
                <c:pt idx="1">
                  <c:v>42.4</c:v>
                </c:pt>
                <c:pt idx="2">
                  <c:v>24.9</c:v>
                </c:pt>
              </c:numCache>
            </c:numRef>
          </c:val>
        </c:ser>
        <c:ser>
          <c:idx val="1"/>
          <c:order val="1"/>
          <c:tx>
            <c:strRef>
              <c:f>Sheet1!$C$516</c:f>
              <c:strCache>
                <c:ptCount val="1"/>
                <c:pt idx="0">
                  <c:v>الضفة الغربية</c:v>
                </c:pt>
              </c:strCache>
            </c:strRef>
          </c:tx>
          <c:explosion val="25"/>
          <c:dLbls>
            <c:dLblPos val="outEnd"/>
            <c:showVal val="1"/>
            <c:showLeaderLines val="1"/>
          </c:dLbls>
          <c:cat>
            <c:strRef>
              <c:f>Sheet1!$A$517:$A$519</c:f>
              <c:strCache>
                <c:ptCount val="3"/>
                <c:pt idx="0">
                  <c:v>الإتجاهات العلمانية</c:v>
                </c:pt>
                <c:pt idx="1">
                  <c:v>الإتجاهات الأصولية</c:v>
                </c:pt>
                <c:pt idx="2">
                  <c:v>لا جواب</c:v>
                </c:pt>
              </c:strCache>
            </c:strRef>
          </c:cat>
          <c:val>
            <c:numRef>
              <c:f>Sheet1!$C$517:$C$519</c:f>
              <c:numCache>
                <c:formatCode>General</c:formatCode>
                <c:ptCount val="3"/>
                <c:pt idx="0">
                  <c:v>30.6</c:v>
                </c:pt>
                <c:pt idx="1">
                  <c:v>39.700000000000003</c:v>
                </c:pt>
                <c:pt idx="2">
                  <c:v>29.7</c:v>
                </c:pt>
              </c:numCache>
            </c:numRef>
          </c:val>
        </c:ser>
        <c:ser>
          <c:idx val="2"/>
          <c:order val="2"/>
          <c:tx>
            <c:strRef>
              <c:f>Sheet1!$D$516</c:f>
              <c:strCache>
                <c:ptCount val="1"/>
                <c:pt idx="0">
                  <c:v>غزة</c:v>
                </c:pt>
              </c:strCache>
            </c:strRef>
          </c:tx>
          <c:explosion val="25"/>
          <c:dLbls>
            <c:dLblPos val="outEnd"/>
            <c:showVal val="1"/>
            <c:showLeaderLines val="1"/>
          </c:dLbls>
          <c:cat>
            <c:strRef>
              <c:f>Sheet1!$A$517:$A$519</c:f>
              <c:strCache>
                <c:ptCount val="3"/>
                <c:pt idx="0">
                  <c:v>الإتجاهات العلمانية</c:v>
                </c:pt>
                <c:pt idx="1">
                  <c:v>الإتجاهات الأصولية</c:v>
                </c:pt>
                <c:pt idx="2">
                  <c:v>لا جواب</c:v>
                </c:pt>
              </c:strCache>
            </c:strRef>
          </c:cat>
          <c:val>
            <c:numRef>
              <c:f>Sheet1!$D$517:$D$519</c:f>
              <c:numCache>
                <c:formatCode>General</c:formatCode>
                <c:ptCount val="3"/>
                <c:pt idx="0">
                  <c:v>36.4</c:v>
                </c:pt>
                <c:pt idx="1">
                  <c:v>47.1</c:v>
                </c:pt>
                <c:pt idx="2">
                  <c:v>16.5</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600">
                <a:latin typeface="Traditional Arabic" pitchFamily="18" charset="-78"/>
                <a:cs typeface="Traditional Arabic" pitchFamily="18" charset="-78"/>
              </a:defRPr>
            </a:pPr>
            <a:r>
              <a:rPr lang="ar-JO" sz="1600">
                <a:latin typeface="Traditional Arabic" pitchFamily="18" charset="-78"/>
                <a:cs typeface="Traditional Arabic" pitchFamily="18" charset="-78"/>
              </a:rPr>
              <a:t>صيغة</a:t>
            </a:r>
            <a:r>
              <a:rPr lang="ar-JO" sz="1600" baseline="0">
                <a:latin typeface="Traditional Arabic" pitchFamily="18" charset="-78"/>
                <a:cs typeface="Traditional Arabic" pitchFamily="18" charset="-78"/>
              </a:rPr>
              <a:t> الحل المفضل للنزاع الفلسطيني الإسرائيلي</a:t>
            </a:r>
            <a:endParaRPr lang="ar-JO" sz="1600">
              <a:latin typeface="Traditional Arabic" pitchFamily="18" charset="-78"/>
              <a:cs typeface="Traditional Arabic" pitchFamily="18" charset="-78"/>
            </a:endParaRPr>
          </a:p>
        </c:rich>
      </c:tx>
    </c:title>
    <c:plotArea>
      <c:layout>
        <c:manualLayout>
          <c:layoutTarget val="inner"/>
          <c:xMode val="edge"/>
          <c:yMode val="edge"/>
          <c:x val="0.28704458692375107"/>
          <c:y val="0.21993852157149957"/>
          <c:w val="0.48710624086911108"/>
          <c:h val="0.7327586811569643"/>
        </c:manualLayout>
      </c:layout>
      <c:pieChart>
        <c:varyColors val="1"/>
        <c:ser>
          <c:idx val="0"/>
          <c:order val="0"/>
          <c:tx>
            <c:strRef>
              <c:f>Sheet1!$B$41</c:f>
              <c:strCache>
                <c:ptCount val="1"/>
                <c:pt idx="0">
                  <c:v>المجموع</c:v>
                </c:pt>
              </c:strCache>
            </c:strRef>
          </c:tx>
          <c:explosion val="25"/>
          <c:dLbls>
            <c:dLbl>
              <c:idx val="0"/>
              <c:layout>
                <c:manualLayout>
                  <c:x val="1.7191979663226723E-2"/>
                  <c:y val="7.7586189341526793E-2"/>
                </c:manualLayout>
              </c:layout>
              <c:dLblPos val="bestFit"/>
              <c:showVal val="1"/>
              <c:showCatName val="1"/>
              <c:separator>
</c:separator>
            </c:dLbl>
            <c:dLbl>
              <c:idx val="1"/>
              <c:layout>
                <c:manualLayout>
                  <c:x val="-0.20239352065421568"/>
                  <c:y val="-1.8678382958099597E-2"/>
                </c:manualLayout>
              </c:layout>
              <c:tx>
                <c:rich>
                  <a:bodyPr/>
                  <a:lstStyle/>
                  <a:p>
                    <a:r>
                      <a:rPr lang="ar-JO"/>
                      <a:t>حل الدولة الواحدة ثنائية القومية في كل فلسطين
19.1</a:t>
                    </a:r>
                  </a:p>
                </c:rich>
              </c:tx>
              <c:showVal val="1"/>
              <c:showCatName val="1"/>
              <c:separator>
</c:separator>
            </c:dLbl>
            <c:dLbl>
              <c:idx val="2"/>
              <c:layout>
                <c:manualLayout>
                  <c:x val="-6.1941063246480486E-2"/>
                  <c:y val="-2.9118013141910322E-2"/>
                </c:manualLayout>
              </c:layout>
              <c:showVal val="1"/>
              <c:showCatName val="1"/>
              <c:separator>
</c:separator>
            </c:dLbl>
            <c:dLbl>
              <c:idx val="3"/>
              <c:layout>
                <c:manualLayout>
                  <c:x val="-1.9636459571247381E-2"/>
                  <c:y val="-2.0132812894195651E-2"/>
                </c:manualLayout>
              </c:layout>
              <c:showVal val="1"/>
              <c:showCatName val="1"/>
              <c:separator>
</c:separator>
            </c:dLbl>
            <c:dLbl>
              <c:idx val="4"/>
              <c:layout>
                <c:manualLayout>
                  <c:x val="-3.1105675925317405E-2"/>
                  <c:y val="2.5195260839157199E-2"/>
                </c:manualLayout>
              </c:layout>
              <c:showVal val="1"/>
              <c:showCatName val="1"/>
              <c:separator>
</c:separator>
            </c:dLbl>
            <c:dLbl>
              <c:idx val="5"/>
              <c:layout>
                <c:manualLayout>
                  <c:x val="-7.3233697062277323E-2"/>
                  <c:y val="6.4655157784605441E-3"/>
                </c:manualLayout>
              </c:layout>
              <c:showVal val="1"/>
              <c:showCatName val="1"/>
              <c:separator>
</c:separator>
            </c:dLbl>
            <c:dLbl>
              <c:idx val="6"/>
              <c:layout>
                <c:manualLayout>
                  <c:x val="0.13759028609529894"/>
                  <c:y val="3.232757889230272E-2"/>
                </c:manualLayout>
              </c:layout>
              <c:showVal val="1"/>
              <c:showCatName val="1"/>
              <c:separator>
</c:separator>
            </c:dLbl>
            <c:showVal val="1"/>
            <c:showCatName val="1"/>
            <c:separator>
</c:separator>
            <c:showLeaderLines val="1"/>
          </c:dLbls>
          <c:cat>
            <c:strRef>
              <c:f>Sheet1!$A$42:$A$48</c:f>
              <c:strCache>
                <c:ptCount val="7"/>
                <c:pt idx="0">
                  <c:v> أفضل حل الدولتين: فلسطينية وإسرائيلية</c:v>
                </c:pt>
                <c:pt idx="1">
                  <c:v>أفضل حل الدولة الواحدة ثنائية القومية في كل فلسطين</c:v>
                </c:pt>
                <c:pt idx="2">
                  <c:v>دولة فلسطينية</c:v>
                </c:pt>
                <c:pt idx="3">
                  <c:v>دولة اسلامية</c:v>
                </c:pt>
                <c:pt idx="4">
                  <c:v>لا يوجد حل </c:v>
                </c:pt>
                <c:pt idx="5">
                  <c:v>أفضل حل آخر</c:v>
                </c:pt>
                <c:pt idx="6">
                  <c:v>لا أعرف/ لا جواب</c:v>
                </c:pt>
              </c:strCache>
            </c:strRef>
          </c:cat>
          <c:val>
            <c:numRef>
              <c:f>Sheet1!$B$42:$B$48</c:f>
              <c:numCache>
                <c:formatCode>General</c:formatCode>
                <c:ptCount val="7"/>
                <c:pt idx="0">
                  <c:v>42.8</c:v>
                </c:pt>
                <c:pt idx="1">
                  <c:v>19.100000000000001</c:v>
                </c:pt>
                <c:pt idx="2">
                  <c:v>18.899999999999999</c:v>
                </c:pt>
                <c:pt idx="3">
                  <c:v>0.9</c:v>
                </c:pt>
                <c:pt idx="4">
                  <c:v>15.7</c:v>
                </c:pt>
                <c:pt idx="5">
                  <c:v>1.8</c:v>
                </c:pt>
                <c:pt idx="6">
                  <c:v>0.8</c:v>
                </c:pt>
              </c:numCache>
            </c:numRef>
          </c:val>
        </c:ser>
        <c:ser>
          <c:idx val="1"/>
          <c:order val="1"/>
          <c:tx>
            <c:strRef>
              <c:f>Sheet1!$C$41</c:f>
              <c:strCache>
                <c:ptCount val="1"/>
                <c:pt idx="0">
                  <c:v>الضفة الغربية</c:v>
                </c:pt>
              </c:strCache>
            </c:strRef>
          </c:tx>
          <c:explosion val="25"/>
          <c:cat>
            <c:strRef>
              <c:f>Sheet1!$A$42:$A$48</c:f>
              <c:strCache>
                <c:ptCount val="7"/>
                <c:pt idx="0">
                  <c:v> أفضل حل الدولتين: فلسطينية وإسرائيلية</c:v>
                </c:pt>
                <c:pt idx="1">
                  <c:v>أفضل حل الدولة الواحدة ثنائية القومية في كل فلسطين</c:v>
                </c:pt>
                <c:pt idx="2">
                  <c:v>دولة فلسطينية</c:v>
                </c:pt>
                <c:pt idx="3">
                  <c:v>دولة اسلامية</c:v>
                </c:pt>
                <c:pt idx="4">
                  <c:v>لا يوجد حل </c:v>
                </c:pt>
                <c:pt idx="5">
                  <c:v>أفضل حل آخر</c:v>
                </c:pt>
                <c:pt idx="6">
                  <c:v>لا أعرف/ لا جواب</c:v>
                </c:pt>
              </c:strCache>
            </c:strRef>
          </c:cat>
          <c:val>
            <c:numRef>
              <c:f>Sheet1!$C$42:$C$48</c:f>
              <c:numCache>
                <c:formatCode>General</c:formatCode>
                <c:ptCount val="7"/>
                <c:pt idx="0">
                  <c:v>44.7</c:v>
                </c:pt>
                <c:pt idx="1">
                  <c:v>21.6</c:v>
                </c:pt>
                <c:pt idx="2">
                  <c:v>16.5</c:v>
                </c:pt>
                <c:pt idx="3">
                  <c:v>1.3</c:v>
                </c:pt>
                <c:pt idx="4">
                  <c:v>14.5</c:v>
                </c:pt>
                <c:pt idx="5">
                  <c:v>0.5</c:v>
                </c:pt>
                <c:pt idx="6">
                  <c:v>0.9</c:v>
                </c:pt>
              </c:numCache>
            </c:numRef>
          </c:val>
        </c:ser>
        <c:ser>
          <c:idx val="2"/>
          <c:order val="2"/>
          <c:tx>
            <c:strRef>
              <c:f>Sheet1!$D$41</c:f>
              <c:strCache>
                <c:ptCount val="1"/>
                <c:pt idx="0">
                  <c:v>غزة</c:v>
                </c:pt>
              </c:strCache>
            </c:strRef>
          </c:tx>
          <c:explosion val="25"/>
          <c:cat>
            <c:strRef>
              <c:f>Sheet1!$A$42:$A$48</c:f>
              <c:strCache>
                <c:ptCount val="7"/>
                <c:pt idx="0">
                  <c:v> أفضل حل الدولتين: فلسطينية وإسرائيلية</c:v>
                </c:pt>
                <c:pt idx="1">
                  <c:v>أفضل حل الدولة الواحدة ثنائية القومية في كل فلسطين</c:v>
                </c:pt>
                <c:pt idx="2">
                  <c:v>دولة فلسطينية</c:v>
                </c:pt>
                <c:pt idx="3">
                  <c:v>دولة اسلامية</c:v>
                </c:pt>
                <c:pt idx="4">
                  <c:v>لا يوجد حل </c:v>
                </c:pt>
                <c:pt idx="5">
                  <c:v>أفضل حل آخر</c:v>
                </c:pt>
                <c:pt idx="6">
                  <c:v>لا أعرف/ لا جواب</c:v>
                </c:pt>
              </c:strCache>
            </c:strRef>
          </c:cat>
          <c:val>
            <c:numRef>
              <c:f>Sheet1!$D$42:$D$48</c:f>
              <c:numCache>
                <c:formatCode>General</c:formatCode>
                <c:ptCount val="7"/>
                <c:pt idx="0">
                  <c:v>39.5</c:v>
                </c:pt>
                <c:pt idx="1">
                  <c:v>14.8</c:v>
                </c:pt>
                <c:pt idx="2">
                  <c:v>23</c:v>
                </c:pt>
                <c:pt idx="3">
                  <c:v>0.30000000000000027</c:v>
                </c:pt>
                <c:pt idx="4">
                  <c:v>17.8</c:v>
                </c:pt>
                <c:pt idx="5">
                  <c:v>4.0999999999999996</c:v>
                </c:pt>
                <c:pt idx="6">
                  <c:v>0.5</c:v>
                </c:pt>
              </c:numCache>
            </c:numRef>
          </c:val>
        </c:ser>
        <c:firstSliceAng val="0"/>
      </c:pieChart>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إذا ما جرت إنتخابات رئاسية اليوم ومحمود عباس (أبو مازن) لم يرشح نفسه مرة أخرى، لمن سوف تصوت؟</a:t>
            </a:r>
          </a:p>
        </c:rich>
      </c:tx>
    </c:title>
    <c:plotArea>
      <c:layout>
        <c:manualLayout>
          <c:layoutTarget val="inner"/>
          <c:xMode val="edge"/>
          <c:yMode val="edge"/>
          <c:x val="0.29750242499736562"/>
          <c:y val="0.13783758354648301"/>
          <c:w val="0.49693946785349608"/>
          <c:h val="0.805661824822686"/>
        </c:manualLayout>
      </c:layout>
      <c:pieChart>
        <c:varyColors val="1"/>
        <c:ser>
          <c:idx val="0"/>
          <c:order val="0"/>
          <c:tx>
            <c:strRef>
              <c:f>Sheet1!$B$530</c:f>
              <c:strCache>
                <c:ptCount val="1"/>
                <c:pt idx="0">
                  <c:v>المجموع</c:v>
                </c:pt>
              </c:strCache>
            </c:strRef>
          </c:tx>
          <c:explosion val="25"/>
          <c:dLbls>
            <c:dLbl>
              <c:idx val="0"/>
              <c:layout>
                <c:manualLayout>
                  <c:x val="0.10137152360427298"/>
                  <c:y val="0.13016377289360967"/>
                </c:manualLayout>
              </c:layout>
              <c:showVal val="1"/>
              <c:showCatName val="1"/>
              <c:separator>
</c:separator>
            </c:dLbl>
            <c:dLbl>
              <c:idx val="1"/>
              <c:layout>
                <c:manualLayout>
                  <c:x val="4.2545111756891782E-2"/>
                  <c:y val="2.9648943297583491E-3"/>
                </c:manualLayout>
              </c:layout>
              <c:showVal val="1"/>
              <c:showCatName val="1"/>
              <c:separator>
</c:separator>
            </c:dLbl>
            <c:dLbl>
              <c:idx val="2"/>
              <c:layout>
                <c:manualLayout>
                  <c:x val="4.1025643479859736E-2"/>
                  <c:y val="1.4123407573003396E-2"/>
                </c:manualLayout>
              </c:layout>
              <c:showVal val="1"/>
              <c:showCatName val="1"/>
              <c:separator>
</c:separator>
            </c:dLbl>
            <c:dLbl>
              <c:idx val="3"/>
              <c:layout>
                <c:manualLayout>
                  <c:x val="0.11092118422332499"/>
                  <c:y val="-3.3725349134002008E-4"/>
                </c:manualLayout>
              </c:layout>
              <c:dLblPos val="bestFit"/>
              <c:showVal val="1"/>
              <c:showCatName val="1"/>
              <c:separator>
</c:separator>
            </c:dLbl>
            <c:dLbl>
              <c:idx val="4"/>
              <c:layout>
                <c:manualLayout>
                  <c:x val="-9.7245969730038365E-2"/>
                  <c:y val="0"/>
                </c:manualLayout>
              </c:layout>
              <c:dLblPos val="bestFit"/>
              <c:showVal val="1"/>
              <c:showCatName val="1"/>
              <c:separator>
</c:separator>
            </c:dLbl>
            <c:dLbl>
              <c:idx val="5"/>
              <c:layout>
                <c:manualLayout>
                  <c:x val="-3.9506175202828051E-2"/>
                  <c:y val="0"/>
                </c:manualLayout>
              </c:layout>
              <c:tx>
                <c:rich>
                  <a:bodyPr/>
                  <a:lstStyle/>
                  <a:p>
                    <a:r>
                      <a:rPr lang="ar-JO" sz="1200"/>
                      <a:t>ل</a:t>
                    </a:r>
                    <a:r>
                      <a:rPr lang="ar-JO"/>
                      <a:t>ا أثق</a:t>
                    </a:r>
                    <a:r>
                      <a:rPr lang="ar-JO" baseline="0"/>
                      <a:t> </a:t>
                    </a:r>
                    <a:r>
                      <a:rPr lang="ar-JO"/>
                      <a:t>بأحد 
30.4</a:t>
                    </a:r>
                  </a:p>
                </c:rich>
              </c:tx>
              <c:dLblPos val="bestFit"/>
              <c:showVal val="1"/>
              <c:showCatName val="1"/>
              <c:separator>
</c:separator>
            </c:dLbl>
            <c:dLbl>
              <c:idx val="6"/>
              <c:layout>
                <c:manualLayout>
                  <c:x val="-0.11799352366449763"/>
                  <c:y val="0.14362257060235487"/>
                </c:manualLayout>
              </c:layout>
              <c:dLblPos val="bestFit"/>
              <c:showVal val="1"/>
              <c:showCat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Sheet1!$A$531:$A$537</c:f>
              <c:strCache>
                <c:ptCount val="7"/>
                <c:pt idx="0">
                  <c:v>مروان البرغوثي</c:v>
                </c:pt>
                <c:pt idx="1">
                  <c:v>اسماعيل هنية</c:v>
                </c:pt>
                <c:pt idx="2">
                  <c:v>محمد دحلان</c:v>
                </c:pt>
                <c:pt idx="3">
                  <c:v>آخرون</c:v>
                </c:pt>
                <c:pt idx="4">
                  <c:v>لم اقرر بعد</c:v>
                </c:pt>
                <c:pt idx="5">
                  <c:v>لا اثق باحد </c:v>
                </c:pt>
                <c:pt idx="6">
                  <c:v>لا جواب</c:v>
                </c:pt>
              </c:strCache>
            </c:strRef>
          </c:cat>
          <c:val>
            <c:numRef>
              <c:f>Sheet1!$B$531:$B$537</c:f>
              <c:numCache>
                <c:formatCode>General</c:formatCode>
                <c:ptCount val="7"/>
                <c:pt idx="0">
                  <c:v>15.8</c:v>
                </c:pt>
                <c:pt idx="1">
                  <c:v>14.4</c:v>
                </c:pt>
                <c:pt idx="2">
                  <c:v>5.5</c:v>
                </c:pt>
                <c:pt idx="3">
                  <c:v>20.6</c:v>
                </c:pt>
                <c:pt idx="4">
                  <c:v>0.60000000000000053</c:v>
                </c:pt>
                <c:pt idx="5">
                  <c:v>30.4</c:v>
                </c:pt>
                <c:pt idx="6">
                  <c:v>12.7</c:v>
                </c:pt>
              </c:numCache>
            </c:numRef>
          </c:val>
        </c:ser>
        <c:ser>
          <c:idx val="1"/>
          <c:order val="1"/>
          <c:tx>
            <c:strRef>
              <c:f>Sheet1!$C$530</c:f>
              <c:strCache>
                <c:ptCount val="1"/>
                <c:pt idx="0">
                  <c:v>الضفة الغربية</c:v>
                </c:pt>
              </c:strCache>
            </c:strRef>
          </c:tx>
          <c:explosion val="25"/>
          <c:dLbls>
            <c:dLblPos val="outEnd"/>
            <c:showVal val="1"/>
            <c:showLeaderLines val="1"/>
          </c:dLbls>
          <c:cat>
            <c:strRef>
              <c:f>Sheet1!$A$531:$A$537</c:f>
              <c:strCache>
                <c:ptCount val="7"/>
                <c:pt idx="0">
                  <c:v>مروان البرغوثي</c:v>
                </c:pt>
                <c:pt idx="1">
                  <c:v>اسماعيل هنية</c:v>
                </c:pt>
                <c:pt idx="2">
                  <c:v>محمد دحلان</c:v>
                </c:pt>
                <c:pt idx="3">
                  <c:v>آخرون</c:v>
                </c:pt>
                <c:pt idx="4">
                  <c:v>لم اقرر بعد</c:v>
                </c:pt>
                <c:pt idx="5">
                  <c:v>لا اثق باحد </c:v>
                </c:pt>
                <c:pt idx="6">
                  <c:v>لا جواب</c:v>
                </c:pt>
              </c:strCache>
            </c:strRef>
          </c:cat>
          <c:val>
            <c:numRef>
              <c:f>Sheet1!$C$531:$C$537</c:f>
              <c:numCache>
                <c:formatCode>General</c:formatCode>
                <c:ptCount val="7"/>
                <c:pt idx="0">
                  <c:v>16.399999999999999</c:v>
                </c:pt>
                <c:pt idx="1">
                  <c:v>12.8</c:v>
                </c:pt>
                <c:pt idx="2">
                  <c:v>1.6</c:v>
                </c:pt>
                <c:pt idx="3">
                  <c:v>20.6</c:v>
                </c:pt>
                <c:pt idx="4">
                  <c:v>0.60000000000000053</c:v>
                </c:pt>
                <c:pt idx="5">
                  <c:v>35.1</c:v>
                </c:pt>
                <c:pt idx="6">
                  <c:v>12.9</c:v>
                </c:pt>
              </c:numCache>
            </c:numRef>
          </c:val>
        </c:ser>
        <c:ser>
          <c:idx val="2"/>
          <c:order val="2"/>
          <c:tx>
            <c:strRef>
              <c:f>Sheet1!$D$530</c:f>
              <c:strCache>
                <c:ptCount val="1"/>
                <c:pt idx="0">
                  <c:v>غزة</c:v>
                </c:pt>
              </c:strCache>
            </c:strRef>
          </c:tx>
          <c:explosion val="25"/>
          <c:dLbls>
            <c:dLblPos val="outEnd"/>
            <c:showVal val="1"/>
            <c:showLeaderLines val="1"/>
          </c:dLbls>
          <c:cat>
            <c:strRef>
              <c:f>Sheet1!$A$531:$A$537</c:f>
              <c:strCache>
                <c:ptCount val="7"/>
                <c:pt idx="0">
                  <c:v>مروان البرغوثي</c:v>
                </c:pt>
                <c:pt idx="1">
                  <c:v>اسماعيل هنية</c:v>
                </c:pt>
                <c:pt idx="2">
                  <c:v>محمد دحلان</c:v>
                </c:pt>
                <c:pt idx="3">
                  <c:v>آخرون</c:v>
                </c:pt>
                <c:pt idx="4">
                  <c:v>لم اقرر بعد</c:v>
                </c:pt>
                <c:pt idx="5">
                  <c:v>لا اثق باحد </c:v>
                </c:pt>
                <c:pt idx="6">
                  <c:v>لا جواب</c:v>
                </c:pt>
              </c:strCache>
            </c:strRef>
          </c:cat>
          <c:val>
            <c:numRef>
              <c:f>Sheet1!$D$531:$D$537</c:f>
              <c:numCache>
                <c:formatCode>General</c:formatCode>
                <c:ptCount val="7"/>
                <c:pt idx="0">
                  <c:v>14.8</c:v>
                </c:pt>
                <c:pt idx="1">
                  <c:v>17.3</c:v>
                </c:pt>
                <c:pt idx="2">
                  <c:v>12.3</c:v>
                </c:pt>
                <c:pt idx="3">
                  <c:v>20.5</c:v>
                </c:pt>
                <c:pt idx="4">
                  <c:v>0.5</c:v>
                </c:pt>
                <c:pt idx="5">
                  <c:v>22.2</c:v>
                </c:pt>
                <c:pt idx="6">
                  <c:v>12.4</c:v>
                </c:pt>
              </c:numCache>
            </c:numRef>
          </c:val>
        </c:ser>
        <c:firstSliceAng val="0"/>
      </c:pieChart>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ما هو التنظيم السياسي أو الديني الذي تثق به أكثر؟</a:t>
            </a:r>
          </a:p>
        </c:rich>
      </c:tx>
    </c:title>
    <c:plotArea>
      <c:layout>
        <c:manualLayout>
          <c:layoutTarget val="inner"/>
          <c:xMode val="edge"/>
          <c:yMode val="edge"/>
          <c:x val="0.27748733068547082"/>
          <c:y val="0.15814345294090551"/>
          <c:w val="0.47870584852911274"/>
          <c:h val="0.76549324324453694"/>
        </c:manualLayout>
      </c:layout>
      <c:pieChart>
        <c:varyColors val="1"/>
        <c:ser>
          <c:idx val="0"/>
          <c:order val="0"/>
          <c:tx>
            <c:strRef>
              <c:f>Sheet1!$B$551</c:f>
              <c:strCache>
                <c:ptCount val="1"/>
                <c:pt idx="0">
                  <c:v>المجموع</c:v>
                </c:pt>
              </c:strCache>
            </c:strRef>
          </c:tx>
          <c:explosion val="25"/>
          <c:dLbls>
            <c:dLbl>
              <c:idx val="0"/>
              <c:layout>
                <c:manualLayout>
                  <c:x val="6.0778731081274004E-2"/>
                  <c:y val="5.7408446580623128E-2"/>
                </c:manualLayout>
              </c:layout>
              <c:showVal val="1"/>
              <c:showCatName val="1"/>
              <c:separator>
</c:separator>
            </c:dLbl>
            <c:dLbl>
              <c:idx val="1"/>
              <c:layout>
                <c:manualLayout>
                  <c:x val="4.2545111756891782E-2"/>
                  <c:y val="2.9648943297583491E-3"/>
                </c:manualLayout>
              </c:layout>
              <c:showVal val="1"/>
              <c:showCatName val="1"/>
              <c:separator>
</c:separator>
            </c:dLbl>
            <c:dLbl>
              <c:idx val="2"/>
              <c:layout>
                <c:manualLayout>
                  <c:x val="-0.12307693043958"/>
                  <c:y val="0"/>
                </c:manualLayout>
              </c:layout>
              <c:showVal val="1"/>
              <c:showCatName val="1"/>
              <c:separator>
</c:separator>
            </c:dLbl>
            <c:dLbl>
              <c:idx val="3"/>
              <c:layout>
                <c:manualLayout>
                  <c:x val="-0.20968674187356659"/>
                  <c:y val="-9.509813093678153E-2"/>
                </c:manualLayout>
              </c:layout>
              <c:dLblPos val="bestFit"/>
              <c:showVal val="1"/>
              <c:showCatName val="1"/>
              <c:separator>
</c:separator>
            </c:dLbl>
            <c:dLbl>
              <c:idx val="4"/>
              <c:layout>
                <c:manualLayout>
                  <c:x val="-0.13067427182473887"/>
                  <c:y val="-0.20895978700718607"/>
                </c:manualLayout>
              </c:layout>
              <c:dLblPos val="bestFit"/>
              <c:showVal val="1"/>
              <c:showCatName val="1"/>
              <c:separator>
</c:separator>
            </c:dLbl>
            <c:dLbl>
              <c:idx val="5"/>
              <c:layout>
                <c:manualLayout>
                  <c:x val="-3.9506175202828051E-2"/>
                  <c:y val="0"/>
                </c:manualLayout>
              </c:layout>
              <c:tx>
                <c:rich>
                  <a:bodyPr/>
                  <a:lstStyle/>
                  <a:p>
                    <a:r>
                      <a:rPr lang="ar-JO" sz="1200"/>
                      <a:t>ل</a:t>
                    </a:r>
                    <a:r>
                      <a:rPr lang="ar-JO"/>
                      <a:t>ا أثق</a:t>
                    </a:r>
                    <a:r>
                      <a:rPr lang="ar-JO" baseline="0"/>
                      <a:t> </a:t>
                    </a:r>
                    <a:r>
                      <a:rPr lang="ar-JO"/>
                      <a:t>بأحد 
30.4</a:t>
                    </a:r>
                  </a:p>
                </c:rich>
              </c:tx>
              <c:dLblPos val="bestFit"/>
              <c:showVal val="1"/>
              <c:showCatName val="1"/>
              <c:separator>
</c:separator>
            </c:dLbl>
            <c:dLbl>
              <c:idx val="6"/>
              <c:layout>
                <c:manualLayout>
                  <c:x val="-0.10636277939222959"/>
                  <c:y val="8.3061802315470668E-2"/>
                </c:manualLayout>
              </c:layout>
              <c:dLblPos val="bestFit"/>
              <c:showVal val="1"/>
              <c:showCat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Sheet1!$A$552:$A$558</c:f>
              <c:strCache>
                <c:ptCount val="7"/>
                <c:pt idx="0">
                  <c:v>فتح</c:v>
                </c:pt>
                <c:pt idx="1">
                  <c:v>حماس</c:v>
                </c:pt>
                <c:pt idx="2">
                  <c:v>الجبهة الشعبية </c:v>
                </c:pt>
                <c:pt idx="3">
                  <c:v>أحزاب اسلامية</c:v>
                </c:pt>
                <c:pt idx="4">
                  <c:v>آخرون </c:v>
                </c:pt>
                <c:pt idx="5">
                  <c:v> لا أثق بأحد</c:v>
                </c:pt>
                <c:pt idx="6">
                  <c:v> لا جواب</c:v>
                </c:pt>
              </c:strCache>
            </c:strRef>
          </c:cat>
          <c:val>
            <c:numRef>
              <c:f>Sheet1!$B$552:$B$558</c:f>
              <c:numCache>
                <c:formatCode>General</c:formatCode>
                <c:ptCount val="7"/>
                <c:pt idx="0">
                  <c:v>33.800000000000004</c:v>
                </c:pt>
                <c:pt idx="1">
                  <c:v>19.100000000000001</c:v>
                </c:pt>
                <c:pt idx="2">
                  <c:v>3.4</c:v>
                </c:pt>
                <c:pt idx="3">
                  <c:v>2.1</c:v>
                </c:pt>
                <c:pt idx="4">
                  <c:v>2.4</c:v>
                </c:pt>
                <c:pt idx="5">
                  <c:v>32.5</c:v>
                </c:pt>
                <c:pt idx="6">
                  <c:v>6.7</c:v>
                </c:pt>
              </c:numCache>
            </c:numRef>
          </c:val>
        </c:ser>
        <c:ser>
          <c:idx val="1"/>
          <c:order val="1"/>
          <c:tx>
            <c:strRef>
              <c:f>Sheet1!$C$551</c:f>
              <c:strCache>
                <c:ptCount val="1"/>
                <c:pt idx="0">
                  <c:v>الضفة الغربية</c:v>
                </c:pt>
              </c:strCache>
            </c:strRef>
          </c:tx>
          <c:explosion val="25"/>
          <c:dLbls>
            <c:dLblPos val="outEnd"/>
            <c:showVal val="1"/>
            <c:showLeaderLines val="1"/>
          </c:dLbls>
          <c:cat>
            <c:strRef>
              <c:f>Sheet1!$A$552:$A$558</c:f>
              <c:strCache>
                <c:ptCount val="7"/>
                <c:pt idx="0">
                  <c:v>فتح</c:v>
                </c:pt>
                <c:pt idx="1">
                  <c:v>حماس</c:v>
                </c:pt>
                <c:pt idx="2">
                  <c:v>الجبهة الشعبية </c:v>
                </c:pt>
                <c:pt idx="3">
                  <c:v>أحزاب اسلامية</c:v>
                </c:pt>
                <c:pt idx="4">
                  <c:v>آخرون </c:v>
                </c:pt>
                <c:pt idx="5">
                  <c:v> لا أثق بأحد</c:v>
                </c:pt>
                <c:pt idx="6">
                  <c:v> لا جواب</c:v>
                </c:pt>
              </c:strCache>
            </c:strRef>
          </c:cat>
          <c:val>
            <c:numRef>
              <c:f>Sheet1!$C$552:$C$558</c:f>
              <c:numCache>
                <c:formatCode>General</c:formatCode>
                <c:ptCount val="7"/>
                <c:pt idx="0">
                  <c:v>35</c:v>
                </c:pt>
                <c:pt idx="1">
                  <c:v>16.7</c:v>
                </c:pt>
                <c:pt idx="2">
                  <c:v>3.3</c:v>
                </c:pt>
                <c:pt idx="3">
                  <c:v>1.4</c:v>
                </c:pt>
                <c:pt idx="4">
                  <c:v>2.5</c:v>
                </c:pt>
                <c:pt idx="5">
                  <c:v>32.800000000000004</c:v>
                </c:pt>
                <c:pt idx="6">
                  <c:v>8.3000000000000007</c:v>
                </c:pt>
              </c:numCache>
            </c:numRef>
          </c:val>
        </c:ser>
        <c:ser>
          <c:idx val="2"/>
          <c:order val="2"/>
          <c:tx>
            <c:strRef>
              <c:f>Sheet1!$D$551</c:f>
              <c:strCache>
                <c:ptCount val="1"/>
                <c:pt idx="0">
                  <c:v>غزة</c:v>
                </c:pt>
              </c:strCache>
            </c:strRef>
          </c:tx>
          <c:explosion val="25"/>
          <c:dLbls>
            <c:dLblPos val="outEnd"/>
            <c:showVal val="1"/>
            <c:showLeaderLines val="1"/>
          </c:dLbls>
          <c:cat>
            <c:strRef>
              <c:f>Sheet1!$A$552:$A$558</c:f>
              <c:strCache>
                <c:ptCount val="7"/>
                <c:pt idx="0">
                  <c:v>فتح</c:v>
                </c:pt>
                <c:pt idx="1">
                  <c:v>حماس</c:v>
                </c:pt>
                <c:pt idx="2">
                  <c:v>الجبهة الشعبية </c:v>
                </c:pt>
                <c:pt idx="3">
                  <c:v>أحزاب اسلامية</c:v>
                </c:pt>
                <c:pt idx="4">
                  <c:v>آخرون </c:v>
                </c:pt>
                <c:pt idx="5">
                  <c:v> لا أثق بأحد</c:v>
                </c:pt>
                <c:pt idx="6">
                  <c:v> لا جواب</c:v>
                </c:pt>
              </c:strCache>
            </c:strRef>
          </c:cat>
          <c:val>
            <c:numRef>
              <c:f>Sheet1!$D$552:$D$558</c:f>
              <c:numCache>
                <c:formatCode>General</c:formatCode>
                <c:ptCount val="7"/>
                <c:pt idx="0">
                  <c:v>31.8</c:v>
                </c:pt>
                <c:pt idx="1">
                  <c:v>23.3</c:v>
                </c:pt>
                <c:pt idx="2">
                  <c:v>3.6</c:v>
                </c:pt>
                <c:pt idx="3">
                  <c:v>3.3</c:v>
                </c:pt>
                <c:pt idx="4">
                  <c:v>2.2000000000000002</c:v>
                </c:pt>
                <c:pt idx="5">
                  <c:v>32.1</c:v>
                </c:pt>
                <c:pt idx="6">
                  <c:v>3.7</c:v>
                </c:pt>
              </c:numCache>
            </c:numRef>
          </c:val>
        </c:ser>
        <c:firstSliceAng val="0"/>
      </c:pieChart>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ما هي الشخصية الفلسطينية التي تثق بها أكثر؟</a:t>
            </a:r>
          </a:p>
        </c:rich>
      </c:tx>
    </c:title>
    <c:plotArea>
      <c:layout>
        <c:manualLayout>
          <c:layoutTarget val="inner"/>
          <c:xMode val="edge"/>
          <c:yMode val="edge"/>
          <c:x val="0.27748733068547082"/>
          <c:y val="0.15085415804530591"/>
          <c:w val="0.47870584852911274"/>
          <c:h val="0.76549324324453716"/>
        </c:manualLayout>
      </c:layout>
      <c:pieChart>
        <c:varyColors val="1"/>
        <c:ser>
          <c:idx val="0"/>
          <c:order val="0"/>
          <c:tx>
            <c:strRef>
              <c:f>Sheet1!$B$576</c:f>
              <c:strCache>
                <c:ptCount val="1"/>
                <c:pt idx="0">
                  <c:v>المجموع</c:v>
                </c:pt>
              </c:strCache>
            </c:strRef>
          </c:tx>
          <c:explosion val="25"/>
          <c:dLbls>
            <c:dLbl>
              <c:idx val="0"/>
              <c:layout>
                <c:manualLayout>
                  <c:x val="3.6467238648764458E-2"/>
                  <c:y val="7.4416813361334974E-2"/>
                </c:manualLayout>
              </c:layout>
              <c:showVal val="1"/>
              <c:showCatName val="1"/>
              <c:separator>
</c:separator>
            </c:dLbl>
            <c:dLbl>
              <c:idx val="1"/>
              <c:layout>
                <c:manualLayout>
                  <c:x val="1.0636277939222944E-2"/>
                  <c:y val="-3.8341117190625496E-2"/>
                </c:manualLayout>
              </c:layout>
              <c:showVal val="1"/>
              <c:showCatName val="1"/>
              <c:separator>
</c:separator>
            </c:dLbl>
            <c:dLbl>
              <c:idx val="2"/>
              <c:layout>
                <c:manualLayout>
                  <c:x val="5.0142333498879706E-2"/>
                  <c:y val="-0.15064561916246613"/>
                </c:manualLayout>
              </c:layout>
              <c:showVal val="1"/>
              <c:showCatName val="1"/>
              <c:separator>
</c:separator>
            </c:dLbl>
            <c:dLbl>
              <c:idx val="3"/>
              <c:layout>
                <c:manualLayout>
                  <c:x val="0.1215573425193765"/>
                  <c:y val="-0.13640432666525473"/>
                </c:manualLayout>
              </c:layout>
              <c:dLblPos val="bestFit"/>
              <c:showVal val="1"/>
              <c:showCatName val="1"/>
              <c:separator>
</c:separator>
            </c:dLbl>
            <c:dLbl>
              <c:idx val="4"/>
              <c:layout>
                <c:manualLayout>
                  <c:x val="0.13675214493286644"/>
                  <c:y val="-3.6446474477997579E-2"/>
                </c:manualLayout>
              </c:layout>
              <c:dLblPos val="bestFit"/>
              <c:showVal val="1"/>
              <c:showCatName val="1"/>
              <c:separator>
</c:separator>
            </c:dLbl>
            <c:dLbl>
              <c:idx val="5"/>
              <c:layout>
                <c:manualLayout>
                  <c:x val="-0.1215574621625478"/>
                  <c:y val="0"/>
                </c:manualLayout>
              </c:layout>
              <c:tx>
                <c:rich>
                  <a:bodyPr/>
                  <a:lstStyle/>
                  <a:p>
                    <a:r>
                      <a:rPr lang="ar-JO" sz="1200"/>
                      <a:t>ل</a:t>
                    </a:r>
                    <a:r>
                      <a:rPr lang="ar-JO"/>
                      <a:t>ا أثق</a:t>
                    </a:r>
                    <a:r>
                      <a:rPr lang="ar-JO" baseline="0"/>
                      <a:t> </a:t>
                    </a:r>
                    <a:r>
                      <a:rPr lang="ar-JO"/>
                      <a:t>بأحد 
30.4</a:t>
                    </a:r>
                  </a:p>
                </c:rich>
              </c:tx>
              <c:dLblPos val="bestFit"/>
              <c:showVal val="1"/>
              <c:showCatName val="1"/>
              <c:separator>
</c:separator>
            </c:dLbl>
            <c:dLbl>
              <c:idx val="6"/>
              <c:layout>
                <c:manualLayout>
                  <c:x val="-3.9506175202828085E-2"/>
                  <c:y val="8.3061802315470668E-2"/>
                </c:manualLayout>
              </c:layout>
              <c:dLblPos val="bestFit"/>
              <c:showVal val="1"/>
              <c:showCatName val="1"/>
              <c:separator>
</c:separator>
            </c:dLbl>
            <c:dLbl>
              <c:idx val="7"/>
              <c:layout>
                <c:manualLayout>
                  <c:x val="-0.10232670435426344"/>
                  <c:y val="0.1027359278706257"/>
                </c:manualLayout>
              </c:layout>
              <c:dLblPos val="bestFit"/>
              <c:showVal val="1"/>
              <c:showCatName val="1"/>
              <c:separator>
</c:separator>
            </c:dLbl>
            <c:txPr>
              <a:bodyPr/>
              <a:lstStyle/>
              <a:p>
                <a:pPr>
                  <a:defRPr sz="1200" b="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Sheet1!$A$577:$A$584</c:f>
              <c:strCache>
                <c:ptCount val="8"/>
                <c:pt idx="0">
                  <c:v>محمود عباس (ابو مازن)</c:v>
                </c:pt>
                <c:pt idx="1">
                  <c:v>اسماعيل هنية </c:v>
                </c:pt>
                <c:pt idx="2">
                  <c:v>مروان البرغوثي </c:v>
                </c:pt>
                <c:pt idx="3">
                  <c:v>محمد دحلان </c:v>
                </c:pt>
                <c:pt idx="4">
                  <c:v>خالد مشعل </c:v>
                </c:pt>
                <c:pt idx="5">
                  <c:v>آخرون</c:v>
                </c:pt>
                <c:pt idx="6">
                  <c:v> لا أثق بأحد</c:v>
                </c:pt>
                <c:pt idx="7">
                  <c:v> لا جواب</c:v>
                </c:pt>
              </c:strCache>
            </c:strRef>
          </c:cat>
          <c:val>
            <c:numRef>
              <c:f>Sheet1!$B$577:$B$584</c:f>
              <c:numCache>
                <c:formatCode>General</c:formatCode>
                <c:ptCount val="8"/>
                <c:pt idx="0">
                  <c:v>16</c:v>
                </c:pt>
                <c:pt idx="1">
                  <c:v>13</c:v>
                </c:pt>
                <c:pt idx="2">
                  <c:v>8.7000000000000011</c:v>
                </c:pt>
                <c:pt idx="3">
                  <c:v>4</c:v>
                </c:pt>
                <c:pt idx="4">
                  <c:v>3.2</c:v>
                </c:pt>
                <c:pt idx="5">
                  <c:v>14.4</c:v>
                </c:pt>
                <c:pt idx="6">
                  <c:v>32.700000000000003</c:v>
                </c:pt>
                <c:pt idx="7">
                  <c:v>8</c:v>
                </c:pt>
              </c:numCache>
            </c:numRef>
          </c:val>
        </c:ser>
        <c:ser>
          <c:idx val="1"/>
          <c:order val="1"/>
          <c:tx>
            <c:strRef>
              <c:f>Sheet1!$C$576</c:f>
              <c:strCache>
                <c:ptCount val="1"/>
                <c:pt idx="0">
                  <c:v>الضفة الغربية</c:v>
                </c:pt>
              </c:strCache>
            </c:strRef>
          </c:tx>
          <c:explosion val="25"/>
          <c:dLbls>
            <c:dLblPos val="outEnd"/>
            <c:showVal val="1"/>
            <c:showLeaderLines val="1"/>
          </c:dLbls>
          <c:cat>
            <c:strRef>
              <c:f>Sheet1!$A$577:$A$584</c:f>
              <c:strCache>
                <c:ptCount val="8"/>
                <c:pt idx="0">
                  <c:v>محمود عباس (ابو مازن)</c:v>
                </c:pt>
                <c:pt idx="1">
                  <c:v>اسماعيل هنية </c:v>
                </c:pt>
                <c:pt idx="2">
                  <c:v>مروان البرغوثي </c:v>
                </c:pt>
                <c:pt idx="3">
                  <c:v>محمد دحلان </c:v>
                </c:pt>
                <c:pt idx="4">
                  <c:v>خالد مشعل </c:v>
                </c:pt>
                <c:pt idx="5">
                  <c:v>آخرون</c:v>
                </c:pt>
                <c:pt idx="6">
                  <c:v> لا أثق بأحد</c:v>
                </c:pt>
                <c:pt idx="7">
                  <c:v> لا جواب</c:v>
                </c:pt>
              </c:strCache>
            </c:strRef>
          </c:cat>
          <c:val>
            <c:numRef>
              <c:f>Sheet1!$C$577:$C$584</c:f>
              <c:numCache>
                <c:formatCode>General</c:formatCode>
                <c:ptCount val="8"/>
                <c:pt idx="0">
                  <c:v>19.100000000000001</c:v>
                </c:pt>
                <c:pt idx="1">
                  <c:v>11.3</c:v>
                </c:pt>
                <c:pt idx="2">
                  <c:v>7.9</c:v>
                </c:pt>
                <c:pt idx="3">
                  <c:v>0.9</c:v>
                </c:pt>
                <c:pt idx="4">
                  <c:v>2.5</c:v>
                </c:pt>
                <c:pt idx="5">
                  <c:v>15.1</c:v>
                </c:pt>
                <c:pt idx="6">
                  <c:v>33.1</c:v>
                </c:pt>
                <c:pt idx="7">
                  <c:v>10.1</c:v>
                </c:pt>
              </c:numCache>
            </c:numRef>
          </c:val>
        </c:ser>
        <c:ser>
          <c:idx val="2"/>
          <c:order val="2"/>
          <c:tx>
            <c:strRef>
              <c:f>Sheet1!$D$576</c:f>
              <c:strCache>
                <c:ptCount val="1"/>
                <c:pt idx="0">
                  <c:v>غزة</c:v>
                </c:pt>
              </c:strCache>
            </c:strRef>
          </c:tx>
          <c:explosion val="25"/>
          <c:dLbls>
            <c:dLblPos val="outEnd"/>
            <c:showVal val="1"/>
            <c:showLeaderLines val="1"/>
          </c:dLbls>
          <c:cat>
            <c:strRef>
              <c:f>Sheet1!$A$577:$A$584</c:f>
              <c:strCache>
                <c:ptCount val="8"/>
                <c:pt idx="0">
                  <c:v>محمود عباس (ابو مازن)</c:v>
                </c:pt>
                <c:pt idx="1">
                  <c:v>اسماعيل هنية </c:v>
                </c:pt>
                <c:pt idx="2">
                  <c:v>مروان البرغوثي </c:v>
                </c:pt>
                <c:pt idx="3">
                  <c:v>محمد دحلان </c:v>
                </c:pt>
                <c:pt idx="4">
                  <c:v>خالد مشعل </c:v>
                </c:pt>
                <c:pt idx="5">
                  <c:v>آخرون</c:v>
                </c:pt>
                <c:pt idx="6">
                  <c:v> لا أثق بأحد</c:v>
                </c:pt>
                <c:pt idx="7">
                  <c:v> لا جواب</c:v>
                </c:pt>
              </c:strCache>
            </c:strRef>
          </c:cat>
          <c:val>
            <c:numRef>
              <c:f>Sheet1!$D$577:$D$584</c:f>
              <c:numCache>
                <c:formatCode>General</c:formatCode>
                <c:ptCount val="8"/>
                <c:pt idx="0">
                  <c:v>10.7</c:v>
                </c:pt>
                <c:pt idx="1">
                  <c:v>15.9</c:v>
                </c:pt>
                <c:pt idx="2">
                  <c:v>10.1</c:v>
                </c:pt>
                <c:pt idx="3">
                  <c:v>9.3000000000000007</c:v>
                </c:pt>
                <c:pt idx="4">
                  <c:v>4.4000000000000004</c:v>
                </c:pt>
                <c:pt idx="5">
                  <c:v>13.2</c:v>
                </c:pt>
                <c:pt idx="6">
                  <c:v>32.1</c:v>
                </c:pt>
                <c:pt idx="7">
                  <c:v>4.3</c:v>
                </c:pt>
              </c:numCache>
            </c:numRef>
          </c:val>
        </c:ser>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أن المفاوضات السلمية والدبلوماسية سوف تنجح في حل الصراع الفلسطيني الإسرائيلي</a:t>
            </a:r>
            <a:endParaRPr lang="en-US" sz="1400">
              <a:latin typeface="Traditional Arabic" pitchFamily="18" charset="-78"/>
              <a:cs typeface="Traditional Arabic" pitchFamily="18" charset="-78"/>
            </a:endParaRPr>
          </a:p>
        </c:rich>
      </c:tx>
    </c:title>
    <c:plotArea>
      <c:layout>
        <c:manualLayout>
          <c:layoutTarget val="inner"/>
          <c:xMode val="edge"/>
          <c:yMode val="edge"/>
          <c:x val="4.804416902947941E-2"/>
          <c:y val="0.11539239578133149"/>
          <c:w val="0.93156343276610254"/>
          <c:h val="0.77877028225124234"/>
        </c:manualLayout>
      </c:layout>
      <c:barChart>
        <c:barDir val="col"/>
        <c:grouping val="clustered"/>
        <c:ser>
          <c:idx val="0"/>
          <c:order val="0"/>
          <c:tx>
            <c:strRef>
              <c:f>Sheet1!$A$68</c:f>
              <c:strCache>
                <c:ptCount val="1"/>
                <c:pt idx="0">
                  <c:v>نعم</c:v>
                </c:pt>
              </c:strCache>
            </c:strRef>
          </c:tx>
          <c:dLbls>
            <c:dLblPos val="outEnd"/>
            <c:showVal val="1"/>
            <c:showSerName val="1"/>
            <c:separator>
</c:separator>
          </c:dLbls>
          <c:cat>
            <c:strRef>
              <c:f>Sheet1!$B$67:$D$67</c:f>
              <c:strCache>
                <c:ptCount val="3"/>
                <c:pt idx="0">
                  <c:v>المجموع</c:v>
                </c:pt>
                <c:pt idx="1">
                  <c:v>الضفة الغربية</c:v>
                </c:pt>
                <c:pt idx="2">
                  <c:v>غزة</c:v>
                </c:pt>
              </c:strCache>
            </c:strRef>
          </c:cat>
          <c:val>
            <c:numRef>
              <c:f>Sheet1!$B$68:$D$68</c:f>
              <c:numCache>
                <c:formatCode>General</c:formatCode>
                <c:ptCount val="3"/>
                <c:pt idx="0">
                  <c:v>23.5</c:v>
                </c:pt>
                <c:pt idx="1">
                  <c:v>26.8</c:v>
                </c:pt>
                <c:pt idx="2">
                  <c:v>17.8</c:v>
                </c:pt>
              </c:numCache>
            </c:numRef>
          </c:val>
        </c:ser>
        <c:ser>
          <c:idx val="1"/>
          <c:order val="1"/>
          <c:tx>
            <c:strRef>
              <c:f>Sheet1!$A$69</c:f>
              <c:strCache>
                <c:ptCount val="1"/>
                <c:pt idx="0">
                  <c:v>لا</c:v>
                </c:pt>
              </c:strCache>
            </c:strRef>
          </c:tx>
          <c:dLbls>
            <c:dLblPos val="outEnd"/>
            <c:showVal val="1"/>
            <c:showSerName val="1"/>
            <c:separator>
</c:separator>
          </c:dLbls>
          <c:cat>
            <c:strRef>
              <c:f>Sheet1!$B$67:$D$67</c:f>
              <c:strCache>
                <c:ptCount val="3"/>
                <c:pt idx="0">
                  <c:v>المجموع</c:v>
                </c:pt>
                <c:pt idx="1">
                  <c:v>الضفة الغربية</c:v>
                </c:pt>
                <c:pt idx="2">
                  <c:v>غزة</c:v>
                </c:pt>
              </c:strCache>
            </c:strRef>
          </c:cat>
          <c:val>
            <c:numRef>
              <c:f>Sheet1!$B$69:$D$69</c:f>
              <c:numCache>
                <c:formatCode>General</c:formatCode>
                <c:ptCount val="3"/>
                <c:pt idx="0">
                  <c:v>67</c:v>
                </c:pt>
                <c:pt idx="1">
                  <c:v>60.3</c:v>
                </c:pt>
                <c:pt idx="2">
                  <c:v>78.599999999999994</c:v>
                </c:pt>
              </c:numCache>
            </c:numRef>
          </c:val>
        </c:ser>
        <c:ser>
          <c:idx val="2"/>
          <c:order val="2"/>
          <c:tx>
            <c:strRef>
              <c:f>Sheet1!$A$70</c:f>
              <c:strCache>
                <c:ptCount val="1"/>
                <c:pt idx="0">
                  <c:v>لا اعرف/ لا جواب </c:v>
                </c:pt>
              </c:strCache>
            </c:strRef>
          </c:tx>
          <c:dLbls>
            <c:dLbl>
              <c:idx val="0"/>
              <c:layout>
                <c:manualLayout>
                  <c:x val="3.5437430786268057E-2"/>
                  <c:y val="0"/>
                </c:manualLayout>
              </c:layout>
              <c:dLblPos val="outEnd"/>
              <c:showVal val="1"/>
              <c:showSerName val="1"/>
              <c:separator>
</c:separator>
            </c:dLbl>
            <c:dLbl>
              <c:idx val="1"/>
              <c:layout>
                <c:manualLayout>
                  <c:x val="2.6578073089701046E-2"/>
                  <c:y val="0"/>
                </c:manualLayout>
              </c:layout>
              <c:dLblPos val="outEnd"/>
              <c:showVal val="1"/>
              <c:showSerName val="1"/>
              <c:separator>
</c:separator>
            </c:dLbl>
            <c:dLbl>
              <c:idx val="2"/>
              <c:layout>
                <c:manualLayout>
                  <c:x val="3.1007751937984489E-2"/>
                  <c:y val="0"/>
                </c:manualLayout>
              </c:layout>
              <c:dLblPos val="outEnd"/>
              <c:showVal val="1"/>
              <c:showSerName val="1"/>
              <c:separator>
</c:separator>
            </c:dLbl>
            <c:dLblPos val="outEnd"/>
            <c:showVal val="1"/>
            <c:showSerName val="1"/>
            <c:separator>
</c:separator>
          </c:dLbls>
          <c:cat>
            <c:strRef>
              <c:f>Sheet1!$B$67:$D$67</c:f>
              <c:strCache>
                <c:ptCount val="3"/>
                <c:pt idx="0">
                  <c:v>المجموع</c:v>
                </c:pt>
                <c:pt idx="1">
                  <c:v>الضفة الغربية</c:v>
                </c:pt>
                <c:pt idx="2">
                  <c:v>غزة</c:v>
                </c:pt>
              </c:strCache>
            </c:strRef>
          </c:cat>
          <c:val>
            <c:numRef>
              <c:f>Sheet1!$B$70:$D$70</c:f>
              <c:numCache>
                <c:formatCode>General</c:formatCode>
                <c:ptCount val="3"/>
                <c:pt idx="0">
                  <c:v>9.5</c:v>
                </c:pt>
                <c:pt idx="1">
                  <c:v>12.9</c:v>
                </c:pt>
                <c:pt idx="2">
                  <c:v>3.6</c:v>
                </c:pt>
              </c:numCache>
            </c:numRef>
          </c:val>
        </c:ser>
        <c:dLbls>
          <c:showVal val="1"/>
        </c:dLbls>
        <c:axId val="97064064"/>
        <c:axId val="97065600"/>
      </c:barChart>
      <c:catAx>
        <c:axId val="9706406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97065600"/>
        <c:crosses val="autoZero"/>
        <c:auto val="1"/>
        <c:lblAlgn val="ctr"/>
        <c:lblOffset val="100"/>
      </c:catAx>
      <c:valAx>
        <c:axId val="97065600"/>
        <c:scaling>
          <c:orientation val="minMax"/>
        </c:scaling>
        <c:axPos val="l"/>
        <c:majorGridlines/>
        <c:numFmt formatCode="General" sourceLinked="1"/>
        <c:tickLblPos val="nextTo"/>
        <c:crossAx val="970640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أن الفلسطينيين والإسرائيليين قادرون على حل الصراع بأنفسهم</a:t>
            </a:r>
            <a:endParaRPr lang="en-US" sz="1400">
              <a:latin typeface="Traditional Arabic" pitchFamily="18" charset="-78"/>
              <a:cs typeface="Traditional Arabic" pitchFamily="18" charset="-78"/>
            </a:endParaRPr>
          </a:p>
        </c:rich>
      </c:tx>
    </c:title>
    <c:plotArea>
      <c:layout>
        <c:manualLayout>
          <c:layoutTarget val="inner"/>
          <c:xMode val="edge"/>
          <c:yMode val="edge"/>
          <c:x val="4.8440797704025332E-2"/>
          <c:y val="0.12433418198560126"/>
          <c:w val="0.93099845463242437"/>
          <c:h val="0.76748797944518665"/>
        </c:manualLayout>
      </c:layout>
      <c:barChart>
        <c:barDir val="col"/>
        <c:grouping val="clustered"/>
        <c:ser>
          <c:idx val="0"/>
          <c:order val="0"/>
          <c:tx>
            <c:strRef>
              <c:f>Sheet1!$A$84</c:f>
              <c:strCache>
                <c:ptCount val="1"/>
                <c:pt idx="0">
                  <c:v>نعم</c:v>
                </c:pt>
              </c:strCache>
            </c:strRef>
          </c:tx>
          <c:dLbls>
            <c:dLblPos val="outEnd"/>
            <c:showVal val="1"/>
            <c:showSerName val="1"/>
            <c:separator>
</c:separator>
          </c:dLbls>
          <c:cat>
            <c:strRef>
              <c:f>Sheet1!$B$83:$D$83</c:f>
              <c:strCache>
                <c:ptCount val="3"/>
                <c:pt idx="0">
                  <c:v>المجموع</c:v>
                </c:pt>
                <c:pt idx="1">
                  <c:v>الضفة الغربية</c:v>
                </c:pt>
                <c:pt idx="2">
                  <c:v>غزة</c:v>
                </c:pt>
              </c:strCache>
            </c:strRef>
          </c:cat>
          <c:val>
            <c:numRef>
              <c:f>Sheet1!$B$84:$D$84</c:f>
              <c:numCache>
                <c:formatCode>General</c:formatCode>
                <c:ptCount val="3"/>
                <c:pt idx="0">
                  <c:v>22.5</c:v>
                </c:pt>
                <c:pt idx="1">
                  <c:v>25</c:v>
                </c:pt>
                <c:pt idx="2">
                  <c:v>18.100000000000001</c:v>
                </c:pt>
              </c:numCache>
            </c:numRef>
          </c:val>
        </c:ser>
        <c:ser>
          <c:idx val="1"/>
          <c:order val="1"/>
          <c:tx>
            <c:strRef>
              <c:f>Sheet1!$A$85</c:f>
              <c:strCache>
                <c:ptCount val="1"/>
                <c:pt idx="0">
                  <c:v>لا</c:v>
                </c:pt>
              </c:strCache>
            </c:strRef>
          </c:tx>
          <c:dLbls>
            <c:dLblPos val="outEnd"/>
            <c:showVal val="1"/>
            <c:showSerName val="1"/>
            <c:separator>
</c:separator>
          </c:dLbls>
          <c:cat>
            <c:strRef>
              <c:f>Sheet1!$B$83:$D$83</c:f>
              <c:strCache>
                <c:ptCount val="3"/>
                <c:pt idx="0">
                  <c:v>المجموع</c:v>
                </c:pt>
                <c:pt idx="1">
                  <c:v>الضفة الغربية</c:v>
                </c:pt>
                <c:pt idx="2">
                  <c:v>غزة</c:v>
                </c:pt>
              </c:strCache>
            </c:strRef>
          </c:cat>
          <c:val>
            <c:numRef>
              <c:f>Sheet1!$B$85:$D$85</c:f>
              <c:numCache>
                <c:formatCode>General</c:formatCode>
                <c:ptCount val="3"/>
                <c:pt idx="0">
                  <c:v>69.2</c:v>
                </c:pt>
                <c:pt idx="1">
                  <c:v>64.400000000000006</c:v>
                </c:pt>
                <c:pt idx="2">
                  <c:v>77.5</c:v>
                </c:pt>
              </c:numCache>
            </c:numRef>
          </c:val>
        </c:ser>
        <c:ser>
          <c:idx val="2"/>
          <c:order val="2"/>
          <c:tx>
            <c:strRef>
              <c:f>Sheet1!$A$86</c:f>
              <c:strCache>
                <c:ptCount val="1"/>
                <c:pt idx="0">
                  <c:v>لا اعرف/ لا جواب </c:v>
                </c:pt>
              </c:strCache>
            </c:strRef>
          </c:tx>
          <c:dLbls>
            <c:dLbl>
              <c:idx val="0"/>
              <c:layout>
                <c:manualLayout>
                  <c:x val="3.543743078626807E-2"/>
                  <c:y val="0"/>
                </c:manualLayout>
              </c:layout>
              <c:dLblPos val="outEnd"/>
              <c:showVal val="1"/>
              <c:showSerName val="1"/>
              <c:separator>
</c:separator>
            </c:dLbl>
            <c:dLbl>
              <c:idx val="1"/>
              <c:layout>
                <c:manualLayout>
                  <c:x val="2.6578073089701053E-2"/>
                  <c:y val="0"/>
                </c:manualLayout>
              </c:layout>
              <c:dLblPos val="outEnd"/>
              <c:showVal val="1"/>
              <c:showSerName val="1"/>
              <c:separator>
</c:separator>
            </c:dLbl>
            <c:dLbl>
              <c:idx val="2"/>
              <c:layout>
                <c:manualLayout>
                  <c:x val="3.1007751937984489E-2"/>
                  <c:y val="0"/>
                </c:manualLayout>
              </c:layout>
              <c:dLblPos val="outEnd"/>
              <c:showVal val="1"/>
              <c:showSerName val="1"/>
              <c:separator>
</c:separator>
            </c:dLbl>
            <c:dLblPos val="outEnd"/>
            <c:showVal val="1"/>
            <c:showSerName val="1"/>
            <c:separator>
</c:separator>
          </c:dLbls>
          <c:cat>
            <c:strRef>
              <c:f>Sheet1!$B$83:$D$83</c:f>
              <c:strCache>
                <c:ptCount val="3"/>
                <c:pt idx="0">
                  <c:v>المجموع</c:v>
                </c:pt>
                <c:pt idx="1">
                  <c:v>الضفة الغربية</c:v>
                </c:pt>
                <c:pt idx="2">
                  <c:v>غزة</c:v>
                </c:pt>
              </c:strCache>
            </c:strRef>
          </c:cat>
          <c:val>
            <c:numRef>
              <c:f>Sheet1!$B$86:$D$86</c:f>
              <c:numCache>
                <c:formatCode>General</c:formatCode>
                <c:ptCount val="3"/>
                <c:pt idx="0">
                  <c:v>8.3000000000000007</c:v>
                </c:pt>
                <c:pt idx="1">
                  <c:v>10.6</c:v>
                </c:pt>
                <c:pt idx="2">
                  <c:v>4.4000000000000004</c:v>
                </c:pt>
              </c:numCache>
            </c:numRef>
          </c:val>
        </c:ser>
        <c:dLbls>
          <c:showVal val="1"/>
        </c:dLbls>
        <c:axId val="96994432"/>
        <c:axId val="96995968"/>
      </c:barChart>
      <c:catAx>
        <c:axId val="9699443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96995968"/>
        <c:crosses val="autoZero"/>
        <c:auto val="1"/>
        <c:lblAlgn val="ctr"/>
        <c:lblOffset val="100"/>
      </c:catAx>
      <c:valAx>
        <c:axId val="96995968"/>
        <c:scaling>
          <c:orientation val="minMax"/>
        </c:scaling>
        <c:axPos val="l"/>
        <c:majorGridlines/>
        <c:numFmt formatCode="General" sourceLinked="1"/>
        <c:tickLblPos val="nextTo"/>
        <c:crossAx val="969944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أن النشطاء من الشباب الفلسطيني يجب أن يعملوا مع إسرائيليين لديهم</a:t>
            </a:r>
            <a:r>
              <a:rPr lang="ar-JO" sz="1200" baseline="0">
                <a:latin typeface="Traditional Arabic" pitchFamily="18" charset="-78"/>
                <a:cs typeface="Traditional Arabic" pitchFamily="18" charset="-78"/>
              </a:rPr>
              <a:t> نفس الأفكار من أجل حل الصراع </a:t>
            </a:r>
            <a:endParaRPr lang="en-US" sz="1200">
              <a:latin typeface="Traditional Arabic" pitchFamily="18" charset="-78"/>
              <a:cs typeface="Traditional Arabic" pitchFamily="18" charset="-78"/>
            </a:endParaRPr>
          </a:p>
        </c:rich>
      </c:tx>
    </c:title>
    <c:plotArea>
      <c:layout>
        <c:manualLayout>
          <c:layoutTarget val="inner"/>
          <c:xMode val="edge"/>
          <c:yMode val="edge"/>
          <c:x val="4.8440797704025332E-2"/>
          <c:y val="0.19933417630722491"/>
          <c:w val="0.93099845463242481"/>
          <c:h val="0.65316389143737763"/>
        </c:manualLayout>
      </c:layout>
      <c:barChart>
        <c:barDir val="col"/>
        <c:grouping val="clustered"/>
        <c:ser>
          <c:idx val="0"/>
          <c:order val="0"/>
          <c:tx>
            <c:strRef>
              <c:f>Sheet1!$B$110</c:f>
              <c:strCache>
                <c:ptCount val="1"/>
                <c:pt idx="0">
                  <c:v>المجموع</c:v>
                </c:pt>
              </c:strCache>
            </c:strRef>
          </c:tx>
          <c:dLbls>
            <c:dLbl>
              <c:idx val="0"/>
              <c:layout>
                <c:manualLayout>
                  <c:x val="-3.4176068309080154E-2"/>
                  <c:y val="3.9323962257666123E-3"/>
                </c:manualLayout>
              </c:layout>
              <c:dLblPos val="outEnd"/>
              <c:showVal val="1"/>
              <c:showSerName val="1"/>
              <c:separator>
</c:separator>
            </c:dLbl>
            <c:dLbl>
              <c:idx val="1"/>
              <c:layout>
                <c:manualLayout>
                  <c:x val="-2.9904059770445135E-2"/>
                  <c:y val="-3.9323962257666123E-3"/>
                </c:manualLayout>
              </c:layout>
              <c:dLblPos val="outEnd"/>
              <c:showVal val="1"/>
              <c:showSerName val="1"/>
              <c:separator>
</c:separator>
            </c:dLbl>
            <c:dLbl>
              <c:idx val="2"/>
              <c:layout>
                <c:manualLayout>
                  <c:x val="-3.6312072578397692E-2"/>
                  <c:y val="7.8647924515332247E-3"/>
                </c:manualLayout>
              </c:layout>
              <c:dLblPos val="outEnd"/>
              <c:showVal val="1"/>
              <c:showSerName val="1"/>
              <c:separator>
</c:separator>
            </c:dLbl>
            <c:dLblPos val="outEnd"/>
            <c:showVal val="1"/>
            <c:showSerName val="1"/>
            <c:separator>
</c:separator>
          </c:dLbls>
          <c:cat>
            <c:strRef>
              <c:f>Sheet1!$A$111:$A$113</c:f>
              <c:strCache>
                <c:ptCount val="3"/>
                <c:pt idx="0">
                  <c:v>نعم</c:v>
                </c:pt>
                <c:pt idx="1">
                  <c:v>لا</c:v>
                </c:pt>
                <c:pt idx="2">
                  <c:v>لا اعرف/ لا جواب </c:v>
                </c:pt>
              </c:strCache>
            </c:strRef>
          </c:cat>
          <c:val>
            <c:numRef>
              <c:f>Sheet1!$B$111:$B$113</c:f>
              <c:numCache>
                <c:formatCode>General</c:formatCode>
                <c:ptCount val="3"/>
                <c:pt idx="0">
                  <c:v>27.1</c:v>
                </c:pt>
                <c:pt idx="1">
                  <c:v>64.3</c:v>
                </c:pt>
                <c:pt idx="2">
                  <c:v>8.6</c:v>
                </c:pt>
              </c:numCache>
            </c:numRef>
          </c:val>
        </c:ser>
        <c:ser>
          <c:idx val="1"/>
          <c:order val="1"/>
          <c:tx>
            <c:strRef>
              <c:f>Sheet1!$C$110</c:f>
              <c:strCache>
                <c:ptCount val="1"/>
                <c:pt idx="0">
                  <c:v>الضفة الغربية</c:v>
                </c:pt>
              </c:strCache>
            </c:strRef>
          </c:tx>
          <c:dLbls>
            <c:dLblPos val="outEnd"/>
            <c:showVal val="1"/>
            <c:showSerName val="1"/>
            <c:separator>
</c:separator>
          </c:dLbls>
          <c:cat>
            <c:strRef>
              <c:f>Sheet1!$A$111:$A$113</c:f>
              <c:strCache>
                <c:ptCount val="3"/>
                <c:pt idx="0">
                  <c:v>نعم</c:v>
                </c:pt>
                <c:pt idx="1">
                  <c:v>لا</c:v>
                </c:pt>
                <c:pt idx="2">
                  <c:v>لا اعرف/ لا جواب </c:v>
                </c:pt>
              </c:strCache>
            </c:strRef>
          </c:cat>
          <c:val>
            <c:numRef>
              <c:f>Sheet1!$C$111:$C$113</c:f>
              <c:numCache>
                <c:formatCode>General</c:formatCode>
                <c:ptCount val="3"/>
                <c:pt idx="0">
                  <c:v>31.7</c:v>
                </c:pt>
                <c:pt idx="1">
                  <c:v>58.1</c:v>
                </c:pt>
                <c:pt idx="2">
                  <c:v>10.200000000000001</c:v>
                </c:pt>
              </c:numCache>
            </c:numRef>
          </c:val>
        </c:ser>
        <c:ser>
          <c:idx val="2"/>
          <c:order val="2"/>
          <c:tx>
            <c:strRef>
              <c:f>Sheet1!$D$110</c:f>
              <c:strCache>
                <c:ptCount val="1"/>
                <c:pt idx="0">
                  <c:v>غزة</c:v>
                </c:pt>
              </c:strCache>
            </c:strRef>
          </c:tx>
          <c:dLbls>
            <c:dLbl>
              <c:idx val="0"/>
              <c:layout>
                <c:manualLayout>
                  <c:x val="1.7606812359110161E-2"/>
                  <c:y val="-1.4423075831081485E-2"/>
                </c:manualLayout>
              </c:layout>
              <c:dLblPos val="outEnd"/>
              <c:showVal val="1"/>
              <c:showSerName val="1"/>
              <c:separator>
</c:separator>
            </c:dLbl>
            <c:dLbl>
              <c:idx val="1"/>
              <c:layout>
                <c:manualLayout>
                  <c:x val="2.6578073089701067E-2"/>
                  <c:y val="0"/>
                </c:manualLayout>
              </c:layout>
              <c:dLblPos val="outEnd"/>
              <c:showVal val="1"/>
              <c:showSerName val="1"/>
              <c:separator>
</c:separator>
            </c:dLbl>
            <c:dLbl>
              <c:idx val="2"/>
              <c:layout>
                <c:manualLayout>
                  <c:x val="1.3177099771655904E-2"/>
                  <c:y val="0"/>
                </c:manualLayout>
              </c:layout>
              <c:dLblPos val="outEnd"/>
              <c:showVal val="1"/>
              <c:showSerName val="1"/>
              <c:separator>
</c:separator>
            </c:dLbl>
            <c:dLblPos val="outEnd"/>
            <c:showVal val="1"/>
            <c:showSerName val="1"/>
            <c:separator>
</c:separator>
          </c:dLbls>
          <c:cat>
            <c:strRef>
              <c:f>Sheet1!$A$111:$A$113</c:f>
              <c:strCache>
                <c:ptCount val="3"/>
                <c:pt idx="0">
                  <c:v>نعم</c:v>
                </c:pt>
                <c:pt idx="1">
                  <c:v>لا</c:v>
                </c:pt>
                <c:pt idx="2">
                  <c:v>لا اعرف/ لا جواب </c:v>
                </c:pt>
              </c:strCache>
            </c:strRef>
          </c:cat>
          <c:val>
            <c:numRef>
              <c:f>Sheet1!$D$111:$D$113</c:f>
              <c:numCache>
                <c:formatCode>General</c:formatCode>
                <c:ptCount val="3"/>
                <c:pt idx="0">
                  <c:v>19.2</c:v>
                </c:pt>
                <c:pt idx="1">
                  <c:v>75.099999999999994</c:v>
                </c:pt>
                <c:pt idx="2">
                  <c:v>5.7</c:v>
                </c:pt>
              </c:numCache>
            </c:numRef>
          </c:val>
        </c:ser>
        <c:dLbls>
          <c:showVal val="1"/>
        </c:dLbls>
        <c:axId val="97043200"/>
        <c:axId val="97044736"/>
      </c:barChart>
      <c:catAx>
        <c:axId val="9704320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97044736"/>
        <c:crosses val="autoZero"/>
        <c:auto val="1"/>
        <c:lblAlgn val="ctr"/>
        <c:lblOffset val="100"/>
      </c:catAx>
      <c:valAx>
        <c:axId val="97044736"/>
        <c:scaling>
          <c:orientation val="minMax"/>
        </c:scaling>
        <c:axPos val="l"/>
        <c:majorGridlines/>
        <c:numFmt formatCode="General" sourceLinked="1"/>
        <c:tickLblPos val="nextTo"/>
        <c:crossAx val="9704320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الطريقة</a:t>
            </a:r>
            <a:r>
              <a:rPr lang="ar-JO" sz="1400" baseline="0">
                <a:latin typeface="Traditional Arabic" pitchFamily="18" charset="-78"/>
                <a:cs typeface="Traditional Arabic" pitchFamily="18" charset="-78"/>
              </a:rPr>
              <a:t> الأفضل للشباب الفلسطيني لتحقيق تغيير سياسي إيجابي</a:t>
            </a:r>
            <a:endParaRPr lang="ar-JO" sz="1400">
              <a:latin typeface="Traditional Arabic" pitchFamily="18" charset="-78"/>
              <a:cs typeface="Traditional Arabic" pitchFamily="18" charset="-78"/>
            </a:endParaRPr>
          </a:p>
        </c:rich>
      </c:tx>
    </c:title>
    <c:plotArea>
      <c:layout>
        <c:manualLayout>
          <c:layoutTarget val="inner"/>
          <c:xMode val="edge"/>
          <c:yMode val="edge"/>
          <c:x val="0.20964649048221687"/>
          <c:y val="0.18965512950150931"/>
          <c:w val="0.48710624086911108"/>
          <c:h val="0.7327586811569643"/>
        </c:manualLayout>
      </c:layout>
      <c:pieChart>
        <c:varyColors val="1"/>
        <c:ser>
          <c:idx val="0"/>
          <c:order val="0"/>
          <c:tx>
            <c:strRef>
              <c:f>Sheet1!$B$132</c:f>
              <c:strCache>
                <c:ptCount val="1"/>
                <c:pt idx="0">
                  <c:v>المجموع</c:v>
                </c:pt>
              </c:strCache>
            </c:strRef>
          </c:tx>
          <c:explosion val="25"/>
          <c:dLbls>
            <c:dLbl>
              <c:idx val="0"/>
              <c:layout>
                <c:manualLayout>
                  <c:x val="6.1982973282185883E-2"/>
                  <c:y val="0.11260141122095929"/>
                </c:manualLayout>
              </c:layout>
              <c:dLblPos val="bestFit"/>
              <c:showVal val="1"/>
              <c:showCatName val="1"/>
              <c:separator>
</c:separator>
            </c:dLbl>
            <c:dLbl>
              <c:idx val="1"/>
              <c:layout>
                <c:manualLayout>
                  <c:x val="5.3538466726925908E-2"/>
                  <c:y val="-9.1184332808455018E-2"/>
                </c:manualLayout>
              </c:layout>
              <c:dLblPos val="bestFit"/>
              <c:showVal val="1"/>
              <c:showCatName val="1"/>
              <c:separator>
</c:separator>
            </c:dLbl>
            <c:dLbl>
              <c:idx val="2"/>
              <c:layout>
                <c:manualLayout>
                  <c:x val="5.9076928802125284E-2"/>
                  <c:y val="-4.5592166404227412E-2"/>
                </c:manualLayout>
              </c:layout>
              <c:dLblPos val="bestFit"/>
              <c:showVal val="1"/>
              <c:showCatName val="1"/>
              <c:separator>
</c:separator>
            </c:dLbl>
            <c:dLbl>
              <c:idx val="3"/>
              <c:layout>
                <c:manualLayout>
                  <c:x val="-0.12553847370451587"/>
                  <c:y val="0"/>
                </c:manualLayout>
              </c:layout>
              <c:dLblPos val="bestFit"/>
              <c:showVal val="1"/>
              <c:showCatName val="1"/>
              <c:separator>
</c:separator>
            </c:dLbl>
            <c:dLbl>
              <c:idx val="4"/>
              <c:layout>
                <c:manualLayout>
                  <c:x val="-1.1076924150398472E-2"/>
                  <c:y val="-0.12537845761162564"/>
                </c:manualLayout>
              </c:layout>
              <c:dLblPos val="bestFit"/>
              <c:showVal val="1"/>
              <c:showCatName val="1"/>
              <c:separator>
</c:separator>
            </c:dLbl>
            <c:txPr>
              <a:bodyPr/>
              <a:lstStyle/>
              <a:p>
                <a:pPr>
                  <a:defRPr sz="1200">
                    <a:latin typeface="Traditional Arabic" pitchFamily="18" charset="-78"/>
                    <a:cs typeface="Traditional Arabic" pitchFamily="18" charset="-78"/>
                  </a:defRPr>
                </a:pPr>
                <a:endParaRPr lang="en-US"/>
              </a:p>
            </c:txPr>
            <c:dLblPos val="outEnd"/>
            <c:showVal val="1"/>
            <c:showCatName val="1"/>
            <c:separator>
</c:separator>
            <c:showLeaderLines val="1"/>
          </c:dLbls>
          <c:cat>
            <c:strRef>
              <c:f>Sheet1!$A$133:$A$137</c:f>
              <c:strCache>
                <c:ptCount val="5"/>
                <c:pt idx="0">
                  <c:v>المشاركة في مظاهرات بشكل منتظم</c:v>
                </c:pt>
                <c:pt idx="1">
                  <c:v>الإنضمام إلى مؤسسات المجتمع المدني</c:v>
                </c:pt>
                <c:pt idx="2">
                  <c:v>الإنضمام إلى حزب سياسي</c:v>
                </c:pt>
                <c:pt idx="3">
                  <c:v>القيام بعمليات مقاومة فردية</c:v>
                </c:pt>
                <c:pt idx="4">
                  <c:v>أن يكون مواطن صالح (يدرس/ يعمل بجديه)</c:v>
                </c:pt>
              </c:strCache>
            </c:strRef>
          </c:cat>
          <c:val>
            <c:numRef>
              <c:f>Sheet1!$B$133:$B$137</c:f>
              <c:numCache>
                <c:formatCode>General</c:formatCode>
                <c:ptCount val="5"/>
                <c:pt idx="0">
                  <c:v>20.6</c:v>
                </c:pt>
                <c:pt idx="1">
                  <c:v>16.3</c:v>
                </c:pt>
                <c:pt idx="2">
                  <c:v>10.7</c:v>
                </c:pt>
                <c:pt idx="3">
                  <c:v>12</c:v>
                </c:pt>
                <c:pt idx="4">
                  <c:v>40.4</c:v>
                </c:pt>
              </c:numCache>
            </c:numRef>
          </c:val>
        </c:ser>
        <c:ser>
          <c:idx val="1"/>
          <c:order val="1"/>
          <c:tx>
            <c:strRef>
              <c:f>Sheet1!$C$132</c:f>
              <c:strCache>
                <c:ptCount val="1"/>
                <c:pt idx="0">
                  <c:v>الضفة الغربية</c:v>
                </c:pt>
              </c:strCache>
            </c:strRef>
          </c:tx>
          <c:explosion val="25"/>
          <c:cat>
            <c:strRef>
              <c:f>Sheet1!$A$133:$A$137</c:f>
              <c:strCache>
                <c:ptCount val="5"/>
                <c:pt idx="0">
                  <c:v>المشاركة في مظاهرات بشكل منتظم</c:v>
                </c:pt>
                <c:pt idx="1">
                  <c:v>الإنضمام إلى مؤسسات المجتمع المدني</c:v>
                </c:pt>
                <c:pt idx="2">
                  <c:v>الإنضمام إلى حزب سياسي</c:v>
                </c:pt>
                <c:pt idx="3">
                  <c:v>القيام بعمليات مقاومة فردية</c:v>
                </c:pt>
                <c:pt idx="4">
                  <c:v>أن يكون مواطن صالح (يدرس/ يعمل بجديه)</c:v>
                </c:pt>
              </c:strCache>
            </c:strRef>
          </c:cat>
          <c:val>
            <c:numRef>
              <c:f>Sheet1!$C$133:$C$137</c:f>
              <c:numCache>
                <c:formatCode>General</c:formatCode>
                <c:ptCount val="5"/>
                <c:pt idx="0">
                  <c:v>23.3</c:v>
                </c:pt>
                <c:pt idx="1">
                  <c:v>15.9</c:v>
                </c:pt>
                <c:pt idx="2">
                  <c:v>9.3000000000000007</c:v>
                </c:pt>
                <c:pt idx="3">
                  <c:v>12.8</c:v>
                </c:pt>
                <c:pt idx="4">
                  <c:v>38.700000000000003</c:v>
                </c:pt>
              </c:numCache>
            </c:numRef>
          </c:val>
        </c:ser>
        <c:ser>
          <c:idx val="2"/>
          <c:order val="2"/>
          <c:tx>
            <c:strRef>
              <c:f>Sheet1!$D$132</c:f>
              <c:strCache>
                <c:ptCount val="1"/>
                <c:pt idx="0">
                  <c:v>غزة</c:v>
                </c:pt>
              </c:strCache>
            </c:strRef>
          </c:tx>
          <c:explosion val="25"/>
          <c:cat>
            <c:strRef>
              <c:f>Sheet1!$A$133:$A$137</c:f>
              <c:strCache>
                <c:ptCount val="5"/>
                <c:pt idx="0">
                  <c:v>المشاركة في مظاهرات بشكل منتظم</c:v>
                </c:pt>
                <c:pt idx="1">
                  <c:v>الإنضمام إلى مؤسسات المجتمع المدني</c:v>
                </c:pt>
                <c:pt idx="2">
                  <c:v>الإنضمام إلى حزب سياسي</c:v>
                </c:pt>
                <c:pt idx="3">
                  <c:v>القيام بعمليات مقاومة فردية</c:v>
                </c:pt>
                <c:pt idx="4">
                  <c:v>أن يكون مواطن صالح (يدرس/ يعمل بجديه)</c:v>
                </c:pt>
              </c:strCache>
            </c:strRef>
          </c:cat>
          <c:val>
            <c:numRef>
              <c:f>Sheet1!$D$133:$D$137</c:f>
              <c:numCache>
                <c:formatCode>General</c:formatCode>
                <c:ptCount val="5"/>
                <c:pt idx="0">
                  <c:v>15.9</c:v>
                </c:pt>
                <c:pt idx="1">
                  <c:v>17</c:v>
                </c:pt>
                <c:pt idx="2">
                  <c:v>13.2</c:v>
                </c:pt>
                <c:pt idx="3">
                  <c:v>10.7</c:v>
                </c:pt>
                <c:pt idx="4">
                  <c:v>43.2</c:v>
                </c:pt>
              </c:numCache>
            </c:numRef>
          </c:val>
        </c:ser>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تأييد ومعارضة استمرار الانتفاضة</a:t>
            </a:r>
            <a:r>
              <a:rPr lang="ar-JO" sz="1400" baseline="0">
                <a:latin typeface="Traditional Arabic" pitchFamily="18" charset="-78"/>
                <a:cs typeface="Traditional Arabic" pitchFamily="18" charset="-78"/>
              </a:rPr>
              <a:t>/الهبة الحالية</a:t>
            </a:r>
            <a:endParaRPr lang="en-US" sz="1400">
              <a:latin typeface="Traditional Arabic" pitchFamily="18" charset="-78"/>
              <a:cs typeface="Traditional Arabic" pitchFamily="18" charset="-78"/>
            </a:endParaRPr>
          </a:p>
        </c:rich>
      </c:tx>
    </c:title>
    <c:plotArea>
      <c:layout>
        <c:manualLayout>
          <c:layoutTarget val="inner"/>
          <c:xMode val="edge"/>
          <c:yMode val="edge"/>
          <c:x val="4.8044169029479389E-2"/>
          <c:y val="0.12728837159897041"/>
          <c:w val="0.93156343276610254"/>
          <c:h val="0.7668744280598796"/>
        </c:manualLayout>
      </c:layout>
      <c:barChart>
        <c:barDir val="col"/>
        <c:grouping val="clustered"/>
        <c:ser>
          <c:idx val="0"/>
          <c:order val="0"/>
          <c:tx>
            <c:strRef>
              <c:f>Sheet1!$A$162</c:f>
              <c:strCache>
                <c:ptCount val="1"/>
                <c:pt idx="0">
                  <c:v>أؤيدها </c:v>
                </c:pt>
              </c:strCache>
            </c:strRef>
          </c:tx>
          <c:dLbls>
            <c:dLblPos val="outEnd"/>
            <c:showVal val="1"/>
            <c:showSerName val="1"/>
            <c:separator>
</c:separator>
          </c:dLbls>
          <c:cat>
            <c:strRef>
              <c:f>Sheet1!$B$161:$D$161</c:f>
              <c:strCache>
                <c:ptCount val="3"/>
                <c:pt idx="0">
                  <c:v>المجموع</c:v>
                </c:pt>
                <c:pt idx="1">
                  <c:v>الضفة الغربية</c:v>
                </c:pt>
                <c:pt idx="2">
                  <c:v>غزة</c:v>
                </c:pt>
              </c:strCache>
            </c:strRef>
          </c:cat>
          <c:val>
            <c:numRef>
              <c:f>Sheet1!$B$162:$D$162</c:f>
              <c:numCache>
                <c:formatCode>General</c:formatCode>
                <c:ptCount val="3"/>
                <c:pt idx="0">
                  <c:v>60.600000000000009</c:v>
                </c:pt>
                <c:pt idx="1">
                  <c:v>51.5</c:v>
                </c:pt>
                <c:pt idx="2">
                  <c:v>76.400000000000006</c:v>
                </c:pt>
              </c:numCache>
            </c:numRef>
          </c:val>
        </c:ser>
        <c:ser>
          <c:idx val="1"/>
          <c:order val="1"/>
          <c:tx>
            <c:strRef>
              <c:f>Sheet1!$A$163</c:f>
              <c:strCache>
                <c:ptCount val="1"/>
                <c:pt idx="0">
                  <c:v>أعارضها </c:v>
                </c:pt>
              </c:strCache>
            </c:strRef>
          </c:tx>
          <c:dLbls>
            <c:dLblPos val="outEnd"/>
            <c:showVal val="1"/>
            <c:showSerName val="1"/>
            <c:separator>
</c:separator>
          </c:dLbls>
          <c:cat>
            <c:strRef>
              <c:f>Sheet1!$B$161:$D$161</c:f>
              <c:strCache>
                <c:ptCount val="3"/>
                <c:pt idx="0">
                  <c:v>المجموع</c:v>
                </c:pt>
                <c:pt idx="1">
                  <c:v>الضفة الغربية</c:v>
                </c:pt>
                <c:pt idx="2">
                  <c:v>غزة</c:v>
                </c:pt>
              </c:strCache>
            </c:strRef>
          </c:cat>
          <c:val>
            <c:numRef>
              <c:f>Sheet1!$B$163:$D$163</c:f>
              <c:numCache>
                <c:formatCode>General</c:formatCode>
                <c:ptCount val="3"/>
                <c:pt idx="0">
                  <c:v>36.5</c:v>
                </c:pt>
                <c:pt idx="1">
                  <c:v>44.3</c:v>
                </c:pt>
                <c:pt idx="2">
                  <c:v>23</c:v>
                </c:pt>
              </c:numCache>
            </c:numRef>
          </c:val>
        </c:ser>
        <c:ser>
          <c:idx val="2"/>
          <c:order val="2"/>
          <c:tx>
            <c:strRef>
              <c:f>Sheet1!$A$164</c:f>
              <c:strCache>
                <c:ptCount val="1"/>
                <c:pt idx="0">
                  <c:v>لا جواب</c:v>
                </c:pt>
              </c:strCache>
            </c:strRef>
          </c:tx>
          <c:dLbls>
            <c:dLbl>
              <c:idx val="0"/>
              <c:layout>
                <c:manualLayout>
                  <c:x val="3.543743078626807E-2"/>
                  <c:y val="0"/>
                </c:manualLayout>
              </c:layout>
              <c:dLblPos val="outEnd"/>
              <c:showVal val="1"/>
              <c:showSerName val="1"/>
              <c:separator>
</c:separator>
            </c:dLbl>
            <c:dLbl>
              <c:idx val="1"/>
              <c:layout>
                <c:manualLayout>
                  <c:x val="2.6578073089701053E-2"/>
                  <c:y val="0"/>
                </c:manualLayout>
              </c:layout>
              <c:dLblPos val="outEnd"/>
              <c:showVal val="1"/>
              <c:showSerName val="1"/>
              <c:separator>
</c:separator>
            </c:dLbl>
            <c:dLbl>
              <c:idx val="2"/>
              <c:layout>
                <c:manualLayout>
                  <c:x val="3.1007751937984489E-2"/>
                  <c:y val="0"/>
                </c:manualLayout>
              </c:layout>
              <c:dLblPos val="outEnd"/>
              <c:showVal val="1"/>
              <c:showSerName val="1"/>
              <c:separator>
</c:separator>
            </c:dLbl>
            <c:dLblPos val="outEnd"/>
            <c:showVal val="1"/>
            <c:showSerName val="1"/>
            <c:separator>
</c:separator>
          </c:dLbls>
          <c:cat>
            <c:strRef>
              <c:f>Sheet1!$B$161:$D$161</c:f>
              <c:strCache>
                <c:ptCount val="3"/>
                <c:pt idx="0">
                  <c:v>المجموع</c:v>
                </c:pt>
                <c:pt idx="1">
                  <c:v>الضفة الغربية</c:v>
                </c:pt>
                <c:pt idx="2">
                  <c:v>غزة</c:v>
                </c:pt>
              </c:strCache>
            </c:strRef>
          </c:cat>
          <c:val>
            <c:numRef>
              <c:f>Sheet1!$B$164:$D$164</c:f>
              <c:numCache>
                <c:formatCode>General</c:formatCode>
                <c:ptCount val="3"/>
                <c:pt idx="0">
                  <c:v>2.9</c:v>
                </c:pt>
                <c:pt idx="1">
                  <c:v>4.2</c:v>
                </c:pt>
                <c:pt idx="2">
                  <c:v>0.60000000000000053</c:v>
                </c:pt>
              </c:numCache>
            </c:numRef>
          </c:val>
        </c:ser>
        <c:dLbls>
          <c:showVal val="1"/>
        </c:dLbls>
        <c:axId val="102452608"/>
        <c:axId val="102462592"/>
      </c:barChart>
      <c:catAx>
        <c:axId val="10245260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02462592"/>
        <c:crosses val="autoZero"/>
        <c:auto val="1"/>
        <c:lblAlgn val="ctr"/>
        <c:lblOffset val="100"/>
      </c:catAx>
      <c:valAx>
        <c:axId val="102462592"/>
        <c:scaling>
          <c:orientation val="minMax"/>
        </c:scaling>
        <c:axPos val="l"/>
        <c:majorGridlines/>
        <c:numFmt formatCode="General" sourceLinked="1"/>
        <c:tickLblPos val="nextTo"/>
        <c:crossAx val="102452608"/>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تأييد ومعارضة</a:t>
            </a:r>
            <a:r>
              <a:rPr lang="ar-JO" sz="1400" baseline="0">
                <a:latin typeface="Traditional Arabic" pitchFamily="18" charset="-78"/>
                <a:cs typeface="Traditional Arabic" pitchFamily="18" charset="-78"/>
              </a:rPr>
              <a:t> استمرار عمليات الطعن الجارية ضد إسرائيليين</a:t>
            </a:r>
            <a:endParaRPr lang="en-US" sz="1400">
              <a:latin typeface="Traditional Arabic" pitchFamily="18" charset="-78"/>
              <a:cs typeface="Traditional Arabic" pitchFamily="18" charset="-78"/>
            </a:endParaRPr>
          </a:p>
        </c:rich>
      </c:tx>
    </c:title>
    <c:plotArea>
      <c:layout>
        <c:manualLayout>
          <c:layoutTarget val="inner"/>
          <c:xMode val="edge"/>
          <c:yMode val="edge"/>
          <c:x val="4.8044169029479375E-2"/>
          <c:y val="0.18909195529283074"/>
          <c:w val="0.93156343276610254"/>
          <c:h val="0.67313948478014451"/>
        </c:manualLayout>
      </c:layout>
      <c:barChart>
        <c:barDir val="col"/>
        <c:grouping val="clustered"/>
        <c:ser>
          <c:idx val="0"/>
          <c:order val="0"/>
          <c:tx>
            <c:strRef>
              <c:f>Sheet1!$A$180</c:f>
              <c:strCache>
                <c:ptCount val="1"/>
                <c:pt idx="0">
                  <c:v>أؤيدها </c:v>
                </c:pt>
              </c:strCache>
            </c:strRef>
          </c:tx>
          <c:dLbls>
            <c:dLblPos val="outEnd"/>
            <c:showVal val="1"/>
            <c:showSerName val="1"/>
            <c:separator>
</c:separator>
          </c:dLbls>
          <c:cat>
            <c:strRef>
              <c:f>Sheet1!$B$179:$D$179</c:f>
              <c:strCache>
                <c:ptCount val="3"/>
                <c:pt idx="0">
                  <c:v>المجموع</c:v>
                </c:pt>
                <c:pt idx="1">
                  <c:v>الضفة الغربية</c:v>
                </c:pt>
                <c:pt idx="2">
                  <c:v>غزة</c:v>
                </c:pt>
              </c:strCache>
            </c:strRef>
          </c:cat>
          <c:val>
            <c:numRef>
              <c:f>Sheet1!$B$180:$D$180</c:f>
              <c:numCache>
                <c:formatCode>General</c:formatCode>
                <c:ptCount val="3"/>
                <c:pt idx="0">
                  <c:v>58.2</c:v>
                </c:pt>
                <c:pt idx="1">
                  <c:v>46.400000000000006</c:v>
                </c:pt>
                <c:pt idx="2">
                  <c:v>78.599999999999994</c:v>
                </c:pt>
              </c:numCache>
            </c:numRef>
          </c:val>
        </c:ser>
        <c:ser>
          <c:idx val="1"/>
          <c:order val="1"/>
          <c:tx>
            <c:strRef>
              <c:f>Sheet1!$A$181</c:f>
              <c:strCache>
                <c:ptCount val="1"/>
                <c:pt idx="0">
                  <c:v>أعارضها </c:v>
                </c:pt>
              </c:strCache>
            </c:strRef>
          </c:tx>
          <c:dLbls>
            <c:dLblPos val="outEnd"/>
            <c:showVal val="1"/>
            <c:showSerName val="1"/>
            <c:separator>
</c:separator>
          </c:dLbls>
          <c:cat>
            <c:strRef>
              <c:f>Sheet1!$B$179:$D$179</c:f>
              <c:strCache>
                <c:ptCount val="3"/>
                <c:pt idx="0">
                  <c:v>المجموع</c:v>
                </c:pt>
                <c:pt idx="1">
                  <c:v>الضفة الغربية</c:v>
                </c:pt>
                <c:pt idx="2">
                  <c:v>غزة</c:v>
                </c:pt>
              </c:strCache>
            </c:strRef>
          </c:cat>
          <c:val>
            <c:numRef>
              <c:f>Sheet1!$B$181:$D$181</c:f>
              <c:numCache>
                <c:formatCode>General</c:formatCode>
                <c:ptCount val="3"/>
                <c:pt idx="0">
                  <c:v>37.800000000000004</c:v>
                </c:pt>
                <c:pt idx="1">
                  <c:v>47.400000000000006</c:v>
                </c:pt>
                <c:pt idx="2">
                  <c:v>21.1</c:v>
                </c:pt>
              </c:numCache>
            </c:numRef>
          </c:val>
        </c:ser>
        <c:ser>
          <c:idx val="2"/>
          <c:order val="2"/>
          <c:tx>
            <c:strRef>
              <c:f>Sheet1!$A$182</c:f>
              <c:strCache>
                <c:ptCount val="1"/>
                <c:pt idx="0">
                  <c:v>لا جواب </c:v>
                </c:pt>
              </c:strCache>
            </c:strRef>
          </c:tx>
          <c:dLbls>
            <c:dLbl>
              <c:idx val="0"/>
              <c:layout>
                <c:manualLayout>
                  <c:x val="3.5437430786268084E-2"/>
                  <c:y val="0"/>
                </c:manualLayout>
              </c:layout>
              <c:dLblPos val="outEnd"/>
              <c:showVal val="1"/>
              <c:showSerName val="1"/>
              <c:separator>
</c:separator>
            </c:dLbl>
            <c:dLbl>
              <c:idx val="1"/>
              <c:layout>
                <c:manualLayout>
                  <c:x val="2.6578073089701067E-2"/>
                  <c:y val="0"/>
                </c:manualLayout>
              </c:layout>
              <c:dLblPos val="outEnd"/>
              <c:showVal val="1"/>
              <c:showSerName val="1"/>
              <c:separator>
</c:separator>
            </c:dLbl>
            <c:dLbl>
              <c:idx val="2"/>
              <c:layout>
                <c:manualLayout>
                  <c:x val="3.1007751937984489E-2"/>
                  <c:y val="0"/>
                </c:manualLayout>
              </c:layout>
              <c:dLblPos val="outEnd"/>
              <c:showVal val="1"/>
              <c:showSerName val="1"/>
              <c:separator>
</c:separator>
            </c:dLbl>
            <c:dLblPos val="outEnd"/>
            <c:showVal val="1"/>
            <c:showSerName val="1"/>
            <c:separator>
</c:separator>
          </c:dLbls>
          <c:cat>
            <c:strRef>
              <c:f>Sheet1!$B$179:$D$179</c:f>
              <c:strCache>
                <c:ptCount val="3"/>
                <c:pt idx="0">
                  <c:v>المجموع</c:v>
                </c:pt>
                <c:pt idx="1">
                  <c:v>الضفة الغربية</c:v>
                </c:pt>
                <c:pt idx="2">
                  <c:v>غزة</c:v>
                </c:pt>
              </c:strCache>
            </c:strRef>
          </c:cat>
          <c:val>
            <c:numRef>
              <c:f>Sheet1!$B$182:$D$182</c:f>
              <c:numCache>
                <c:formatCode>General</c:formatCode>
                <c:ptCount val="3"/>
                <c:pt idx="0">
                  <c:v>4</c:v>
                </c:pt>
                <c:pt idx="1">
                  <c:v>6.2</c:v>
                </c:pt>
                <c:pt idx="2">
                  <c:v>0.30000000000000027</c:v>
                </c:pt>
              </c:numCache>
            </c:numRef>
          </c:val>
        </c:ser>
        <c:dLbls>
          <c:showVal val="1"/>
        </c:dLbls>
        <c:axId val="102530048"/>
        <c:axId val="102540032"/>
      </c:barChart>
      <c:catAx>
        <c:axId val="10253004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02540032"/>
        <c:crosses val="autoZero"/>
        <c:auto val="1"/>
        <c:lblAlgn val="ctr"/>
        <c:lblOffset val="100"/>
      </c:catAx>
      <c:valAx>
        <c:axId val="102540032"/>
        <c:scaling>
          <c:orientation val="minMax"/>
        </c:scaling>
        <c:axPos val="l"/>
        <c:majorGridlines/>
        <c:numFmt formatCode="General" sourceLinked="1"/>
        <c:tickLblPos val="nextTo"/>
        <c:crossAx val="10253004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1C32-BD64-4837-8288-5B0FC777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2858</Words>
  <Characters>13888</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16713</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6</cp:revision>
  <cp:lastPrinted>2016-04-21T09:22:00Z</cp:lastPrinted>
  <dcterms:created xsi:type="dcterms:W3CDTF">2016-04-24T05:32:00Z</dcterms:created>
  <dcterms:modified xsi:type="dcterms:W3CDTF">2016-04-24T10:31:00Z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